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3DADE9" w14:textId="77777777" w:rsidR="007353EE" w:rsidRPr="00C6330B" w:rsidRDefault="007353EE" w:rsidP="003911C7">
      <w:pPr>
        <w:spacing w:after="240" w:line="276" w:lineRule="auto"/>
        <w:jc w:val="center"/>
        <w:rPr>
          <w:rFonts w:ascii="Times New Roman" w:eastAsia="Times New Roman" w:hAnsi="Times New Roman"/>
          <w:b/>
          <w:bCs/>
          <w:spacing w:val="4"/>
          <w:sz w:val="24"/>
          <w:szCs w:val="24"/>
          <w:lang w:eastAsia="pl-PL"/>
        </w:rPr>
      </w:pPr>
      <w:bookmarkStart w:id="0" w:name="_GoBack"/>
      <w:bookmarkEnd w:id="0"/>
      <w:r w:rsidRPr="00C6330B">
        <w:rPr>
          <w:rFonts w:ascii="Times New Roman" w:eastAsia="Times New Roman" w:hAnsi="Times New Roman"/>
          <w:b/>
          <w:bCs/>
          <w:spacing w:val="4"/>
          <w:sz w:val="24"/>
          <w:szCs w:val="24"/>
          <w:lang w:eastAsia="pl-PL"/>
        </w:rPr>
        <w:t>RAPORT Z KONSULTACJI</w:t>
      </w:r>
      <w:r>
        <w:rPr>
          <w:rFonts w:ascii="Times New Roman" w:eastAsia="Times New Roman" w:hAnsi="Times New Roman"/>
          <w:b/>
          <w:bCs/>
          <w:spacing w:val="4"/>
          <w:sz w:val="24"/>
          <w:szCs w:val="24"/>
          <w:lang w:eastAsia="pl-PL"/>
        </w:rPr>
        <w:t xml:space="preserve"> </w:t>
      </w:r>
      <w:r w:rsidR="009465FB">
        <w:rPr>
          <w:rFonts w:ascii="Times New Roman" w:eastAsia="Times New Roman" w:hAnsi="Times New Roman"/>
          <w:b/>
          <w:bCs/>
          <w:spacing w:val="4"/>
          <w:sz w:val="24"/>
          <w:szCs w:val="24"/>
          <w:lang w:eastAsia="pl-PL"/>
        </w:rPr>
        <w:t>PUBLICZNYCH</w:t>
      </w:r>
    </w:p>
    <w:p w14:paraId="4A459863" w14:textId="77777777" w:rsidR="009375F5" w:rsidRDefault="007353EE" w:rsidP="007552A6">
      <w:pPr>
        <w:spacing w:after="240" w:line="276" w:lineRule="auto"/>
        <w:ind w:firstLine="0"/>
        <w:jc w:val="center"/>
        <w:rPr>
          <w:rFonts w:ascii="Times New Roman" w:hAnsi="Times New Roman"/>
          <w:b/>
          <w:color w:val="000000"/>
        </w:rPr>
      </w:pPr>
      <w:r w:rsidRPr="007577EF">
        <w:rPr>
          <w:rFonts w:ascii="Times New Roman" w:hAnsi="Times New Roman"/>
          <w:b/>
          <w:color w:val="000000"/>
        </w:rPr>
        <w:t xml:space="preserve">PROJEKTU </w:t>
      </w:r>
      <w:r w:rsidR="009375F5">
        <w:rPr>
          <w:rFonts w:ascii="Times New Roman" w:hAnsi="Times New Roman"/>
          <w:b/>
          <w:color w:val="000000"/>
        </w:rPr>
        <w:t>USTAWY O ZMIANIE USTAWY O TRANSPORCIE DROGOWYM ORAZ NIEKTÓRYCH INNYCH USTAW</w:t>
      </w:r>
    </w:p>
    <w:p w14:paraId="6AF3F883" w14:textId="77777777" w:rsidR="009E5AD1" w:rsidRDefault="007353EE" w:rsidP="00E0475D">
      <w:pPr>
        <w:pStyle w:val="Akapitzlist"/>
        <w:numPr>
          <w:ilvl w:val="0"/>
          <w:numId w:val="33"/>
        </w:numPr>
        <w:spacing w:after="240"/>
        <w:jc w:val="both"/>
        <w:rPr>
          <w:rFonts w:ascii="Times New Roman" w:eastAsia="Times New Roman" w:hAnsi="Times New Roman"/>
          <w:b/>
          <w:spacing w:val="4"/>
          <w:sz w:val="24"/>
          <w:szCs w:val="24"/>
          <w:lang w:eastAsia="pl-PL"/>
        </w:rPr>
      </w:pPr>
      <w:r w:rsidRPr="009E5AD1">
        <w:rPr>
          <w:rFonts w:ascii="Times New Roman" w:eastAsia="Times New Roman" w:hAnsi="Times New Roman"/>
          <w:b/>
          <w:spacing w:val="4"/>
          <w:sz w:val="24"/>
          <w:szCs w:val="24"/>
          <w:lang w:eastAsia="pl-PL"/>
        </w:rPr>
        <w:t>Omówienie wyników przeprowadzonych konsultacji publicznych i opiniowania (wykaz podmiotów, które przedstawiły stanowisko lub opinię, omówienie stanowiska lub opinii, oraz odniesienie się do niego przez organ wnioskujący).</w:t>
      </w:r>
    </w:p>
    <w:p w14:paraId="2C919EAB" w14:textId="77777777" w:rsidR="007353EE" w:rsidRPr="003A52FB" w:rsidRDefault="007353EE" w:rsidP="009E5AD1">
      <w:pPr>
        <w:spacing w:after="240"/>
        <w:ind w:firstLine="0"/>
        <w:rPr>
          <w:rFonts w:ascii="Times New Roman" w:eastAsia="Times New Roman" w:hAnsi="Times New Roman"/>
          <w:b/>
          <w:spacing w:val="4"/>
          <w:sz w:val="24"/>
          <w:szCs w:val="24"/>
          <w:lang w:eastAsia="pl-PL"/>
        </w:rPr>
      </w:pPr>
      <w:r w:rsidRPr="003A52FB">
        <w:rPr>
          <w:rFonts w:ascii="Times New Roman" w:hAnsi="Times New Roman"/>
          <w:sz w:val="24"/>
          <w:szCs w:val="24"/>
        </w:rPr>
        <w:t xml:space="preserve">Projekt </w:t>
      </w:r>
      <w:r w:rsidR="009375F5" w:rsidRPr="003A52FB">
        <w:rPr>
          <w:rFonts w:ascii="Times New Roman" w:hAnsi="Times New Roman"/>
          <w:sz w:val="24"/>
          <w:szCs w:val="24"/>
        </w:rPr>
        <w:t xml:space="preserve">ustawy </w:t>
      </w:r>
      <w:r w:rsidRPr="003A52FB">
        <w:rPr>
          <w:rFonts w:ascii="Times New Roman" w:hAnsi="Times New Roman"/>
          <w:sz w:val="24"/>
          <w:szCs w:val="24"/>
        </w:rPr>
        <w:t xml:space="preserve">został </w:t>
      </w:r>
      <w:r w:rsidR="00A56A5C" w:rsidRPr="003A52FB">
        <w:rPr>
          <w:rFonts w:ascii="Times New Roman" w:hAnsi="Times New Roman"/>
          <w:sz w:val="24"/>
          <w:szCs w:val="24"/>
        </w:rPr>
        <w:t xml:space="preserve">skierowany do konsultacji publicznych </w:t>
      </w:r>
      <w:r w:rsidRPr="003A52FB">
        <w:rPr>
          <w:rFonts w:ascii="Times New Roman" w:hAnsi="Times New Roman"/>
          <w:sz w:val="24"/>
          <w:szCs w:val="24"/>
        </w:rPr>
        <w:t>do następujących podmiotów:</w:t>
      </w:r>
    </w:p>
    <w:p w14:paraId="6980E14E" w14:textId="77777777" w:rsidR="003911C7" w:rsidRPr="003A52FB" w:rsidRDefault="003911C7" w:rsidP="003911C7">
      <w:pPr>
        <w:numPr>
          <w:ilvl w:val="0"/>
          <w:numId w:val="31"/>
        </w:numPr>
        <w:spacing w:line="276" w:lineRule="auto"/>
        <w:ind w:left="357" w:hanging="357"/>
        <w:jc w:val="left"/>
        <w:rPr>
          <w:rFonts w:ascii="Times New Roman" w:eastAsia="Times New Roman" w:hAnsi="Times New Roman"/>
          <w:sz w:val="24"/>
          <w:szCs w:val="24"/>
          <w:lang w:eastAsia="pl-PL"/>
        </w:rPr>
      </w:pPr>
      <w:r w:rsidRPr="003A52FB">
        <w:rPr>
          <w:rFonts w:ascii="Times New Roman" w:eastAsia="Times New Roman" w:hAnsi="Times New Roman"/>
          <w:sz w:val="24"/>
          <w:szCs w:val="24"/>
          <w:lang w:eastAsia="pl-PL"/>
        </w:rPr>
        <w:t>Wojewodowie – wszyscy</w:t>
      </w:r>
    </w:p>
    <w:p w14:paraId="10506FB7" w14:textId="77777777" w:rsidR="00E63731" w:rsidRPr="003A52FB" w:rsidRDefault="00E63731" w:rsidP="00E63731">
      <w:pPr>
        <w:numPr>
          <w:ilvl w:val="0"/>
          <w:numId w:val="31"/>
        </w:numPr>
        <w:spacing w:before="120" w:line="276" w:lineRule="auto"/>
        <w:jc w:val="left"/>
        <w:rPr>
          <w:rFonts w:ascii="Times New Roman" w:hAnsi="Times New Roman"/>
          <w:sz w:val="24"/>
          <w:szCs w:val="24"/>
        </w:rPr>
      </w:pPr>
      <w:r w:rsidRPr="003A52FB">
        <w:rPr>
          <w:rFonts w:ascii="Times New Roman" w:hAnsi="Times New Roman"/>
          <w:sz w:val="24"/>
          <w:szCs w:val="24"/>
        </w:rPr>
        <w:t>Fundacja S.O.S. Odpowiedzialne Szkoły Jazdy</w:t>
      </w:r>
    </w:p>
    <w:p w14:paraId="78DA750D" w14:textId="77777777" w:rsidR="00E63731" w:rsidRPr="003A52FB" w:rsidRDefault="00E63731" w:rsidP="00E63731">
      <w:pPr>
        <w:numPr>
          <w:ilvl w:val="0"/>
          <w:numId w:val="31"/>
        </w:numPr>
        <w:spacing w:before="120" w:line="276" w:lineRule="auto"/>
        <w:jc w:val="left"/>
        <w:rPr>
          <w:rFonts w:ascii="Times New Roman" w:hAnsi="Times New Roman"/>
          <w:sz w:val="24"/>
          <w:szCs w:val="24"/>
        </w:rPr>
      </w:pPr>
      <w:r w:rsidRPr="003A52FB">
        <w:rPr>
          <w:rFonts w:ascii="Times New Roman" w:hAnsi="Times New Roman"/>
          <w:sz w:val="24"/>
          <w:szCs w:val="24"/>
        </w:rPr>
        <w:t>Krajowe Stowarzyszenie Dyrektorów Wojewódzkich Ośrodków Ruchu Drogowego</w:t>
      </w:r>
    </w:p>
    <w:p w14:paraId="6FC96F0D" w14:textId="77777777" w:rsidR="00E63731" w:rsidRPr="003A52FB" w:rsidRDefault="00E63731" w:rsidP="00E63731">
      <w:pPr>
        <w:numPr>
          <w:ilvl w:val="0"/>
          <w:numId w:val="31"/>
        </w:numPr>
        <w:spacing w:before="120" w:line="276" w:lineRule="auto"/>
        <w:jc w:val="left"/>
        <w:rPr>
          <w:rFonts w:ascii="Times New Roman" w:hAnsi="Times New Roman"/>
          <w:sz w:val="24"/>
          <w:szCs w:val="24"/>
        </w:rPr>
      </w:pPr>
      <w:r w:rsidRPr="003A52FB">
        <w:rPr>
          <w:rFonts w:ascii="Times New Roman" w:hAnsi="Times New Roman"/>
          <w:sz w:val="24"/>
          <w:szCs w:val="24"/>
        </w:rPr>
        <w:t>Krajowe Stowarzyszenie Egzaminatorów Kandydatów na Kierowców i Kierowców</w:t>
      </w:r>
    </w:p>
    <w:p w14:paraId="1DB64554" w14:textId="77777777" w:rsidR="00E63731" w:rsidRPr="003A52FB" w:rsidRDefault="00E63731" w:rsidP="00E63731">
      <w:pPr>
        <w:numPr>
          <w:ilvl w:val="0"/>
          <w:numId w:val="31"/>
        </w:numPr>
        <w:spacing w:before="120" w:line="276" w:lineRule="auto"/>
        <w:jc w:val="left"/>
        <w:rPr>
          <w:rFonts w:ascii="Times New Roman" w:hAnsi="Times New Roman"/>
          <w:sz w:val="24"/>
          <w:szCs w:val="24"/>
        </w:rPr>
      </w:pPr>
      <w:r w:rsidRPr="003A52FB">
        <w:rPr>
          <w:rFonts w:ascii="Times New Roman" w:hAnsi="Times New Roman"/>
          <w:sz w:val="24"/>
          <w:szCs w:val="24"/>
        </w:rPr>
        <w:t>Liga Obrony Kraju</w:t>
      </w:r>
    </w:p>
    <w:p w14:paraId="748E67E0" w14:textId="77777777" w:rsidR="00E63731" w:rsidRPr="003A52FB" w:rsidRDefault="00E63731" w:rsidP="00E63731">
      <w:pPr>
        <w:numPr>
          <w:ilvl w:val="0"/>
          <w:numId w:val="31"/>
        </w:numPr>
        <w:spacing w:before="120" w:line="276" w:lineRule="auto"/>
        <w:jc w:val="left"/>
        <w:rPr>
          <w:rFonts w:ascii="Times New Roman" w:hAnsi="Times New Roman"/>
          <w:sz w:val="24"/>
          <w:szCs w:val="24"/>
        </w:rPr>
      </w:pPr>
      <w:r w:rsidRPr="003A52FB">
        <w:rPr>
          <w:rFonts w:ascii="Times New Roman" w:hAnsi="Times New Roman"/>
          <w:sz w:val="24"/>
          <w:szCs w:val="24"/>
        </w:rPr>
        <w:t>Ogólnopolska Izba Gospodarcza Ośrodków Szkolenia Kierowców</w:t>
      </w:r>
    </w:p>
    <w:p w14:paraId="1633FDB4" w14:textId="77777777" w:rsidR="00E63731" w:rsidRPr="003A52FB" w:rsidRDefault="00E63731" w:rsidP="00E63731">
      <w:pPr>
        <w:numPr>
          <w:ilvl w:val="0"/>
          <w:numId w:val="31"/>
        </w:numPr>
        <w:spacing w:before="120" w:line="276" w:lineRule="auto"/>
        <w:jc w:val="left"/>
        <w:rPr>
          <w:rFonts w:ascii="Times New Roman" w:hAnsi="Times New Roman"/>
          <w:sz w:val="24"/>
          <w:szCs w:val="24"/>
        </w:rPr>
      </w:pPr>
      <w:r w:rsidRPr="003A52FB">
        <w:rPr>
          <w:rFonts w:ascii="Times New Roman" w:hAnsi="Times New Roman"/>
          <w:sz w:val="24"/>
          <w:szCs w:val="24"/>
        </w:rPr>
        <w:t>Ogólnopolski Związek Pracodawców Transportu Drogowego</w:t>
      </w:r>
    </w:p>
    <w:p w14:paraId="6398A9A5" w14:textId="77777777" w:rsidR="00E63731" w:rsidRPr="003A52FB" w:rsidRDefault="00E63731" w:rsidP="00E63731">
      <w:pPr>
        <w:numPr>
          <w:ilvl w:val="0"/>
          <w:numId w:val="31"/>
        </w:numPr>
        <w:spacing w:before="120" w:line="276" w:lineRule="auto"/>
        <w:jc w:val="left"/>
        <w:rPr>
          <w:rFonts w:ascii="Times New Roman" w:hAnsi="Times New Roman"/>
          <w:sz w:val="24"/>
          <w:szCs w:val="24"/>
        </w:rPr>
      </w:pPr>
      <w:r w:rsidRPr="003A52FB">
        <w:rPr>
          <w:rFonts w:ascii="Times New Roman" w:hAnsi="Times New Roman"/>
          <w:sz w:val="24"/>
          <w:szCs w:val="24"/>
        </w:rPr>
        <w:t>Ogólnopolskie Stowarzyszenie KIEROWCA.PL</w:t>
      </w:r>
    </w:p>
    <w:p w14:paraId="72B1152D" w14:textId="77777777" w:rsidR="00E63731" w:rsidRPr="003A52FB" w:rsidRDefault="00E63731" w:rsidP="00E63731">
      <w:pPr>
        <w:numPr>
          <w:ilvl w:val="0"/>
          <w:numId w:val="31"/>
        </w:numPr>
        <w:spacing w:before="120" w:line="276" w:lineRule="auto"/>
        <w:jc w:val="left"/>
        <w:rPr>
          <w:rFonts w:ascii="Times New Roman" w:hAnsi="Times New Roman"/>
          <w:sz w:val="24"/>
          <w:szCs w:val="24"/>
        </w:rPr>
      </w:pPr>
      <w:r w:rsidRPr="003A52FB">
        <w:rPr>
          <w:rFonts w:ascii="Times New Roman" w:hAnsi="Times New Roman"/>
          <w:sz w:val="24"/>
          <w:szCs w:val="24"/>
        </w:rPr>
        <w:t>Ogólnopolskie Stowarzyszenie Szefów Wydziałów Komunikacji</w:t>
      </w:r>
    </w:p>
    <w:p w14:paraId="0E865151" w14:textId="77777777" w:rsidR="00E63731" w:rsidRPr="003A52FB" w:rsidRDefault="00E63731" w:rsidP="00E63731">
      <w:pPr>
        <w:numPr>
          <w:ilvl w:val="0"/>
          <w:numId w:val="31"/>
        </w:numPr>
        <w:spacing w:before="120" w:line="276" w:lineRule="auto"/>
        <w:jc w:val="left"/>
        <w:rPr>
          <w:rFonts w:ascii="Times New Roman" w:hAnsi="Times New Roman"/>
          <w:sz w:val="24"/>
          <w:szCs w:val="24"/>
        </w:rPr>
      </w:pPr>
      <w:r w:rsidRPr="003A52FB">
        <w:rPr>
          <w:rFonts w:ascii="Times New Roman" w:hAnsi="Times New Roman"/>
          <w:sz w:val="24"/>
          <w:szCs w:val="24"/>
        </w:rPr>
        <w:t>Ogólnopolskie Stowarzyszenie Uczestników Ruchu Drogowego „Świadomy-Bezpieczny”</w:t>
      </w:r>
    </w:p>
    <w:p w14:paraId="51EA4E8A" w14:textId="77777777" w:rsidR="00E63731" w:rsidRPr="003A52FB" w:rsidRDefault="00E63731" w:rsidP="00E63731">
      <w:pPr>
        <w:numPr>
          <w:ilvl w:val="0"/>
          <w:numId w:val="31"/>
        </w:numPr>
        <w:spacing w:before="120" w:line="276" w:lineRule="auto"/>
        <w:jc w:val="left"/>
        <w:rPr>
          <w:rFonts w:ascii="Times New Roman" w:hAnsi="Times New Roman"/>
          <w:sz w:val="24"/>
          <w:szCs w:val="24"/>
        </w:rPr>
      </w:pPr>
      <w:r w:rsidRPr="003A52FB">
        <w:rPr>
          <w:rFonts w:ascii="Times New Roman" w:hAnsi="Times New Roman"/>
          <w:sz w:val="24"/>
          <w:szCs w:val="24"/>
        </w:rPr>
        <w:t>Polska Federacja Stowarzyszeń Szkół Kierowców</w:t>
      </w:r>
    </w:p>
    <w:p w14:paraId="24D3F43A" w14:textId="77777777" w:rsidR="00E63731" w:rsidRPr="003A52FB" w:rsidRDefault="00E63731" w:rsidP="00E63731">
      <w:pPr>
        <w:numPr>
          <w:ilvl w:val="0"/>
          <w:numId w:val="31"/>
        </w:numPr>
        <w:spacing w:before="120" w:line="276" w:lineRule="auto"/>
        <w:jc w:val="left"/>
        <w:rPr>
          <w:rFonts w:ascii="Times New Roman" w:hAnsi="Times New Roman"/>
          <w:sz w:val="24"/>
          <w:szCs w:val="24"/>
        </w:rPr>
      </w:pPr>
      <w:r w:rsidRPr="003A52FB">
        <w:rPr>
          <w:rFonts w:ascii="Times New Roman" w:hAnsi="Times New Roman"/>
          <w:sz w:val="24"/>
          <w:szCs w:val="24"/>
        </w:rPr>
        <w:t>Polska Izba Gospodarcza Ośrodków Szkolenia Kierowców</w:t>
      </w:r>
    </w:p>
    <w:p w14:paraId="724D24B7" w14:textId="77777777" w:rsidR="00E63731" w:rsidRPr="003A52FB" w:rsidRDefault="00E63731" w:rsidP="00E63731">
      <w:pPr>
        <w:numPr>
          <w:ilvl w:val="0"/>
          <w:numId w:val="31"/>
        </w:numPr>
        <w:spacing w:before="120" w:line="276" w:lineRule="auto"/>
        <w:jc w:val="left"/>
        <w:rPr>
          <w:rFonts w:ascii="Times New Roman" w:hAnsi="Times New Roman"/>
          <w:sz w:val="24"/>
          <w:szCs w:val="24"/>
        </w:rPr>
      </w:pPr>
      <w:r w:rsidRPr="003A52FB">
        <w:rPr>
          <w:rFonts w:ascii="Times New Roman" w:hAnsi="Times New Roman"/>
          <w:sz w:val="24"/>
          <w:szCs w:val="24"/>
        </w:rPr>
        <w:t>Polska Izba Gospodarcza Transportu Samochodowego i Spedycji</w:t>
      </w:r>
    </w:p>
    <w:p w14:paraId="148683E8" w14:textId="77777777" w:rsidR="00E63731" w:rsidRPr="003A52FB" w:rsidRDefault="00E63731" w:rsidP="00E63731">
      <w:pPr>
        <w:numPr>
          <w:ilvl w:val="0"/>
          <w:numId w:val="31"/>
        </w:numPr>
        <w:spacing w:before="120" w:line="276" w:lineRule="auto"/>
        <w:jc w:val="left"/>
        <w:rPr>
          <w:rFonts w:ascii="Times New Roman" w:hAnsi="Times New Roman"/>
          <w:sz w:val="24"/>
          <w:szCs w:val="24"/>
        </w:rPr>
      </w:pPr>
      <w:r w:rsidRPr="003A52FB">
        <w:rPr>
          <w:rFonts w:ascii="Times New Roman" w:hAnsi="Times New Roman"/>
          <w:sz w:val="24"/>
          <w:szCs w:val="24"/>
        </w:rPr>
        <w:t>Polski Związek Motorowy</w:t>
      </w:r>
    </w:p>
    <w:p w14:paraId="077F25D7" w14:textId="77777777" w:rsidR="00E63731" w:rsidRPr="003A52FB" w:rsidRDefault="00E63731" w:rsidP="00E63731">
      <w:pPr>
        <w:numPr>
          <w:ilvl w:val="0"/>
          <w:numId w:val="31"/>
        </w:numPr>
        <w:spacing w:before="120" w:line="276" w:lineRule="auto"/>
        <w:jc w:val="left"/>
        <w:rPr>
          <w:rFonts w:ascii="Times New Roman" w:hAnsi="Times New Roman"/>
          <w:sz w:val="24"/>
          <w:szCs w:val="24"/>
        </w:rPr>
      </w:pPr>
      <w:r w:rsidRPr="003A52FB">
        <w:rPr>
          <w:rFonts w:ascii="Times New Roman" w:hAnsi="Times New Roman"/>
          <w:sz w:val="24"/>
          <w:szCs w:val="24"/>
        </w:rPr>
        <w:t>Polskie Stowarzyszenie Motorowe Ośrodków Doskonalenia Techniki Jazdy</w:t>
      </w:r>
    </w:p>
    <w:p w14:paraId="33DB5251" w14:textId="77777777" w:rsidR="00E63731" w:rsidRPr="003A52FB" w:rsidRDefault="00E63731" w:rsidP="00E63731">
      <w:pPr>
        <w:numPr>
          <w:ilvl w:val="0"/>
          <w:numId w:val="31"/>
        </w:numPr>
        <w:spacing w:before="120" w:line="276" w:lineRule="auto"/>
        <w:jc w:val="left"/>
        <w:rPr>
          <w:rFonts w:ascii="Times New Roman" w:hAnsi="Times New Roman"/>
          <w:sz w:val="24"/>
          <w:szCs w:val="24"/>
        </w:rPr>
      </w:pPr>
      <w:r w:rsidRPr="003A52FB">
        <w:rPr>
          <w:rFonts w:ascii="Times New Roman" w:hAnsi="Times New Roman"/>
          <w:sz w:val="24"/>
          <w:szCs w:val="24"/>
        </w:rPr>
        <w:t>Polskie Stowarzyszenie Instruktorów Techniki Jazdy</w:t>
      </w:r>
    </w:p>
    <w:p w14:paraId="7FF1C384" w14:textId="77777777" w:rsidR="00E63731" w:rsidRPr="003A52FB" w:rsidRDefault="00E63731" w:rsidP="00E63731">
      <w:pPr>
        <w:numPr>
          <w:ilvl w:val="0"/>
          <w:numId w:val="31"/>
        </w:numPr>
        <w:spacing w:before="120" w:line="276" w:lineRule="auto"/>
        <w:jc w:val="left"/>
        <w:rPr>
          <w:rFonts w:ascii="Times New Roman" w:hAnsi="Times New Roman"/>
          <w:sz w:val="24"/>
          <w:szCs w:val="24"/>
        </w:rPr>
      </w:pPr>
      <w:r w:rsidRPr="003A52FB">
        <w:rPr>
          <w:rFonts w:ascii="Times New Roman" w:hAnsi="Times New Roman"/>
          <w:sz w:val="24"/>
          <w:szCs w:val="24"/>
        </w:rPr>
        <w:t>Przemysłowy Instytut Motoryzacji</w:t>
      </w:r>
    </w:p>
    <w:p w14:paraId="78E693D7" w14:textId="77777777" w:rsidR="00E63731" w:rsidRPr="003A52FB" w:rsidRDefault="00E63731" w:rsidP="00E63731">
      <w:pPr>
        <w:numPr>
          <w:ilvl w:val="0"/>
          <w:numId w:val="31"/>
        </w:numPr>
        <w:spacing w:before="120" w:line="276" w:lineRule="auto"/>
        <w:jc w:val="left"/>
        <w:rPr>
          <w:rFonts w:ascii="Times New Roman" w:hAnsi="Times New Roman"/>
          <w:sz w:val="24"/>
          <w:szCs w:val="24"/>
        </w:rPr>
      </w:pPr>
      <w:r w:rsidRPr="003A52FB">
        <w:rPr>
          <w:rFonts w:ascii="Times New Roman" w:hAnsi="Times New Roman"/>
          <w:sz w:val="24"/>
          <w:szCs w:val="24"/>
        </w:rPr>
        <w:t>Rada Dialogu Społecznego</w:t>
      </w:r>
    </w:p>
    <w:p w14:paraId="40C286BB" w14:textId="77777777" w:rsidR="00E63731" w:rsidRPr="003A52FB" w:rsidRDefault="00E63731" w:rsidP="00E63731">
      <w:pPr>
        <w:numPr>
          <w:ilvl w:val="0"/>
          <w:numId w:val="31"/>
        </w:numPr>
        <w:spacing w:before="120" w:line="276" w:lineRule="auto"/>
        <w:jc w:val="left"/>
        <w:rPr>
          <w:rFonts w:ascii="Times New Roman" w:hAnsi="Times New Roman"/>
          <w:sz w:val="24"/>
          <w:szCs w:val="24"/>
        </w:rPr>
      </w:pPr>
      <w:r w:rsidRPr="003A52FB">
        <w:rPr>
          <w:rFonts w:ascii="Times New Roman" w:hAnsi="Times New Roman"/>
          <w:spacing w:val="-2"/>
          <w:sz w:val="24"/>
          <w:szCs w:val="24"/>
        </w:rPr>
        <w:t>Stowarzyszenie Szefów Wydziałów Komunikacji</w:t>
      </w:r>
    </w:p>
    <w:p w14:paraId="01B795DE" w14:textId="77777777" w:rsidR="00E63731" w:rsidRPr="003A52FB" w:rsidRDefault="00E63731" w:rsidP="00E63731">
      <w:pPr>
        <w:numPr>
          <w:ilvl w:val="0"/>
          <w:numId w:val="31"/>
        </w:numPr>
        <w:spacing w:before="120" w:line="276" w:lineRule="auto"/>
        <w:jc w:val="left"/>
        <w:rPr>
          <w:rFonts w:ascii="Times New Roman" w:hAnsi="Times New Roman"/>
          <w:sz w:val="24"/>
          <w:szCs w:val="24"/>
        </w:rPr>
      </w:pPr>
      <w:r w:rsidRPr="003A52FB">
        <w:rPr>
          <w:rFonts w:ascii="Times New Roman" w:hAnsi="Times New Roman"/>
          <w:sz w:val="24"/>
          <w:szCs w:val="24"/>
        </w:rPr>
        <w:t>Transport i Logistyka Polska</w:t>
      </w:r>
    </w:p>
    <w:p w14:paraId="7AFD28A2" w14:textId="77777777" w:rsidR="00E63731" w:rsidRPr="003A52FB" w:rsidRDefault="00E63731" w:rsidP="00E63731">
      <w:pPr>
        <w:numPr>
          <w:ilvl w:val="0"/>
          <w:numId w:val="31"/>
        </w:numPr>
        <w:spacing w:before="120" w:line="276" w:lineRule="auto"/>
        <w:jc w:val="left"/>
        <w:rPr>
          <w:rFonts w:ascii="Times New Roman" w:hAnsi="Times New Roman"/>
          <w:sz w:val="24"/>
          <w:szCs w:val="24"/>
        </w:rPr>
      </w:pPr>
      <w:r w:rsidRPr="003A52FB">
        <w:rPr>
          <w:rFonts w:ascii="Times New Roman" w:hAnsi="Times New Roman"/>
          <w:sz w:val="24"/>
          <w:szCs w:val="24"/>
        </w:rPr>
        <w:t>Zrzeszenie Międzynarodowych Przewoźników Drogowych w Polsce</w:t>
      </w:r>
    </w:p>
    <w:p w14:paraId="5D0CB787" w14:textId="77777777" w:rsidR="00E63731" w:rsidRPr="003A52FB" w:rsidRDefault="00E63731" w:rsidP="00E63731">
      <w:pPr>
        <w:numPr>
          <w:ilvl w:val="0"/>
          <w:numId w:val="31"/>
        </w:numPr>
        <w:spacing w:before="120" w:line="276" w:lineRule="auto"/>
        <w:jc w:val="left"/>
        <w:rPr>
          <w:rFonts w:ascii="Times New Roman" w:hAnsi="Times New Roman"/>
          <w:sz w:val="24"/>
          <w:szCs w:val="24"/>
        </w:rPr>
      </w:pPr>
      <w:r w:rsidRPr="003A52FB">
        <w:rPr>
          <w:rFonts w:ascii="Times New Roman" w:hAnsi="Times New Roman"/>
          <w:sz w:val="24"/>
          <w:szCs w:val="24"/>
        </w:rPr>
        <w:t>Związek Powiatów Polskich</w:t>
      </w:r>
    </w:p>
    <w:p w14:paraId="4BE99D5E" w14:textId="77777777" w:rsidR="00E63731" w:rsidRPr="003A52FB" w:rsidRDefault="00E63731" w:rsidP="00E63731">
      <w:pPr>
        <w:numPr>
          <w:ilvl w:val="0"/>
          <w:numId w:val="31"/>
        </w:numPr>
        <w:spacing w:before="120" w:line="276" w:lineRule="auto"/>
        <w:jc w:val="left"/>
        <w:rPr>
          <w:rFonts w:ascii="Times New Roman" w:hAnsi="Times New Roman"/>
          <w:sz w:val="24"/>
          <w:szCs w:val="24"/>
        </w:rPr>
      </w:pPr>
      <w:r w:rsidRPr="003A52FB">
        <w:rPr>
          <w:rFonts w:ascii="Times New Roman" w:hAnsi="Times New Roman"/>
          <w:sz w:val="24"/>
          <w:szCs w:val="24"/>
        </w:rPr>
        <w:t>Biuro Rzecznika Małych i Średnich Przedsiębiorstw</w:t>
      </w:r>
    </w:p>
    <w:p w14:paraId="5C470B7E" w14:textId="77777777" w:rsidR="00E63731" w:rsidRPr="003A52FB" w:rsidRDefault="00E63731" w:rsidP="00E63731">
      <w:pPr>
        <w:numPr>
          <w:ilvl w:val="0"/>
          <w:numId w:val="31"/>
        </w:numPr>
        <w:spacing w:before="120" w:line="276" w:lineRule="auto"/>
        <w:jc w:val="left"/>
        <w:rPr>
          <w:rFonts w:ascii="Times New Roman" w:hAnsi="Times New Roman"/>
          <w:sz w:val="24"/>
          <w:szCs w:val="24"/>
        </w:rPr>
      </w:pPr>
      <w:r w:rsidRPr="003A52FB">
        <w:rPr>
          <w:rFonts w:ascii="Times New Roman" w:hAnsi="Times New Roman"/>
          <w:sz w:val="24"/>
          <w:szCs w:val="24"/>
        </w:rPr>
        <w:t>Stowarzyszenie Psychologów Transportu w Polsce</w:t>
      </w:r>
    </w:p>
    <w:p w14:paraId="2C90D3A4" w14:textId="77777777" w:rsidR="00E63731" w:rsidRPr="003A52FB" w:rsidRDefault="00E63731" w:rsidP="00E63731">
      <w:pPr>
        <w:numPr>
          <w:ilvl w:val="0"/>
          <w:numId w:val="31"/>
        </w:numPr>
        <w:spacing w:before="120" w:line="276" w:lineRule="auto"/>
        <w:jc w:val="left"/>
        <w:rPr>
          <w:rFonts w:ascii="Times New Roman" w:hAnsi="Times New Roman"/>
          <w:sz w:val="24"/>
          <w:szCs w:val="24"/>
        </w:rPr>
      </w:pPr>
      <w:r w:rsidRPr="003A52FB">
        <w:rPr>
          <w:rFonts w:ascii="Times New Roman" w:hAnsi="Times New Roman"/>
          <w:sz w:val="24"/>
          <w:szCs w:val="24"/>
        </w:rPr>
        <w:t>Polskie Towarzystwo Psychologiczne</w:t>
      </w:r>
    </w:p>
    <w:p w14:paraId="4B13FF83" w14:textId="77777777" w:rsidR="00E63731" w:rsidRPr="003A52FB" w:rsidRDefault="00E63731" w:rsidP="00E63731">
      <w:pPr>
        <w:numPr>
          <w:ilvl w:val="0"/>
          <w:numId w:val="31"/>
        </w:numPr>
        <w:spacing w:before="120" w:line="276" w:lineRule="auto"/>
        <w:jc w:val="left"/>
        <w:rPr>
          <w:rFonts w:ascii="Times New Roman" w:hAnsi="Times New Roman"/>
          <w:sz w:val="24"/>
          <w:szCs w:val="24"/>
        </w:rPr>
      </w:pPr>
      <w:r w:rsidRPr="003A52FB">
        <w:rPr>
          <w:rFonts w:ascii="Times New Roman" w:hAnsi="Times New Roman"/>
          <w:sz w:val="24"/>
          <w:szCs w:val="24"/>
        </w:rPr>
        <w:lastRenderedPageBreak/>
        <w:t>Naczelna Rada Lekarska</w:t>
      </w:r>
    </w:p>
    <w:p w14:paraId="593E22A0" w14:textId="77777777" w:rsidR="007552A6" w:rsidRPr="003A52FB" w:rsidRDefault="00E63731" w:rsidP="00E63731">
      <w:pPr>
        <w:numPr>
          <w:ilvl w:val="0"/>
          <w:numId w:val="31"/>
        </w:numPr>
        <w:spacing w:before="120" w:line="276" w:lineRule="auto"/>
        <w:jc w:val="left"/>
        <w:rPr>
          <w:rFonts w:ascii="Times New Roman" w:hAnsi="Times New Roman"/>
          <w:sz w:val="24"/>
          <w:szCs w:val="24"/>
        </w:rPr>
      </w:pPr>
      <w:r w:rsidRPr="003A52FB">
        <w:rPr>
          <w:rFonts w:ascii="Times New Roman" w:hAnsi="Times New Roman"/>
          <w:sz w:val="24"/>
          <w:szCs w:val="24"/>
        </w:rPr>
        <w:t>Konsultant Krajowy w dziedzinie medycyny pracy</w:t>
      </w:r>
    </w:p>
    <w:p w14:paraId="3FC32C64" w14:textId="77777777" w:rsidR="00777565" w:rsidRPr="003A52FB" w:rsidRDefault="00777565" w:rsidP="00877213">
      <w:pPr>
        <w:spacing w:before="240" w:after="240" w:line="276" w:lineRule="auto"/>
        <w:ind w:firstLine="0"/>
        <w:rPr>
          <w:rFonts w:ascii="Times New Roman" w:hAnsi="Times New Roman"/>
          <w:sz w:val="24"/>
          <w:szCs w:val="24"/>
        </w:rPr>
      </w:pPr>
      <w:r w:rsidRPr="003A52FB">
        <w:rPr>
          <w:rFonts w:ascii="Times New Roman" w:hAnsi="Times New Roman"/>
          <w:sz w:val="24"/>
          <w:szCs w:val="24"/>
        </w:rPr>
        <w:t>Do projektu rozporządzenia uwagi przedstawiły następujące podmioty:</w:t>
      </w:r>
    </w:p>
    <w:p w14:paraId="3D8AD11E" w14:textId="77777777" w:rsidR="009F2FBC" w:rsidRPr="003A52FB" w:rsidRDefault="009F2FBC"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Wojewoda Lubelski</w:t>
      </w:r>
    </w:p>
    <w:p w14:paraId="11854F1B" w14:textId="77777777" w:rsidR="00D37D8D" w:rsidRPr="003A52FB" w:rsidRDefault="00D37D8D"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Wojewoda Mazowiecki</w:t>
      </w:r>
    </w:p>
    <w:p w14:paraId="4238852B" w14:textId="77777777" w:rsidR="00211241" w:rsidRPr="003A52FB" w:rsidRDefault="00880C53"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Wojewoda Podkarpacki</w:t>
      </w:r>
    </w:p>
    <w:p w14:paraId="0D598B9B" w14:textId="77777777" w:rsidR="00112EBF" w:rsidRPr="003A52FB" w:rsidRDefault="00112EBF"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Wojewoda Śląski</w:t>
      </w:r>
    </w:p>
    <w:p w14:paraId="3F4D69A3" w14:textId="77777777" w:rsidR="007B2212" w:rsidRPr="003A52FB" w:rsidRDefault="007B2212"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Wojewoda Świętokrzyski</w:t>
      </w:r>
    </w:p>
    <w:p w14:paraId="043AE509" w14:textId="2C3E125C" w:rsidR="00CB0AD7" w:rsidRPr="003A52FB" w:rsidRDefault="00CB0AD7"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Wojewoda Zachodniopomorski</w:t>
      </w:r>
    </w:p>
    <w:p w14:paraId="17DA7220" w14:textId="77777777" w:rsidR="00E37034" w:rsidRPr="003A52FB" w:rsidRDefault="00E37034"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Lubuski Urząd Wojewódzki w Gorzowie Wielkopolskim</w:t>
      </w:r>
      <w:r w:rsidR="00377BE6" w:rsidRPr="003A52FB">
        <w:rPr>
          <w:rFonts w:ascii="Times New Roman" w:hAnsi="Times New Roman"/>
          <w:sz w:val="24"/>
          <w:szCs w:val="24"/>
        </w:rPr>
        <w:t xml:space="preserve"> (bez uwag)</w:t>
      </w:r>
    </w:p>
    <w:p w14:paraId="3258FC49" w14:textId="77777777" w:rsidR="00EB4D58" w:rsidRPr="003A52FB" w:rsidRDefault="00EB4D58"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 xml:space="preserve">Białostockie </w:t>
      </w:r>
      <w:r w:rsidR="00945187" w:rsidRPr="003A52FB">
        <w:rPr>
          <w:rFonts w:ascii="Times New Roman" w:hAnsi="Times New Roman"/>
          <w:sz w:val="24"/>
          <w:szCs w:val="24"/>
        </w:rPr>
        <w:t xml:space="preserve">Zrzeszenie </w:t>
      </w:r>
      <w:r w:rsidRPr="003A52FB">
        <w:rPr>
          <w:rFonts w:ascii="Times New Roman" w:hAnsi="Times New Roman"/>
          <w:sz w:val="24"/>
          <w:szCs w:val="24"/>
        </w:rPr>
        <w:t>Transportu</w:t>
      </w:r>
    </w:p>
    <w:p w14:paraId="1AD33B03" w14:textId="77777777" w:rsidR="00EB4D58" w:rsidRPr="003A52FB" w:rsidRDefault="00EB4D58"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Cooltura Taxi</w:t>
      </w:r>
    </w:p>
    <w:p w14:paraId="348BA84C" w14:textId="77777777" w:rsidR="000D5257" w:rsidRPr="003A52FB" w:rsidRDefault="000D5257"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Forum Związków Zawodowych</w:t>
      </w:r>
    </w:p>
    <w:p w14:paraId="6CC44D04" w14:textId="77777777" w:rsidR="000D5257" w:rsidRPr="003A52FB" w:rsidRDefault="000D5257"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Główny Inspektorat Transportu Drogowego</w:t>
      </w:r>
    </w:p>
    <w:p w14:paraId="41CB7163" w14:textId="77777777" w:rsidR="008B4C21" w:rsidRPr="003A52FB" w:rsidRDefault="008B4C21"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Górnośląskie Stowarzyszenie Ośrodków Szkolenia Kierowców</w:t>
      </w:r>
    </w:p>
    <w:p w14:paraId="34C9C233" w14:textId="77777777" w:rsidR="00EC6343" w:rsidRPr="003A52FB" w:rsidRDefault="00EC6343"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Grupa Free Now</w:t>
      </w:r>
    </w:p>
    <w:p w14:paraId="3AEE487D" w14:textId="0C7382DE" w:rsidR="00FA601C" w:rsidRPr="003A52FB" w:rsidRDefault="00FA601C"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Izba Gospodarcza Komunikacji Miejskiej</w:t>
      </w:r>
    </w:p>
    <w:p w14:paraId="3B2BF332" w14:textId="77777777" w:rsidR="00116591" w:rsidRPr="003A52FB" w:rsidRDefault="00116591"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Krajowa Izba Gospodarcza Taksówkarzy „Taxi”</w:t>
      </w:r>
    </w:p>
    <w:p w14:paraId="201DA8BF" w14:textId="77777777" w:rsidR="00A61297" w:rsidRPr="003A52FB" w:rsidRDefault="00A61297"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Krajowe Stowarzyszenie Dyrektorów Wojewódzkich Ośrodków Ruchu Drogowego</w:t>
      </w:r>
    </w:p>
    <w:p w14:paraId="2CDF6A39" w14:textId="77777777" w:rsidR="007E62C6" w:rsidRPr="003A52FB" w:rsidRDefault="007E62C6"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Konferencja Lewiatan</w:t>
      </w:r>
    </w:p>
    <w:p w14:paraId="11FAE773" w14:textId="77777777" w:rsidR="002609CD" w:rsidRPr="003A52FB" w:rsidRDefault="002609CD"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Liga Obrony Kraju</w:t>
      </w:r>
    </w:p>
    <w:p w14:paraId="618DD8FA" w14:textId="77777777" w:rsidR="006255A0" w:rsidRPr="003A52FB" w:rsidRDefault="00A96CB0"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Liwona</w:t>
      </w:r>
    </w:p>
    <w:p w14:paraId="19C9E37C" w14:textId="77777777" w:rsidR="00DA42FE" w:rsidRPr="003A52FB" w:rsidRDefault="00DA42FE"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Lubelskie Stowarzyszenie Taksówkarzy w Lublinie</w:t>
      </w:r>
    </w:p>
    <w:p w14:paraId="7128DEC4" w14:textId="77777777" w:rsidR="006B0C7A" w:rsidRPr="003A52FB" w:rsidRDefault="006B0C7A"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Międzyzakładowa Komisja nr 30</w:t>
      </w:r>
      <w:r w:rsidR="001803E6" w:rsidRPr="003A52FB">
        <w:rPr>
          <w:rFonts w:ascii="Times New Roman" w:hAnsi="Times New Roman"/>
          <w:sz w:val="24"/>
          <w:szCs w:val="24"/>
        </w:rPr>
        <w:t>05 taksówkarzy Zawodowych NSZZ „Solidarność”</w:t>
      </w:r>
      <w:r w:rsidRPr="003A52FB">
        <w:rPr>
          <w:rFonts w:ascii="Times New Roman" w:hAnsi="Times New Roman"/>
          <w:sz w:val="24"/>
          <w:szCs w:val="24"/>
        </w:rPr>
        <w:t xml:space="preserve"> Region Mazowsze</w:t>
      </w:r>
    </w:p>
    <w:p w14:paraId="4C16F1A0" w14:textId="6DA66073" w:rsidR="007D786A" w:rsidRPr="003A52FB" w:rsidRDefault="007D786A"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Miejskie Zakłady Autobusowe w Warszawie</w:t>
      </w:r>
    </w:p>
    <w:p w14:paraId="47F6F36C" w14:textId="77777777" w:rsidR="0047028E" w:rsidRPr="003A52FB" w:rsidRDefault="0047028E"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Ogólnopolska Izba Gospodarcza Ośrodków Szkolenia Kierowców z/s w Koszalinie</w:t>
      </w:r>
    </w:p>
    <w:p w14:paraId="67E55790" w14:textId="77777777" w:rsidR="009148BE" w:rsidRPr="003A52FB" w:rsidRDefault="009148BE"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Ogólnopolski Związek P</w:t>
      </w:r>
      <w:r w:rsidR="00466951" w:rsidRPr="003A52FB">
        <w:rPr>
          <w:rFonts w:ascii="Times New Roman" w:hAnsi="Times New Roman"/>
          <w:sz w:val="24"/>
          <w:szCs w:val="24"/>
        </w:rPr>
        <w:t>racodawców Transportu Drogowego</w:t>
      </w:r>
    </w:p>
    <w:p w14:paraId="645D2DA4" w14:textId="77777777" w:rsidR="00E02977" w:rsidRPr="003A52FB" w:rsidRDefault="00E02977"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Ogólnopolski Związek Zawodowy Ratowników Medycznych</w:t>
      </w:r>
    </w:p>
    <w:p w14:paraId="65ACCFDB" w14:textId="77777777" w:rsidR="00466951" w:rsidRPr="003A52FB" w:rsidRDefault="00466951"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Ogólnopolskie Stowarzyszenie Kierowca.pl</w:t>
      </w:r>
    </w:p>
    <w:p w14:paraId="31AEF840" w14:textId="77777777" w:rsidR="005378D4" w:rsidRPr="003A52FB" w:rsidRDefault="005378D4"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Ogólnopolskie Stowarzyszenie TAXI</w:t>
      </w:r>
    </w:p>
    <w:p w14:paraId="2076741D" w14:textId="77777777" w:rsidR="0047028E" w:rsidRPr="003A52FB" w:rsidRDefault="0047028E"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Polska Federacja Stowarzyszeń Szkół Kierowców z/s w Warszawie</w:t>
      </w:r>
    </w:p>
    <w:p w14:paraId="7B512D3C" w14:textId="77777777" w:rsidR="0047028E" w:rsidRPr="003A52FB" w:rsidRDefault="0047028E"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lastRenderedPageBreak/>
        <w:t>Polska Izba Gospodarcza Ośrodków Szkolenia Kierowców</w:t>
      </w:r>
    </w:p>
    <w:p w14:paraId="7441598B" w14:textId="77777777" w:rsidR="00116591" w:rsidRPr="003A52FB" w:rsidRDefault="00116591"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Polska Izba Gospodarcza Transportu Samochodowego i Spedycji</w:t>
      </w:r>
    </w:p>
    <w:p w14:paraId="0A15285A" w14:textId="77777777" w:rsidR="00135A3B" w:rsidRPr="003A52FB" w:rsidRDefault="00135A3B"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Polska Rada Ratowników Medycznych</w:t>
      </w:r>
    </w:p>
    <w:p w14:paraId="68B9CC1A" w14:textId="77777777" w:rsidR="00190647" w:rsidRPr="003A52FB" w:rsidRDefault="00190647"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Polska Wytwórnia Papierów Wartościowych</w:t>
      </w:r>
    </w:p>
    <w:p w14:paraId="3AD7DF42" w14:textId="77777777" w:rsidR="00902C77" w:rsidRPr="003A52FB" w:rsidRDefault="00902C77"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Polski Klaster Edukacyjny i Fundacja Zapobieganie Wypadkom Drogowym</w:t>
      </w:r>
    </w:p>
    <w:p w14:paraId="069CAA57" w14:textId="263D5C5B" w:rsidR="00617F9D" w:rsidRPr="003A52FB" w:rsidRDefault="00617F9D"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Polski Związek Motorowy</w:t>
      </w:r>
    </w:p>
    <w:p w14:paraId="433F8A65" w14:textId="77777777" w:rsidR="002609CD" w:rsidRPr="003A52FB" w:rsidRDefault="002609CD"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Polskie Towarzystwo Psychologiczne</w:t>
      </w:r>
    </w:p>
    <w:p w14:paraId="77AD26C5" w14:textId="77777777" w:rsidR="00423F40" w:rsidRPr="003A52FB" w:rsidRDefault="00423F40"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Polskie Stowarzyszenie Psychologów Pracy</w:t>
      </w:r>
    </w:p>
    <w:p w14:paraId="48B54ADA" w14:textId="77777777" w:rsidR="00142C81" w:rsidRPr="003A52FB" w:rsidRDefault="00142C81"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Porozumienie Zielonogórskie</w:t>
      </w:r>
      <w:r w:rsidR="00FD160E" w:rsidRPr="003A52FB">
        <w:rPr>
          <w:rFonts w:ascii="Times New Roman" w:hAnsi="Times New Roman"/>
          <w:sz w:val="24"/>
          <w:szCs w:val="24"/>
        </w:rPr>
        <w:t xml:space="preserve"> (bez uwag)</w:t>
      </w:r>
    </w:p>
    <w:p w14:paraId="6E056DA0" w14:textId="77777777" w:rsidR="00617F9D" w:rsidRPr="003A52FB" w:rsidRDefault="00617F9D"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Poznańskie Stowarzyszenie Taksówkarzy</w:t>
      </w:r>
    </w:p>
    <w:p w14:paraId="614B8A8F" w14:textId="77777777" w:rsidR="008B4C21" w:rsidRPr="003A52FB" w:rsidRDefault="008B4C21"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Rzecznik Małych i Średnich Przedsiębiorstw</w:t>
      </w:r>
    </w:p>
    <w:p w14:paraId="2A0F7E78" w14:textId="77777777" w:rsidR="00EB4D58" w:rsidRPr="003A52FB" w:rsidRDefault="00EB4D58"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Radio Taxi „KOMFORT”</w:t>
      </w:r>
    </w:p>
    <w:p w14:paraId="2F73985D" w14:textId="77777777" w:rsidR="00855A6B" w:rsidRPr="003A52FB" w:rsidRDefault="00855A6B"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Samorządny Związek Zawodowy Taksówkarzy RP</w:t>
      </w:r>
    </w:p>
    <w:p w14:paraId="00A8E84D" w14:textId="77777777" w:rsidR="008B4C21" w:rsidRPr="003A52FB" w:rsidRDefault="008B4C21"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Stowarzyszenie Gmin i Powiatów Wielkopolski</w:t>
      </w:r>
    </w:p>
    <w:p w14:paraId="6AE49482" w14:textId="77777777" w:rsidR="003C2C08" w:rsidRPr="003A52FB" w:rsidRDefault="003C2C08"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Stowarzyszenie Psychologów Transportu w Polsce</w:t>
      </w:r>
    </w:p>
    <w:p w14:paraId="5E222474" w14:textId="77777777" w:rsidR="00617F9D" w:rsidRPr="003A52FB" w:rsidRDefault="00617F9D"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Stowarzyszenie Zawodowe Poznańskich Taksówkarzy</w:t>
      </w:r>
    </w:p>
    <w:p w14:paraId="5EDD6ACD" w14:textId="77777777" w:rsidR="0078576D" w:rsidRPr="003A52FB" w:rsidRDefault="0078576D"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Transport i Logistyka Polska</w:t>
      </w:r>
    </w:p>
    <w:p w14:paraId="6F57338E" w14:textId="77777777" w:rsidR="00D54174" w:rsidRPr="003A52FB" w:rsidRDefault="00D54174"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Urząd m.st. Warszawy</w:t>
      </w:r>
    </w:p>
    <w:p w14:paraId="46703472" w14:textId="479DF6AA" w:rsidR="00FA601C" w:rsidRPr="003A52FB" w:rsidRDefault="00FA601C"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Wielobranżowe Przedsiębiorstwo Produkcyjno-Usługowe MOTOS Sp. z o.o.</w:t>
      </w:r>
    </w:p>
    <w:p w14:paraId="7F61BCCD" w14:textId="77777777" w:rsidR="000E27AE" w:rsidRPr="003A52FB" w:rsidRDefault="000E27AE"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Zrzeszenie Międzynarodowych Przewoźników Drogowych w Polsce</w:t>
      </w:r>
    </w:p>
    <w:p w14:paraId="63950C2A" w14:textId="77777777" w:rsidR="00466951" w:rsidRPr="003A52FB" w:rsidRDefault="00466951"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Zrzeszenie Transportu Prywatnego</w:t>
      </w:r>
      <w:r w:rsidR="004420FD" w:rsidRPr="003A52FB">
        <w:rPr>
          <w:rFonts w:ascii="Times New Roman" w:hAnsi="Times New Roman"/>
          <w:sz w:val="24"/>
          <w:szCs w:val="24"/>
        </w:rPr>
        <w:t xml:space="preserve"> w Katowicach</w:t>
      </w:r>
    </w:p>
    <w:p w14:paraId="6800A5A9" w14:textId="77777777" w:rsidR="00EB4D58" w:rsidRPr="003A52FB" w:rsidRDefault="00EB4D58"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Związek Solidarnych Kierowców TAXI</w:t>
      </w:r>
    </w:p>
    <w:p w14:paraId="7BE02EA4" w14:textId="77777777" w:rsidR="002609CD" w:rsidRPr="003A52FB" w:rsidRDefault="002609CD"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Związek Powiatów Polskich</w:t>
      </w:r>
    </w:p>
    <w:p w14:paraId="626A3925" w14:textId="77777777" w:rsidR="00116591" w:rsidRPr="003A52FB" w:rsidRDefault="00116591"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Związek Zawodowy Taksówkarzy „Warszawski Taksówkarz”</w:t>
      </w:r>
    </w:p>
    <w:p w14:paraId="201F2C1E" w14:textId="77777777" w:rsidR="00877213" w:rsidRPr="003A52FB" w:rsidRDefault="00D37D8D" w:rsidP="003A52FB">
      <w:pPr>
        <w:pStyle w:val="Akapitzlist"/>
        <w:numPr>
          <w:ilvl w:val="0"/>
          <w:numId w:val="32"/>
        </w:numPr>
        <w:spacing w:before="120" w:after="0"/>
        <w:ind w:left="357" w:hanging="357"/>
        <w:contextualSpacing w:val="0"/>
        <w:rPr>
          <w:rFonts w:ascii="Times New Roman" w:hAnsi="Times New Roman"/>
          <w:sz w:val="24"/>
          <w:szCs w:val="24"/>
        </w:rPr>
      </w:pPr>
      <w:r w:rsidRPr="003A52FB">
        <w:rPr>
          <w:rFonts w:ascii="Times New Roman" w:hAnsi="Times New Roman"/>
          <w:sz w:val="24"/>
          <w:szCs w:val="24"/>
        </w:rPr>
        <w:t>Związek Pracodawców Ratownictwa Medycznego Samodzielnych Publicznych Zakładów Opieki Zdrowotnej</w:t>
      </w:r>
    </w:p>
    <w:p w14:paraId="1FDF96BD" w14:textId="30CCD254" w:rsidR="00184CA3" w:rsidRPr="003A52FB" w:rsidRDefault="0058614D" w:rsidP="003A52FB">
      <w:pPr>
        <w:pStyle w:val="Akapitzlist"/>
        <w:numPr>
          <w:ilvl w:val="0"/>
          <w:numId w:val="32"/>
        </w:numPr>
        <w:spacing w:before="120" w:after="0"/>
        <w:ind w:left="357" w:hanging="357"/>
        <w:contextualSpacing w:val="0"/>
        <w:rPr>
          <w:rFonts w:ascii="Times New Roman" w:hAnsi="Times New Roman"/>
          <w:color w:val="000000" w:themeColor="text1"/>
          <w:sz w:val="24"/>
          <w:szCs w:val="24"/>
        </w:rPr>
      </w:pPr>
      <w:r>
        <w:rPr>
          <w:rFonts w:ascii="Times New Roman" w:hAnsi="Times New Roman"/>
          <w:color w:val="000000" w:themeColor="text1"/>
          <w:sz w:val="24"/>
          <w:szCs w:val="24"/>
        </w:rPr>
        <w:t>O</w:t>
      </w:r>
      <w:r w:rsidR="00184CA3" w:rsidRPr="003A52FB">
        <w:rPr>
          <w:rFonts w:ascii="Times New Roman" w:hAnsi="Times New Roman"/>
          <w:color w:val="000000" w:themeColor="text1"/>
          <w:sz w:val="24"/>
          <w:szCs w:val="24"/>
        </w:rPr>
        <w:t>soba fizyczna 1</w:t>
      </w:r>
    </w:p>
    <w:p w14:paraId="36532386" w14:textId="6F828A59" w:rsidR="00184CA3" w:rsidRPr="003A52FB" w:rsidRDefault="0058614D" w:rsidP="003A52FB">
      <w:pPr>
        <w:pStyle w:val="Akapitzlist"/>
        <w:numPr>
          <w:ilvl w:val="0"/>
          <w:numId w:val="32"/>
        </w:numPr>
        <w:spacing w:before="120" w:after="0"/>
        <w:ind w:left="357" w:hanging="357"/>
        <w:contextualSpacing w:val="0"/>
        <w:rPr>
          <w:rFonts w:ascii="Times New Roman" w:hAnsi="Times New Roman"/>
          <w:color w:val="000000" w:themeColor="text1"/>
          <w:sz w:val="24"/>
          <w:szCs w:val="24"/>
        </w:rPr>
      </w:pPr>
      <w:r>
        <w:rPr>
          <w:rFonts w:ascii="Times New Roman" w:hAnsi="Times New Roman"/>
          <w:color w:val="000000" w:themeColor="text1"/>
          <w:sz w:val="24"/>
          <w:szCs w:val="24"/>
        </w:rPr>
        <w:t>O</w:t>
      </w:r>
      <w:r w:rsidR="00184CA3" w:rsidRPr="003A52FB">
        <w:rPr>
          <w:rFonts w:ascii="Times New Roman" w:hAnsi="Times New Roman"/>
          <w:color w:val="000000" w:themeColor="text1"/>
          <w:sz w:val="24"/>
          <w:szCs w:val="24"/>
        </w:rPr>
        <w:t>soba fizyczna 2</w:t>
      </w:r>
    </w:p>
    <w:p w14:paraId="4FA6E7FF" w14:textId="3FD131C6" w:rsidR="00184CA3" w:rsidRPr="003A52FB" w:rsidRDefault="0058614D" w:rsidP="003A52FB">
      <w:pPr>
        <w:pStyle w:val="Akapitzlist"/>
        <w:numPr>
          <w:ilvl w:val="0"/>
          <w:numId w:val="32"/>
        </w:numPr>
        <w:spacing w:before="120" w:after="0"/>
        <w:ind w:left="357" w:hanging="357"/>
        <w:contextualSpacing w:val="0"/>
        <w:rPr>
          <w:rFonts w:ascii="Times New Roman" w:hAnsi="Times New Roman"/>
          <w:color w:val="000000" w:themeColor="text1"/>
          <w:sz w:val="24"/>
          <w:szCs w:val="24"/>
        </w:rPr>
      </w:pPr>
      <w:r>
        <w:rPr>
          <w:rFonts w:ascii="Times New Roman" w:hAnsi="Times New Roman"/>
          <w:color w:val="000000" w:themeColor="text1"/>
          <w:sz w:val="24"/>
          <w:szCs w:val="24"/>
        </w:rPr>
        <w:t>O</w:t>
      </w:r>
      <w:r w:rsidR="00184CA3" w:rsidRPr="003A52FB">
        <w:rPr>
          <w:rFonts w:ascii="Times New Roman" w:hAnsi="Times New Roman"/>
          <w:color w:val="000000" w:themeColor="text1"/>
          <w:sz w:val="24"/>
          <w:szCs w:val="24"/>
        </w:rPr>
        <w:t>soba fizyczna 3</w:t>
      </w:r>
    </w:p>
    <w:p w14:paraId="66EC2F0C" w14:textId="10C8E0E7" w:rsidR="00112EBF" w:rsidRPr="003A52FB" w:rsidRDefault="0058614D" w:rsidP="003A52FB">
      <w:pPr>
        <w:pStyle w:val="Akapitzlist"/>
        <w:numPr>
          <w:ilvl w:val="0"/>
          <w:numId w:val="32"/>
        </w:numPr>
        <w:spacing w:before="120" w:after="0"/>
        <w:ind w:left="357" w:hanging="357"/>
        <w:contextualSpacing w:val="0"/>
        <w:rPr>
          <w:rFonts w:ascii="Times New Roman" w:hAnsi="Times New Roman"/>
          <w:color w:val="FF0000"/>
          <w:sz w:val="24"/>
          <w:szCs w:val="24"/>
        </w:rPr>
      </w:pPr>
      <w:r>
        <w:rPr>
          <w:rFonts w:ascii="Times New Roman" w:hAnsi="Times New Roman"/>
          <w:color w:val="000000" w:themeColor="text1"/>
          <w:sz w:val="24"/>
          <w:szCs w:val="24"/>
        </w:rPr>
        <w:t>O</w:t>
      </w:r>
      <w:r w:rsidR="00192C92" w:rsidRPr="003A52FB">
        <w:rPr>
          <w:rFonts w:ascii="Times New Roman" w:hAnsi="Times New Roman"/>
          <w:color w:val="000000" w:themeColor="text1"/>
          <w:sz w:val="24"/>
          <w:szCs w:val="24"/>
        </w:rPr>
        <w:t>soba fizyczna 4</w:t>
      </w:r>
    </w:p>
    <w:p w14:paraId="0DD5C963" w14:textId="563200DC" w:rsidR="005378D4" w:rsidRPr="003A52FB" w:rsidRDefault="0058614D" w:rsidP="003A52FB">
      <w:pPr>
        <w:pStyle w:val="Akapitzlist"/>
        <w:numPr>
          <w:ilvl w:val="0"/>
          <w:numId w:val="32"/>
        </w:numPr>
        <w:spacing w:before="120" w:after="0"/>
        <w:ind w:left="357" w:hanging="357"/>
        <w:contextualSpacing w:val="0"/>
        <w:rPr>
          <w:rFonts w:ascii="Times New Roman" w:hAnsi="Times New Roman"/>
          <w:color w:val="000000" w:themeColor="text1"/>
          <w:sz w:val="24"/>
          <w:szCs w:val="24"/>
        </w:rPr>
      </w:pPr>
      <w:r>
        <w:rPr>
          <w:rFonts w:ascii="Times New Roman" w:hAnsi="Times New Roman"/>
          <w:color w:val="000000" w:themeColor="text1"/>
          <w:sz w:val="24"/>
          <w:szCs w:val="24"/>
        </w:rPr>
        <w:t>O</w:t>
      </w:r>
      <w:r w:rsidR="00E27316" w:rsidRPr="003A52FB">
        <w:rPr>
          <w:rFonts w:ascii="Times New Roman" w:hAnsi="Times New Roman"/>
          <w:color w:val="000000" w:themeColor="text1"/>
          <w:sz w:val="24"/>
          <w:szCs w:val="24"/>
        </w:rPr>
        <w:t xml:space="preserve">soba fizyczna </w:t>
      </w:r>
      <w:r w:rsidR="00192C92" w:rsidRPr="003A52FB">
        <w:rPr>
          <w:rFonts w:ascii="Times New Roman" w:hAnsi="Times New Roman"/>
          <w:color w:val="000000" w:themeColor="text1"/>
          <w:sz w:val="24"/>
          <w:szCs w:val="24"/>
        </w:rPr>
        <w:t>5</w:t>
      </w:r>
    </w:p>
    <w:p w14:paraId="5D9B8F43" w14:textId="33D5DD00" w:rsidR="00112EBF" w:rsidRPr="003A52FB" w:rsidRDefault="0058614D" w:rsidP="003A52FB">
      <w:pPr>
        <w:pStyle w:val="Akapitzlist"/>
        <w:numPr>
          <w:ilvl w:val="0"/>
          <w:numId w:val="32"/>
        </w:numPr>
        <w:spacing w:before="120" w:after="0"/>
        <w:ind w:left="357" w:hanging="357"/>
        <w:contextualSpacing w:val="0"/>
        <w:rPr>
          <w:rFonts w:ascii="Times New Roman" w:hAnsi="Times New Roman"/>
          <w:color w:val="FF0000"/>
          <w:sz w:val="24"/>
          <w:szCs w:val="24"/>
        </w:rPr>
      </w:pPr>
      <w:r>
        <w:rPr>
          <w:rFonts w:ascii="Times New Roman" w:hAnsi="Times New Roman"/>
          <w:color w:val="000000" w:themeColor="text1"/>
          <w:sz w:val="24"/>
          <w:szCs w:val="24"/>
        </w:rPr>
        <w:t>O</w:t>
      </w:r>
      <w:r w:rsidR="00E27316" w:rsidRPr="003A52FB">
        <w:rPr>
          <w:rFonts w:ascii="Times New Roman" w:hAnsi="Times New Roman"/>
          <w:color w:val="000000" w:themeColor="text1"/>
          <w:sz w:val="24"/>
          <w:szCs w:val="24"/>
        </w:rPr>
        <w:t xml:space="preserve">soba fizyczna </w:t>
      </w:r>
      <w:r w:rsidR="00192C92" w:rsidRPr="003A52FB">
        <w:rPr>
          <w:rFonts w:ascii="Times New Roman" w:hAnsi="Times New Roman"/>
          <w:color w:val="000000" w:themeColor="text1"/>
          <w:sz w:val="24"/>
          <w:szCs w:val="24"/>
        </w:rPr>
        <w:t>6</w:t>
      </w:r>
    </w:p>
    <w:p w14:paraId="65765D64" w14:textId="61FAE88C" w:rsidR="000D5257" w:rsidRPr="003A52FB" w:rsidRDefault="0058614D" w:rsidP="003A52FB">
      <w:pPr>
        <w:pStyle w:val="Akapitzlist"/>
        <w:numPr>
          <w:ilvl w:val="0"/>
          <w:numId w:val="32"/>
        </w:numPr>
        <w:spacing w:before="120" w:after="0"/>
        <w:ind w:left="357" w:hanging="357"/>
        <w:contextualSpacing w:val="0"/>
        <w:rPr>
          <w:rFonts w:ascii="Times New Roman" w:hAnsi="Times New Roman"/>
          <w:color w:val="FF0000"/>
          <w:sz w:val="24"/>
          <w:szCs w:val="24"/>
        </w:rPr>
      </w:pPr>
      <w:r>
        <w:rPr>
          <w:rFonts w:ascii="Times New Roman" w:hAnsi="Times New Roman"/>
          <w:color w:val="000000" w:themeColor="text1"/>
          <w:sz w:val="24"/>
          <w:szCs w:val="24"/>
        </w:rPr>
        <w:lastRenderedPageBreak/>
        <w:t>O</w:t>
      </w:r>
      <w:r w:rsidR="00E27316" w:rsidRPr="003A52FB">
        <w:rPr>
          <w:rFonts w:ascii="Times New Roman" w:hAnsi="Times New Roman"/>
          <w:color w:val="000000" w:themeColor="text1"/>
          <w:sz w:val="24"/>
          <w:szCs w:val="24"/>
        </w:rPr>
        <w:t xml:space="preserve">soba fizyczna </w:t>
      </w:r>
      <w:r w:rsidR="00192C92" w:rsidRPr="003A52FB">
        <w:rPr>
          <w:rFonts w:ascii="Times New Roman" w:hAnsi="Times New Roman"/>
          <w:color w:val="000000" w:themeColor="text1"/>
          <w:sz w:val="24"/>
          <w:szCs w:val="24"/>
        </w:rPr>
        <w:t>7</w:t>
      </w:r>
    </w:p>
    <w:p w14:paraId="612CAF96" w14:textId="77777777" w:rsidR="007353EE" w:rsidRPr="00877213" w:rsidRDefault="00E205F3" w:rsidP="009E5AD1">
      <w:pPr>
        <w:spacing w:before="240" w:after="240" w:line="276" w:lineRule="auto"/>
        <w:ind w:firstLine="0"/>
        <w:outlineLvl w:val="0"/>
        <w:rPr>
          <w:rFonts w:ascii="Times New Roman" w:hAnsi="Times New Roman"/>
          <w:spacing w:val="4"/>
          <w:sz w:val="24"/>
          <w:szCs w:val="24"/>
        </w:rPr>
      </w:pPr>
      <w:r w:rsidRPr="00877213">
        <w:rPr>
          <w:rFonts w:ascii="Times New Roman" w:hAnsi="Times New Roman"/>
          <w:spacing w:val="4"/>
          <w:sz w:val="24"/>
          <w:szCs w:val="24"/>
        </w:rPr>
        <w:t>Merytorycznie uzasadnione uwagi zostały uwzględnione</w:t>
      </w:r>
      <w:r w:rsidR="008A62CA" w:rsidRPr="00877213">
        <w:rPr>
          <w:rFonts w:ascii="Times New Roman" w:hAnsi="Times New Roman"/>
          <w:spacing w:val="4"/>
          <w:sz w:val="24"/>
          <w:szCs w:val="24"/>
        </w:rPr>
        <w:t>.</w:t>
      </w:r>
    </w:p>
    <w:p w14:paraId="0A5902FC" w14:textId="77777777" w:rsidR="001A3BD4" w:rsidRPr="00B97B95" w:rsidRDefault="001A3BD4" w:rsidP="006C13C1">
      <w:pPr>
        <w:spacing w:before="240" w:after="240" w:line="276" w:lineRule="auto"/>
        <w:ind w:firstLine="0"/>
        <w:outlineLvl w:val="0"/>
        <w:rPr>
          <w:rFonts w:ascii="Times New Roman" w:hAnsi="Times New Roman"/>
          <w:color w:val="000000" w:themeColor="text1"/>
          <w:spacing w:val="4"/>
          <w:sz w:val="24"/>
          <w:szCs w:val="24"/>
        </w:rPr>
      </w:pPr>
      <w:r w:rsidRPr="00877213">
        <w:rPr>
          <w:rFonts w:ascii="Times New Roman" w:hAnsi="Times New Roman"/>
          <w:spacing w:val="4"/>
          <w:sz w:val="24"/>
          <w:szCs w:val="24"/>
        </w:rPr>
        <w:t xml:space="preserve">Projekt </w:t>
      </w:r>
      <w:r w:rsidR="004B755E">
        <w:rPr>
          <w:rFonts w:ascii="Times New Roman" w:hAnsi="Times New Roman"/>
          <w:spacing w:val="4"/>
          <w:sz w:val="24"/>
          <w:szCs w:val="24"/>
        </w:rPr>
        <w:t xml:space="preserve">skierowany </w:t>
      </w:r>
      <w:r w:rsidRPr="00877213">
        <w:rPr>
          <w:rFonts w:ascii="Times New Roman" w:hAnsi="Times New Roman"/>
          <w:spacing w:val="4"/>
          <w:sz w:val="24"/>
          <w:szCs w:val="24"/>
        </w:rPr>
        <w:t xml:space="preserve">został skierowany również do Rady Dialogu Społecznego, </w:t>
      </w:r>
      <w:r w:rsidRPr="00B97B95">
        <w:rPr>
          <w:rFonts w:ascii="Times New Roman" w:hAnsi="Times New Roman"/>
          <w:color w:val="000000" w:themeColor="text1"/>
          <w:spacing w:val="4"/>
          <w:sz w:val="24"/>
          <w:szCs w:val="24"/>
        </w:rPr>
        <w:t>która nie zgłosiła uwag.</w:t>
      </w:r>
    </w:p>
    <w:p w14:paraId="13D429D5" w14:textId="77777777" w:rsidR="007353EE" w:rsidRPr="009E5AD1" w:rsidRDefault="007353EE" w:rsidP="00E0475D">
      <w:pPr>
        <w:pStyle w:val="Akapitzlist"/>
        <w:numPr>
          <w:ilvl w:val="0"/>
          <w:numId w:val="33"/>
        </w:numPr>
        <w:spacing w:before="240" w:after="240"/>
        <w:jc w:val="both"/>
        <w:rPr>
          <w:rFonts w:ascii="Times New Roman" w:eastAsia="Times New Roman" w:hAnsi="Times New Roman"/>
          <w:b/>
          <w:spacing w:val="4"/>
          <w:sz w:val="24"/>
          <w:szCs w:val="24"/>
          <w:lang w:eastAsia="pl-PL"/>
        </w:rPr>
      </w:pPr>
      <w:r w:rsidRPr="009E5AD1">
        <w:rPr>
          <w:rFonts w:ascii="Times New Roman" w:eastAsia="Times New Roman" w:hAnsi="Times New Roman"/>
          <w:b/>
          <w:spacing w:val="4"/>
          <w:sz w:val="24"/>
          <w:szCs w:val="24"/>
          <w:lang w:eastAsia="pl-PL"/>
        </w:rPr>
        <w:t>Przedstawienie wyników zasięgnięcia opinii, dokonania konsultacji albo uzgodnienia projektu z właściwymi organami i instytucjami Unii Europejskiej, w tym Europejskim Bankiem Centralnym</w:t>
      </w:r>
      <w:r w:rsidR="005401BD" w:rsidRPr="009E5AD1">
        <w:rPr>
          <w:rFonts w:ascii="Times New Roman" w:eastAsia="Times New Roman" w:hAnsi="Times New Roman"/>
          <w:b/>
          <w:spacing w:val="4"/>
          <w:sz w:val="24"/>
          <w:szCs w:val="24"/>
          <w:lang w:eastAsia="pl-PL"/>
        </w:rPr>
        <w:t>.</w:t>
      </w:r>
    </w:p>
    <w:p w14:paraId="4D559144" w14:textId="77777777" w:rsidR="007353EE" w:rsidRPr="00877213" w:rsidRDefault="007353EE" w:rsidP="00877213">
      <w:pPr>
        <w:pStyle w:val="ARTartustawynprozporzdzenia"/>
        <w:spacing w:before="240" w:after="240" w:line="276" w:lineRule="auto"/>
        <w:ind w:firstLine="0"/>
        <w:rPr>
          <w:rFonts w:ascii="Times New Roman" w:hAnsi="Times New Roman" w:cs="Times New Roman"/>
          <w:spacing w:val="4"/>
          <w:szCs w:val="24"/>
        </w:rPr>
      </w:pPr>
      <w:r w:rsidRPr="00877213">
        <w:rPr>
          <w:rFonts w:ascii="Times New Roman" w:hAnsi="Times New Roman" w:cs="Times New Roman"/>
          <w:spacing w:val="4"/>
          <w:szCs w:val="24"/>
        </w:rPr>
        <w:t xml:space="preserve">Projekt nie wymagał zasięgnięcia opinii, dokonania konsultacji i uzgodnienia z właściwymi organami i instytucjami Unii Europejskiej, w tym Europejskim Bankiem Centralnym. </w:t>
      </w:r>
    </w:p>
    <w:p w14:paraId="66B2C314" w14:textId="77777777" w:rsidR="007353EE" w:rsidRPr="009E5AD1" w:rsidRDefault="007353EE" w:rsidP="009E5AD1">
      <w:pPr>
        <w:pStyle w:val="Akapitzlist"/>
        <w:numPr>
          <w:ilvl w:val="0"/>
          <w:numId w:val="33"/>
        </w:numPr>
        <w:spacing w:before="240" w:after="240"/>
        <w:rPr>
          <w:rFonts w:ascii="Times New Roman" w:eastAsia="Times New Roman" w:hAnsi="Times New Roman"/>
          <w:b/>
          <w:spacing w:val="4"/>
          <w:sz w:val="24"/>
          <w:szCs w:val="24"/>
          <w:lang w:eastAsia="pl-PL"/>
        </w:rPr>
      </w:pPr>
      <w:r w:rsidRPr="009E5AD1">
        <w:rPr>
          <w:rFonts w:ascii="Times New Roman" w:eastAsia="Times New Roman" w:hAnsi="Times New Roman"/>
          <w:b/>
          <w:spacing w:val="4"/>
          <w:sz w:val="24"/>
          <w:szCs w:val="24"/>
          <w:lang w:eastAsia="pl-PL"/>
        </w:rPr>
        <w:t>Wskazanie podmiotów, które zgłosiły zainteresowanie pracami nad projektem w trybie przepisów o działalności lobbingowej w procesie stanowienia prawa, wraz ze wskazaniem kolejności dokonania zgłoszeń albo informację o ich braku</w:t>
      </w:r>
      <w:r w:rsidR="005401BD" w:rsidRPr="009E5AD1">
        <w:rPr>
          <w:rFonts w:ascii="Times New Roman" w:eastAsia="Times New Roman" w:hAnsi="Times New Roman"/>
          <w:b/>
          <w:spacing w:val="4"/>
          <w:sz w:val="24"/>
          <w:szCs w:val="24"/>
          <w:lang w:eastAsia="pl-PL"/>
        </w:rPr>
        <w:t>.</w:t>
      </w:r>
    </w:p>
    <w:p w14:paraId="72F2CD40" w14:textId="77777777" w:rsidR="007353EE" w:rsidRPr="00877213" w:rsidRDefault="007353EE" w:rsidP="00877213">
      <w:pPr>
        <w:spacing w:before="240" w:after="240" w:line="276" w:lineRule="auto"/>
        <w:ind w:firstLine="0"/>
        <w:rPr>
          <w:rFonts w:ascii="Times New Roman" w:hAnsi="Times New Roman"/>
          <w:sz w:val="24"/>
          <w:szCs w:val="24"/>
        </w:rPr>
      </w:pPr>
      <w:r w:rsidRPr="00877213">
        <w:rPr>
          <w:rFonts w:ascii="Times New Roman" w:hAnsi="Times New Roman"/>
          <w:sz w:val="24"/>
          <w:szCs w:val="24"/>
        </w:rPr>
        <w:t>Żaden z podmiotów nie zgłosił zainteresowania projektem w trybie przepisów</w:t>
      </w:r>
      <w:r w:rsidR="008F2493" w:rsidRPr="00877213">
        <w:rPr>
          <w:rFonts w:ascii="Times New Roman" w:hAnsi="Times New Roman"/>
          <w:sz w:val="24"/>
          <w:szCs w:val="24"/>
        </w:rPr>
        <w:t xml:space="preserve"> </w:t>
      </w:r>
      <w:r w:rsidRPr="00877213">
        <w:rPr>
          <w:rFonts w:ascii="Times New Roman" w:hAnsi="Times New Roman"/>
          <w:sz w:val="24"/>
          <w:szCs w:val="24"/>
        </w:rPr>
        <w:t>o działalności lobbingowej w procesie stanow</w:t>
      </w:r>
      <w:r w:rsidR="00376720" w:rsidRPr="00877213">
        <w:rPr>
          <w:rFonts w:ascii="Times New Roman" w:hAnsi="Times New Roman"/>
          <w:sz w:val="24"/>
          <w:szCs w:val="24"/>
        </w:rPr>
        <w:t>ienia prawa.</w:t>
      </w:r>
    </w:p>
    <w:p w14:paraId="67B8FB2C" w14:textId="77777777" w:rsidR="007353EE" w:rsidRDefault="007353EE"/>
    <w:p w14:paraId="3E88A89E" w14:textId="77777777" w:rsidR="00376720" w:rsidRDefault="00376720">
      <w:pPr>
        <w:sectPr w:rsidR="00376720" w:rsidSect="007353EE">
          <w:footerReference w:type="default" r:id="rId8"/>
          <w:pgSz w:w="11906" w:h="16838" w:code="9"/>
          <w:pgMar w:top="1418" w:right="1418" w:bottom="1418" w:left="1418" w:header="709" w:footer="0" w:gutter="0"/>
          <w:cols w:space="708"/>
          <w:docGrid w:linePitch="360"/>
        </w:sectPr>
      </w:pPr>
    </w:p>
    <w:tbl>
      <w:tblPr>
        <w:tblStyle w:val="Tabela-Siatka1"/>
        <w:tblW w:w="14707" w:type="dxa"/>
        <w:tblLayout w:type="fixed"/>
        <w:tblLook w:val="04A0" w:firstRow="1" w:lastRow="0" w:firstColumn="1" w:lastColumn="0" w:noHBand="0" w:noVBand="1"/>
      </w:tblPr>
      <w:tblGrid>
        <w:gridCol w:w="534"/>
        <w:gridCol w:w="1842"/>
        <w:gridCol w:w="2127"/>
        <w:gridCol w:w="5102"/>
        <w:gridCol w:w="5102"/>
      </w:tblGrid>
      <w:tr w:rsidR="008873B9" w:rsidRPr="00341F21" w14:paraId="7BE33CE9" w14:textId="77777777" w:rsidTr="008873B9">
        <w:tc>
          <w:tcPr>
            <w:tcW w:w="534" w:type="dxa"/>
          </w:tcPr>
          <w:p w14:paraId="1BB982E0" w14:textId="77777777" w:rsidR="00341F21" w:rsidRPr="003B5739" w:rsidRDefault="00341F21" w:rsidP="00341F21">
            <w:pPr>
              <w:spacing w:before="120" w:after="120" w:line="240" w:lineRule="auto"/>
              <w:ind w:firstLine="0"/>
              <w:jc w:val="center"/>
              <w:rPr>
                <w:rFonts w:ascii="Times New Roman" w:hAnsi="Times New Roman"/>
                <w:b/>
                <w:sz w:val="20"/>
                <w:szCs w:val="20"/>
              </w:rPr>
            </w:pPr>
            <w:r w:rsidRPr="003B5739">
              <w:rPr>
                <w:rFonts w:ascii="Times New Roman" w:hAnsi="Times New Roman"/>
                <w:b/>
                <w:sz w:val="20"/>
                <w:szCs w:val="20"/>
              </w:rPr>
              <w:lastRenderedPageBreak/>
              <w:t>Lp.</w:t>
            </w:r>
          </w:p>
        </w:tc>
        <w:tc>
          <w:tcPr>
            <w:tcW w:w="1842" w:type="dxa"/>
          </w:tcPr>
          <w:p w14:paraId="36DE9E2C" w14:textId="77777777" w:rsidR="00341F21" w:rsidRPr="003B5739" w:rsidRDefault="00341F21" w:rsidP="00341F21">
            <w:pPr>
              <w:spacing w:before="120" w:after="120" w:line="240" w:lineRule="auto"/>
              <w:ind w:firstLine="0"/>
              <w:jc w:val="center"/>
              <w:rPr>
                <w:rFonts w:ascii="Times New Roman" w:hAnsi="Times New Roman"/>
                <w:b/>
                <w:sz w:val="20"/>
                <w:szCs w:val="20"/>
              </w:rPr>
            </w:pPr>
            <w:r w:rsidRPr="003B5739">
              <w:rPr>
                <w:rFonts w:ascii="Times New Roman" w:hAnsi="Times New Roman"/>
                <w:b/>
                <w:sz w:val="20"/>
                <w:szCs w:val="20"/>
              </w:rPr>
              <w:t>Przepis projektu</w:t>
            </w:r>
          </w:p>
        </w:tc>
        <w:tc>
          <w:tcPr>
            <w:tcW w:w="2127" w:type="dxa"/>
          </w:tcPr>
          <w:p w14:paraId="1566CCD0" w14:textId="77777777" w:rsidR="00341F21" w:rsidRPr="003B5739" w:rsidRDefault="00341F21" w:rsidP="00341F21">
            <w:pPr>
              <w:spacing w:before="120" w:after="120" w:line="240" w:lineRule="auto"/>
              <w:ind w:firstLine="0"/>
              <w:jc w:val="center"/>
              <w:rPr>
                <w:rFonts w:ascii="Times New Roman" w:hAnsi="Times New Roman"/>
                <w:b/>
                <w:sz w:val="20"/>
                <w:szCs w:val="20"/>
              </w:rPr>
            </w:pPr>
            <w:r w:rsidRPr="003B5739">
              <w:rPr>
                <w:rFonts w:ascii="Times New Roman" w:hAnsi="Times New Roman"/>
                <w:b/>
                <w:sz w:val="20"/>
                <w:szCs w:val="20"/>
              </w:rPr>
              <w:t>Zgłaszający</w:t>
            </w:r>
          </w:p>
        </w:tc>
        <w:tc>
          <w:tcPr>
            <w:tcW w:w="5102" w:type="dxa"/>
          </w:tcPr>
          <w:p w14:paraId="23CBFE56" w14:textId="77777777" w:rsidR="00341F21" w:rsidRPr="003B5739" w:rsidRDefault="00341F21" w:rsidP="00341F21">
            <w:pPr>
              <w:spacing w:before="120" w:after="120" w:line="240" w:lineRule="auto"/>
              <w:ind w:firstLine="0"/>
              <w:jc w:val="center"/>
              <w:rPr>
                <w:rFonts w:ascii="Times New Roman" w:hAnsi="Times New Roman"/>
                <w:b/>
                <w:sz w:val="20"/>
                <w:szCs w:val="20"/>
              </w:rPr>
            </w:pPr>
            <w:r w:rsidRPr="003B5739">
              <w:rPr>
                <w:rFonts w:ascii="Times New Roman" w:hAnsi="Times New Roman"/>
                <w:b/>
                <w:sz w:val="20"/>
                <w:szCs w:val="20"/>
              </w:rPr>
              <w:t>Treść uwagi</w:t>
            </w:r>
          </w:p>
        </w:tc>
        <w:tc>
          <w:tcPr>
            <w:tcW w:w="5102" w:type="dxa"/>
          </w:tcPr>
          <w:p w14:paraId="63E8FA9D" w14:textId="77777777" w:rsidR="00341F21" w:rsidRPr="003B5739" w:rsidRDefault="00E7171F" w:rsidP="00341F21">
            <w:pPr>
              <w:spacing w:before="120" w:after="120" w:line="240" w:lineRule="auto"/>
              <w:ind w:firstLine="0"/>
              <w:jc w:val="center"/>
              <w:rPr>
                <w:rFonts w:ascii="Times New Roman" w:hAnsi="Times New Roman"/>
                <w:b/>
                <w:sz w:val="20"/>
                <w:szCs w:val="20"/>
              </w:rPr>
            </w:pPr>
            <w:r w:rsidRPr="003B5739">
              <w:rPr>
                <w:rFonts w:ascii="Times New Roman" w:hAnsi="Times New Roman"/>
                <w:b/>
                <w:sz w:val="20"/>
                <w:szCs w:val="20"/>
              </w:rPr>
              <w:t>Stanowisko MI</w:t>
            </w:r>
          </w:p>
        </w:tc>
      </w:tr>
      <w:tr w:rsidR="001C6142" w:rsidRPr="00341F21" w14:paraId="399594D2" w14:textId="77777777" w:rsidTr="008873B9">
        <w:tc>
          <w:tcPr>
            <w:tcW w:w="534" w:type="dxa"/>
            <w:vAlign w:val="center"/>
          </w:tcPr>
          <w:p w14:paraId="57A4BBB7" w14:textId="77777777" w:rsidR="001C6142" w:rsidRPr="003B5739" w:rsidRDefault="001C6142"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65C24C19" w14:textId="77777777" w:rsidR="001C6142" w:rsidRDefault="001C6142"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Uwaga ogólna</w:t>
            </w:r>
          </w:p>
        </w:tc>
        <w:tc>
          <w:tcPr>
            <w:tcW w:w="2127" w:type="dxa"/>
            <w:vAlign w:val="center"/>
          </w:tcPr>
          <w:p w14:paraId="69EE3525" w14:textId="77777777" w:rsidR="001C6142" w:rsidRDefault="001C6142" w:rsidP="00A35A37">
            <w:pPr>
              <w:spacing w:line="240" w:lineRule="auto"/>
              <w:ind w:firstLine="0"/>
              <w:jc w:val="center"/>
              <w:rPr>
                <w:rFonts w:ascii="Times New Roman" w:hAnsi="Times New Roman"/>
                <w:sz w:val="20"/>
                <w:szCs w:val="20"/>
              </w:rPr>
            </w:pPr>
            <w:r w:rsidRPr="001C6142">
              <w:rPr>
                <w:rFonts w:ascii="Times New Roman" w:hAnsi="Times New Roman"/>
                <w:sz w:val="20"/>
                <w:szCs w:val="20"/>
              </w:rPr>
              <w:t>Krajowe Stowarzyszenie Dyrektorów WORD</w:t>
            </w:r>
          </w:p>
        </w:tc>
        <w:tc>
          <w:tcPr>
            <w:tcW w:w="5102" w:type="dxa"/>
            <w:vAlign w:val="center"/>
          </w:tcPr>
          <w:p w14:paraId="7279B304" w14:textId="77777777" w:rsidR="001C6142" w:rsidRDefault="001C6142" w:rsidP="00FB0A78">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Należy ujednolicić w ust</w:t>
            </w:r>
            <w:r w:rsidR="00F12D23">
              <w:rPr>
                <w:rFonts w:ascii="Times New Roman" w:hAnsi="Times New Roman"/>
                <w:color w:val="000000"/>
                <w:sz w:val="20"/>
                <w:szCs w:val="20"/>
              </w:rPr>
              <w:t>awie występujące kilkanaście ra</w:t>
            </w:r>
            <w:r>
              <w:rPr>
                <w:rFonts w:ascii="Times New Roman" w:hAnsi="Times New Roman"/>
                <w:color w:val="000000"/>
                <w:sz w:val="20"/>
                <w:szCs w:val="20"/>
              </w:rPr>
              <w:t xml:space="preserve">zy słowo „przyspieszać” w raz z jego odmianami, które często jest zamiennie pisane w innej staropolskiej formie gramatycznej </w:t>
            </w:r>
            <w:r w:rsidR="00F12D23">
              <w:rPr>
                <w:rFonts w:ascii="Times New Roman" w:hAnsi="Times New Roman"/>
                <w:color w:val="000000"/>
                <w:sz w:val="20"/>
                <w:szCs w:val="20"/>
              </w:rPr>
              <w:t>– „przyśpieszać”.</w:t>
            </w:r>
          </w:p>
        </w:tc>
        <w:tc>
          <w:tcPr>
            <w:tcW w:w="5102" w:type="dxa"/>
            <w:vAlign w:val="center"/>
          </w:tcPr>
          <w:p w14:paraId="41D593D8" w14:textId="77777777" w:rsidR="001C6142" w:rsidRDefault="00F12D23" w:rsidP="009A187E">
            <w:pPr>
              <w:spacing w:line="240" w:lineRule="auto"/>
              <w:ind w:firstLine="0"/>
              <w:rPr>
                <w:rFonts w:ascii="Times New Roman" w:hAnsi="Times New Roman"/>
                <w:sz w:val="20"/>
                <w:szCs w:val="20"/>
              </w:rPr>
            </w:pPr>
            <w:r>
              <w:rPr>
                <w:rFonts w:ascii="Times New Roman" w:hAnsi="Times New Roman"/>
                <w:sz w:val="20"/>
                <w:szCs w:val="20"/>
              </w:rPr>
              <w:t>Uwaga uwzględniona.</w:t>
            </w:r>
          </w:p>
        </w:tc>
      </w:tr>
      <w:tr w:rsidR="0098627E" w:rsidRPr="00341F21" w14:paraId="014D0EA8" w14:textId="77777777" w:rsidTr="008873B9">
        <w:tc>
          <w:tcPr>
            <w:tcW w:w="534" w:type="dxa"/>
            <w:vAlign w:val="center"/>
          </w:tcPr>
          <w:p w14:paraId="3A7AFD7A" w14:textId="77777777" w:rsidR="0098627E" w:rsidRPr="003B5739" w:rsidRDefault="0098627E"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1B5B0C36" w14:textId="77777777" w:rsidR="0098627E" w:rsidRDefault="0098627E"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Uwaga ogólna</w:t>
            </w:r>
          </w:p>
        </w:tc>
        <w:tc>
          <w:tcPr>
            <w:tcW w:w="2127" w:type="dxa"/>
            <w:vAlign w:val="center"/>
          </w:tcPr>
          <w:p w14:paraId="0EF033C2" w14:textId="77777777" w:rsidR="0098627E" w:rsidRDefault="00620CB8" w:rsidP="00A35A37">
            <w:pPr>
              <w:spacing w:line="240" w:lineRule="auto"/>
              <w:ind w:firstLine="0"/>
              <w:jc w:val="center"/>
              <w:rPr>
                <w:rFonts w:ascii="Times New Roman" w:hAnsi="Times New Roman"/>
                <w:sz w:val="20"/>
                <w:szCs w:val="20"/>
              </w:rPr>
            </w:pPr>
            <w:r w:rsidRPr="00620CB8">
              <w:rPr>
                <w:rFonts w:ascii="Times New Roman" w:hAnsi="Times New Roman"/>
                <w:sz w:val="20"/>
                <w:szCs w:val="20"/>
              </w:rPr>
              <w:t>Urząd m.st. Warszawy</w:t>
            </w:r>
          </w:p>
        </w:tc>
        <w:tc>
          <w:tcPr>
            <w:tcW w:w="5102" w:type="dxa"/>
            <w:vAlign w:val="center"/>
          </w:tcPr>
          <w:p w14:paraId="2FFE5F89" w14:textId="7BD8C2FB" w:rsidR="0098627E" w:rsidRDefault="0098627E" w:rsidP="00B40B69">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D</w:t>
            </w:r>
            <w:r w:rsidRPr="0098627E">
              <w:rPr>
                <w:rFonts w:ascii="Times New Roman" w:hAnsi="Times New Roman"/>
                <w:color w:val="000000"/>
                <w:sz w:val="20"/>
                <w:szCs w:val="20"/>
              </w:rPr>
              <w:t xml:space="preserve">okonanie zmiany treści art. 8 </w:t>
            </w:r>
            <w:r w:rsidR="009249D0" w:rsidRPr="009249D0">
              <w:rPr>
                <w:rFonts w:ascii="Times New Roman" w:hAnsi="Times New Roman"/>
                <w:i/>
                <w:color w:val="000000"/>
                <w:sz w:val="20"/>
                <w:szCs w:val="20"/>
              </w:rPr>
              <w:t>ustawy z dnia 6 września 2001 r. o transporcie drogowym</w:t>
            </w:r>
            <w:r w:rsidR="009249D0" w:rsidRPr="009249D0">
              <w:rPr>
                <w:rFonts w:ascii="Times New Roman" w:hAnsi="Times New Roman"/>
                <w:color w:val="000000"/>
                <w:sz w:val="20"/>
                <w:szCs w:val="20"/>
              </w:rPr>
              <w:t xml:space="preserve"> (Dz. U. z 2019 r. poz. 2140, z późn. zm.)</w:t>
            </w:r>
            <w:r w:rsidR="00B40B69">
              <w:rPr>
                <w:rFonts w:ascii="Times New Roman" w:hAnsi="Times New Roman"/>
                <w:color w:val="000000"/>
                <w:sz w:val="20"/>
                <w:szCs w:val="20"/>
              </w:rPr>
              <w:t xml:space="preserve">, zwanej dalej </w:t>
            </w:r>
            <w:r w:rsidR="009249D0">
              <w:rPr>
                <w:rFonts w:ascii="Times New Roman" w:hAnsi="Times New Roman"/>
                <w:color w:val="000000"/>
                <w:sz w:val="20"/>
                <w:szCs w:val="20"/>
              </w:rPr>
              <w:t xml:space="preserve">„utd”, </w:t>
            </w:r>
            <w:r w:rsidRPr="0098627E">
              <w:rPr>
                <w:rFonts w:ascii="Times New Roman" w:hAnsi="Times New Roman"/>
                <w:color w:val="000000"/>
                <w:sz w:val="20"/>
                <w:szCs w:val="20"/>
              </w:rPr>
              <w:t>poprzez wyodrębnienie w osobnych punktach</w:t>
            </w:r>
            <w:r>
              <w:rPr>
                <w:rFonts w:ascii="Times New Roman" w:hAnsi="Times New Roman"/>
                <w:color w:val="000000"/>
                <w:sz w:val="20"/>
                <w:szCs w:val="20"/>
              </w:rPr>
              <w:t xml:space="preserve"> </w:t>
            </w:r>
            <w:r w:rsidRPr="0098627E">
              <w:rPr>
                <w:rFonts w:ascii="Times New Roman" w:hAnsi="Times New Roman"/>
                <w:color w:val="000000"/>
                <w:sz w:val="20"/>
                <w:szCs w:val="20"/>
              </w:rPr>
              <w:t>(jako wymaganych załączników do wniosku odnoszącego się do licencji na wykonywanie transportu</w:t>
            </w:r>
            <w:r>
              <w:rPr>
                <w:rFonts w:ascii="Times New Roman" w:hAnsi="Times New Roman"/>
                <w:color w:val="000000"/>
                <w:sz w:val="20"/>
                <w:szCs w:val="20"/>
              </w:rPr>
              <w:t xml:space="preserve"> </w:t>
            </w:r>
            <w:r w:rsidRPr="0098627E">
              <w:rPr>
                <w:rFonts w:ascii="Times New Roman" w:hAnsi="Times New Roman"/>
                <w:color w:val="000000"/>
                <w:sz w:val="20"/>
                <w:szCs w:val="20"/>
              </w:rPr>
              <w:t>drogowego) dokumentów potwierdzających fakt posiadania uprawnień do kierowania pojazdem oraz</w:t>
            </w:r>
            <w:r>
              <w:rPr>
                <w:rFonts w:ascii="Times New Roman" w:hAnsi="Times New Roman"/>
                <w:color w:val="000000"/>
                <w:sz w:val="20"/>
                <w:szCs w:val="20"/>
              </w:rPr>
              <w:t xml:space="preserve"> </w:t>
            </w:r>
            <w:r w:rsidRPr="0098627E">
              <w:rPr>
                <w:rFonts w:ascii="Times New Roman" w:hAnsi="Times New Roman"/>
                <w:color w:val="000000"/>
                <w:sz w:val="20"/>
                <w:szCs w:val="20"/>
              </w:rPr>
              <w:t>braku przeciwskazań lekarskich i psychologicznych do wykonywania zawodu kierowcy.</w:t>
            </w:r>
          </w:p>
        </w:tc>
        <w:tc>
          <w:tcPr>
            <w:tcW w:w="5102" w:type="dxa"/>
            <w:vAlign w:val="center"/>
          </w:tcPr>
          <w:p w14:paraId="4CA3DE3D" w14:textId="77777777" w:rsidR="0098627E" w:rsidRDefault="0098627E" w:rsidP="009A187E">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4591B156" w14:textId="77777777" w:rsidR="0098627E" w:rsidRDefault="0098627E" w:rsidP="009A187E">
            <w:pPr>
              <w:spacing w:line="240" w:lineRule="auto"/>
              <w:ind w:firstLine="0"/>
              <w:rPr>
                <w:rFonts w:ascii="Times New Roman" w:hAnsi="Times New Roman"/>
                <w:sz w:val="20"/>
                <w:szCs w:val="20"/>
              </w:rPr>
            </w:pPr>
            <w:r>
              <w:rPr>
                <w:rFonts w:ascii="Times New Roman" w:hAnsi="Times New Roman"/>
                <w:sz w:val="20"/>
                <w:szCs w:val="20"/>
              </w:rPr>
              <w:t>Uwaga wykracza poza zakres przedłożenia.</w:t>
            </w:r>
          </w:p>
        </w:tc>
      </w:tr>
      <w:tr w:rsidR="0098627E" w:rsidRPr="00341F21" w14:paraId="5AF5EF62" w14:textId="77777777" w:rsidTr="008873B9">
        <w:tc>
          <w:tcPr>
            <w:tcW w:w="534" w:type="dxa"/>
            <w:vAlign w:val="center"/>
          </w:tcPr>
          <w:p w14:paraId="0437F16A" w14:textId="77777777" w:rsidR="0098627E" w:rsidRPr="003B5739" w:rsidRDefault="0098627E"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713533B1" w14:textId="77777777" w:rsidR="0098627E" w:rsidRDefault="0098627E"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Uwaga ogólna</w:t>
            </w:r>
          </w:p>
        </w:tc>
        <w:tc>
          <w:tcPr>
            <w:tcW w:w="2127" w:type="dxa"/>
            <w:vAlign w:val="center"/>
          </w:tcPr>
          <w:p w14:paraId="210CFDE1" w14:textId="77777777" w:rsidR="0098627E" w:rsidRDefault="0098627E" w:rsidP="00A35A37">
            <w:pPr>
              <w:spacing w:line="240" w:lineRule="auto"/>
              <w:ind w:firstLine="0"/>
              <w:jc w:val="center"/>
              <w:rPr>
                <w:rFonts w:ascii="Times New Roman" w:hAnsi="Times New Roman"/>
                <w:sz w:val="20"/>
                <w:szCs w:val="20"/>
              </w:rPr>
            </w:pPr>
            <w:r w:rsidRPr="0098627E">
              <w:rPr>
                <w:rFonts w:ascii="Times New Roman" w:hAnsi="Times New Roman"/>
                <w:sz w:val="20"/>
                <w:szCs w:val="20"/>
              </w:rPr>
              <w:t>Urząd m.st. Warszawy</w:t>
            </w:r>
          </w:p>
        </w:tc>
        <w:tc>
          <w:tcPr>
            <w:tcW w:w="5102" w:type="dxa"/>
            <w:vAlign w:val="center"/>
          </w:tcPr>
          <w:p w14:paraId="0A745C9C" w14:textId="0B9B53C4" w:rsidR="0098627E" w:rsidRDefault="0098627E" w:rsidP="009249D0">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R</w:t>
            </w:r>
            <w:r w:rsidRPr="0098627E">
              <w:rPr>
                <w:rFonts w:ascii="Times New Roman" w:hAnsi="Times New Roman"/>
                <w:color w:val="000000"/>
                <w:sz w:val="20"/>
                <w:szCs w:val="20"/>
              </w:rPr>
              <w:t>ozważenie możliwości rozszerzenia katalogu przestępstw, za które nie</w:t>
            </w:r>
            <w:r>
              <w:rPr>
                <w:rFonts w:ascii="Times New Roman" w:hAnsi="Times New Roman"/>
                <w:color w:val="000000"/>
                <w:sz w:val="20"/>
                <w:szCs w:val="20"/>
              </w:rPr>
              <w:t xml:space="preserve"> </w:t>
            </w:r>
            <w:r w:rsidRPr="0098627E">
              <w:rPr>
                <w:rFonts w:ascii="Times New Roman" w:hAnsi="Times New Roman"/>
                <w:color w:val="000000"/>
                <w:sz w:val="20"/>
                <w:szCs w:val="20"/>
              </w:rPr>
              <w:t>może być prawomocnie skazana osoba wykonująca przewozy taksówkowe (art. 6 ust. 1, pkt 2, lit. b</w:t>
            </w:r>
            <w:r>
              <w:rPr>
                <w:rFonts w:ascii="Times New Roman" w:hAnsi="Times New Roman"/>
                <w:color w:val="000000"/>
                <w:sz w:val="20"/>
                <w:szCs w:val="20"/>
              </w:rPr>
              <w:t xml:space="preserve"> </w:t>
            </w:r>
            <w:r w:rsidR="009249D0">
              <w:rPr>
                <w:rFonts w:ascii="Times New Roman" w:hAnsi="Times New Roman"/>
                <w:color w:val="000000"/>
                <w:sz w:val="20"/>
                <w:szCs w:val="20"/>
              </w:rPr>
              <w:t>utd</w:t>
            </w:r>
            <w:r>
              <w:rPr>
                <w:rFonts w:ascii="Times New Roman" w:hAnsi="Times New Roman"/>
                <w:color w:val="000000"/>
                <w:sz w:val="20"/>
                <w:szCs w:val="20"/>
              </w:rPr>
              <w:t>)</w:t>
            </w:r>
            <w:r w:rsidRPr="0098627E">
              <w:rPr>
                <w:rFonts w:ascii="Times New Roman" w:hAnsi="Times New Roman"/>
                <w:color w:val="000000"/>
                <w:sz w:val="20"/>
                <w:szCs w:val="20"/>
              </w:rPr>
              <w:t>, o przestępstwa umyślne przeciwko bezpieczeństwu w komunikacji (w szczególności określone</w:t>
            </w:r>
            <w:r>
              <w:rPr>
                <w:rFonts w:ascii="Times New Roman" w:hAnsi="Times New Roman"/>
                <w:color w:val="000000"/>
                <w:sz w:val="20"/>
                <w:szCs w:val="20"/>
              </w:rPr>
              <w:t xml:space="preserve"> </w:t>
            </w:r>
            <w:r w:rsidRPr="0098627E">
              <w:rPr>
                <w:rFonts w:ascii="Times New Roman" w:hAnsi="Times New Roman"/>
                <w:color w:val="000000"/>
                <w:sz w:val="20"/>
                <w:szCs w:val="20"/>
              </w:rPr>
              <w:t>w art. 178a Kodeksu karnego)</w:t>
            </w:r>
            <w:r w:rsidR="009249D0">
              <w:rPr>
                <w:rFonts w:ascii="Times New Roman" w:hAnsi="Times New Roman"/>
                <w:color w:val="000000"/>
                <w:sz w:val="20"/>
                <w:szCs w:val="20"/>
              </w:rPr>
              <w:t>.</w:t>
            </w:r>
          </w:p>
        </w:tc>
        <w:tc>
          <w:tcPr>
            <w:tcW w:w="5102" w:type="dxa"/>
            <w:vAlign w:val="center"/>
          </w:tcPr>
          <w:p w14:paraId="2D11852B" w14:textId="77777777" w:rsidR="0098627E" w:rsidRPr="0098627E" w:rsidRDefault="0098627E" w:rsidP="0098627E">
            <w:pPr>
              <w:spacing w:line="240" w:lineRule="auto"/>
              <w:ind w:firstLine="0"/>
              <w:rPr>
                <w:rFonts w:ascii="Times New Roman" w:hAnsi="Times New Roman"/>
                <w:sz w:val="20"/>
                <w:szCs w:val="20"/>
              </w:rPr>
            </w:pPr>
            <w:r w:rsidRPr="0098627E">
              <w:rPr>
                <w:rFonts w:ascii="Times New Roman" w:hAnsi="Times New Roman"/>
                <w:sz w:val="20"/>
                <w:szCs w:val="20"/>
              </w:rPr>
              <w:t>Uwaga nieuwzględniona.</w:t>
            </w:r>
          </w:p>
          <w:p w14:paraId="142E9AD1" w14:textId="77777777" w:rsidR="0098627E" w:rsidRDefault="0098627E" w:rsidP="0098627E">
            <w:pPr>
              <w:spacing w:line="240" w:lineRule="auto"/>
              <w:ind w:firstLine="0"/>
              <w:rPr>
                <w:rFonts w:ascii="Times New Roman" w:hAnsi="Times New Roman"/>
                <w:sz w:val="20"/>
                <w:szCs w:val="20"/>
              </w:rPr>
            </w:pPr>
            <w:r w:rsidRPr="0098627E">
              <w:rPr>
                <w:rFonts w:ascii="Times New Roman" w:hAnsi="Times New Roman"/>
                <w:sz w:val="20"/>
                <w:szCs w:val="20"/>
              </w:rPr>
              <w:t>Uwaga wykracza poza zakres przedłożenia.</w:t>
            </w:r>
          </w:p>
        </w:tc>
      </w:tr>
      <w:tr w:rsidR="00620CB8" w:rsidRPr="00341F21" w14:paraId="0A68FB16" w14:textId="77777777" w:rsidTr="008873B9">
        <w:tc>
          <w:tcPr>
            <w:tcW w:w="534" w:type="dxa"/>
            <w:vAlign w:val="center"/>
          </w:tcPr>
          <w:p w14:paraId="27ED69EE" w14:textId="77777777" w:rsidR="00620CB8" w:rsidRPr="003B5739" w:rsidRDefault="00620CB8"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5A059571" w14:textId="77777777" w:rsidR="00620CB8" w:rsidRDefault="00125A7D" w:rsidP="00FB0A78">
            <w:pPr>
              <w:autoSpaceDE w:val="0"/>
              <w:autoSpaceDN w:val="0"/>
              <w:adjustRightInd w:val="0"/>
              <w:spacing w:line="240" w:lineRule="auto"/>
              <w:ind w:firstLine="0"/>
              <w:jc w:val="center"/>
              <w:rPr>
                <w:rFonts w:ascii="Times New Roman" w:hAnsi="Times New Roman"/>
                <w:color w:val="000000"/>
                <w:sz w:val="20"/>
                <w:szCs w:val="20"/>
              </w:rPr>
            </w:pPr>
            <w:r w:rsidRPr="00125A7D">
              <w:rPr>
                <w:rFonts w:ascii="Times New Roman" w:hAnsi="Times New Roman"/>
                <w:color w:val="000000"/>
                <w:sz w:val="20"/>
                <w:szCs w:val="20"/>
              </w:rPr>
              <w:t>Uwaga ogólna</w:t>
            </w:r>
          </w:p>
        </w:tc>
        <w:tc>
          <w:tcPr>
            <w:tcW w:w="2127" w:type="dxa"/>
            <w:vAlign w:val="center"/>
          </w:tcPr>
          <w:p w14:paraId="234302EB" w14:textId="77777777" w:rsidR="00620CB8" w:rsidRPr="0098627E" w:rsidRDefault="00125A7D" w:rsidP="00A35A37">
            <w:pPr>
              <w:spacing w:line="240" w:lineRule="auto"/>
              <w:ind w:firstLine="0"/>
              <w:jc w:val="center"/>
              <w:rPr>
                <w:rFonts w:ascii="Times New Roman" w:hAnsi="Times New Roman"/>
                <w:sz w:val="20"/>
                <w:szCs w:val="20"/>
              </w:rPr>
            </w:pPr>
            <w:r w:rsidRPr="00125A7D">
              <w:rPr>
                <w:rFonts w:ascii="Times New Roman" w:hAnsi="Times New Roman"/>
                <w:sz w:val="20"/>
                <w:szCs w:val="20"/>
              </w:rPr>
              <w:t>Urząd m.st. Warszawy</w:t>
            </w:r>
          </w:p>
        </w:tc>
        <w:tc>
          <w:tcPr>
            <w:tcW w:w="5102" w:type="dxa"/>
            <w:vAlign w:val="center"/>
          </w:tcPr>
          <w:p w14:paraId="5CD3B64E" w14:textId="6984172C" w:rsidR="00620CB8" w:rsidRDefault="00620CB8" w:rsidP="009249D0">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R</w:t>
            </w:r>
            <w:r w:rsidRPr="00620CB8">
              <w:rPr>
                <w:rFonts w:ascii="Times New Roman" w:hAnsi="Times New Roman"/>
                <w:color w:val="000000"/>
                <w:sz w:val="20"/>
                <w:szCs w:val="20"/>
              </w:rPr>
              <w:t xml:space="preserve">ozszerzenie stosowania niektórych przepisów </w:t>
            </w:r>
            <w:r w:rsidR="009249D0">
              <w:rPr>
                <w:rFonts w:ascii="Times New Roman" w:hAnsi="Times New Roman"/>
                <w:color w:val="000000"/>
                <w:sz w:val="20"/>
                <w:szCs w:val="20"/>
              </w:rPr>
              <w:t>utd w</w:t>
            </w:r>
            <w:r w:rsidRPr="00620CB8">
              <w:rPr>
                <w:rFonts w:ascii="Times New Roman" w:hAnsi="Times New Roman"/>
                <w:color w:val="000000"/>
                <w:sz w:val="20"/>
                <w:szCs w:val="20"/>
              </w:rPr>
              <w:t xml:space="preserve"> odniesieniu do zaświadczeń na przewozy drogowe na potrzeby własne. Zauważyć należy,</w:t>
            </w:r>
            <w:r>
              <w:rPr>
                <w:rFonts w:ascii="Times New Roman" w:hAnsi="Times New Roman"/>
                <w:color w:val="000000"/>
                <w:sz w:val="20"/>
                <w:szCs w:val="20"/>
              </w:rPr>
              <w:t xml:space="preserve"> </w:t>
            </w:r>
            <w:r w:rsidRPr="00620CB8">
              <w:rPr>
                <w:rFonts w:ascii="Times New Roman" w:hAnsi="Times New Roman"/>
                <w:color w:val="000000"/>
                <w:sz w:val="20"/>
                <w:szCs w:val="20"/>
              </w:rPr>
              <w:t>że są to szczególnego rodzaju zaświadczenia, zbliżone swym charakterem do decyzji, które</w:t>
            </w:r>
            <w:r>
              <w:rPr>
                <w:rFonts w:ascii="Times New Roman" w:hAnsi="Times New Roman"/>
                <w:color w:val="000000"/>
                <w:sz w:val="20"/>
                <w:szCs w:val="20"/>
              </w:rPr>
              <w:t xml:space="preserve"> </w:t>
            </w:r>
            <w:r w:rsidRPr="00620CB8">
              <w:rPr>
                <w:rFonts w:ascii="Times New Roman" w:hAnsi="Times New Roman"/>
                <w:color w:val="000000"/>
                <w:sz w:val="20"/>
                <w:szCs w:val="20"/>
              </w:rPr>
              <w:t>uprawniają do wykonywania przewozów drogowych. Dlatego podobnie jak decyzje (licencje)</w:t>
            </w:r>
            <w:r>
              <w:rPr>
                <w:rFonts w:ascii="Times New Roman" w:hAnsi="Times New Roman"/>
                <w:color w:val="000000"/>
                <w:sz w:val="20"/>
                <w:szCs w:val="20"/>
              </w:rPr>
              <w:t xml:space="preserve"> </w:t>
            </w:r>
            <w:r w:rsidRPr="00620CB8">
              <w:rPr>
                <w:rFonts w:ascii="Times New Roman" w:hAnsi="Times New Roman"/>
                <w:color w:val="000000"/>
                <w:sz w:val="20"/>
                <w:szCs w:val="20"/>
              </w:rPr>
              <w:t>powinny podlegać rygorom. Pozwoliłoby to również na uporządkowanie kwestii wydanych</w:t>
            </w:r>
            <w:r>
              <w:rPr>
                <w:rFonts w:ascii="Times New Roman" w:hAnsi="Times New Roman"/>
                <w:color w:val="000000"/>
                <w:sz w:val="20"/>
                <w:szCs w:val="20"/>
              </w:rPr>
              <w:t xml:space="preserve"> </w:t>
            </w:r>
            <w:r w:rsidRPr="00620CB8">
              <w:rPr>
                <w:rFonts w:ascii="Times New Roman" w:hAnsi="Times New Roman"/>
                <w:color w:val="000000"/>
                <w:sz w:val="20"/>
                <w:szCs w:val="20"/>
              </w:rPr>
              <w:t>zaświadczeń, w przypadku zaprzestania wykonywania przez przedsiębiorcę przewozów drogowych</w:t>
            </w:r>
            <w:r>
              <w:rPr>
                <w:rFonts w:ascii="Times New Roman" w:hAnsi="Times New Roman"/>
                <w:color w:val="000000"/>
                <w:sz w:val="20"/>
                <w:szCs w:val="20"/>
              </w:rPr>
              <w:t xml:space="preserve"> </w:t>
            </w:r>
            <w:r w:rsidRPr="00620CB8">
              <w:rPr>
                <w:rFonts w:ascii="Times New Roman" w:hAnsi="Times New Roman"/>
                <w:color w:val="000000"/>
                <w:sz w:val="20"/>
                <w:szCs w:val="20"/>
              </w:rPr>
              <w:t>na podstawie zaświadczenia. Obecne zapisy ustawy wydają się być niewystarczające,</w:t>
            </w:r>
            <w:r>
              <w:rPr>
                <w:rFonts w:ascii="Times New Roman" w:hAnsi="Times New Roman"/>
                <w:color w:val="000000"/>
                <w:sz w:val="20"/>
                <w:szCs w:val="20"/>
              </w:rPr>
              <w:t xml:space="preserve"> </w:t>
            </w:r>
            <w:r w:rsidRPr="00620CB8">
              <w:rPr>
                <w:rFonts w:ascii="Times New Roman" w:hAnsi="Times New Roman"/>
                <w:color w:val="000000"/>
                <w:sz w:val="20"/>
                <w:szCs w:val="20"/>
              </w:rPr>
              <w:t>aby organy</w:t>
            </w:r>
            <w:r>
              <w:rPr>
                <w:rFonts w:ascii="Times New Roman" w:hAnsi="Times New Roman"/>
                <w:color w:val="000000"/>
                <w:sz w:val="20"/>
                <w:szCs w:val="20"/>
              </w:rPr>
              <w:t xml:space="preserve"> </w:t>
            </w:r>
            <w:r w:rsidRPr="00620CB8">
              <w:rPr>
                <w:rFonts w:ascii="Times New Roman" w:hAnsi="Times New Roman"/>
                <w:color w:val="000000"/>
                <w:sz w:val="20"/>
                <w:szCs w:val="20"/>
              </w:rPr>
              <w:t>wydające zaświadczenia miały właściwy nadzór nad tego rodzaju uprawnieniami. Dlatego słusznym</w:t>
            </w:r>
            <w:r>
              <w:rPr>
                <w:rFonts w:ascii="Times New Roman" w:hAnsi="Times New Roman"/>
                <w:color w:val="000000"/>
                <w:sz w:val="20"/>
                <w:szCs w:val="20"/>
              </w:rPr>
              <w:t xml:space="preserve"> </w:t>
            </w:r>
            <w:r w:rsidRPr="00620CB8">
              <w:rPr>
                <w:rFonts w:ascii="Times New Roman" w:hAnsi="Times New Roman"/>
                <w:color w:val="000000"/>
                <w:sz w:val="20"/>
                <w:szCs w:val="20"/>
              </w:rPr>
              <w:t xml:space="preserve">byłoby w art. 33 </w:t>
            </w:r>
            <w:r>
              <w:rPr>
                <w:rFonts w:ascii="Times New Roman" w:hAnsi="Times New Roman"/>
                <w:color w:val="000000"/>
                <w:sz w:val="20"/>
                <w:szCs w:val="20"/>
              </w:rPr>
              <w:t>u</w:t>
            </w:r>
            <w:r w:rsidR="009249D0">
              <w:rPr>
                <w:rFonts w:ascii="Times New Roman" w:hAnsi="Times New Roman"/>
                <w:color w:val="000000"/>
                <w:sz w:val="20"/>
                <w:szCs w:val="20"/>
              </w:rPr>
              <w:t>td</w:t>
            </w:r>
            <w:r w:rsidRPr="00620CB8">
              <w:rPr>
                <w:rFonts w:ascii="Times New Roman" w:hAnsi="Times New Roman"/>
                <w:color w:val="000000"/>
                <w:sz w:val="20"/>
                <w:szCs w:val="20"/>
              </w:rPr>
              <w:t xml:space="preserve"> wskazanie, że przepisy art. 15, art. 16 ust. 1, art. 83 w odniesieniu</w:t>
            </w:r>
            <w:r>
              <w:rPr>
                <w:rFonts w:ascii="Times New Roman" w:hAnsi="Times New Roman"/>
                <w:color w:val="000000"/>
                <w:sz w:val="20"/>
                <w:szCs w:val="20"/>
              </w:rPr>
              <w:t xml:space="preserve"> </w:t>
            </w:r>
            <w:r w:rsidRPr="00620CB8">
              <w:rPr>
                <w:rFonts w:ascii="Times New Roman" w:hAnsi="Times New Roman"/>
                <w:color w:val="000000"/>
                <w:sz w:val="20"/>
                <w:szCs w:val="20"/>
              </w:rPr>
              <w:t>do zaświadczeń na potrzeby własne stosuje się odpowiednio.</w:t>
            </w:r>
          </w:p>
        </w:tc>
        <w:tc>
          <w:tcPr>
            <w:tcW w:w="5102" w:type="dxa"/>
            <w:vAlign w:val="center"/>
          </w:tcPr>
          <w:p w14:paraId="4105AC5F" w14:textId="77777777" w:rsidR="00125A7D" w:rsidRPr="00125A7D" w:rsidRDefault="00125A7D" w:rsidP="00125A7D">
            <w:pPr>
              <w:spacing w:line="240" w:lineRule="auto"/>
              <w:ind w:firstLine="0"/>
              <w:rPr>
                <w:rFonts w:ascii="Times New Roman" w:hAnsi="Times New Roman"/>
                <w:sz w:val="20"/>
                <w:szCs w:val="20"/>
              </w:rPr>
            </w:pPr>
            <w:r w:rsidRPr="00125A7D">
              <w:rPr>
                <w:rFonts w:ascii="Times New Roman" w:hAnsi="Times New Roman"/>
                <w:sz w:val="20"/>
                <w:szCs w:val="20"/>
              </w:rPr>
              <w:t>Uwaga nieuwzględniona.</w:t>
            </w:r>
          </w:p>
          <w:p w14:paraId="11B290C8" w14:textId="77777777" w:rsidR="00620CB8" w:rsidRPr="0098627E" w:rsidRDefault="00125A7D" w:rsidP="00125A7D">
            <w:pPr>
              <w:spacing w:line="240" w:lineRule="auto"/>
              <w:ind w:firstLine="0"/>
              <w:rPr>
                <w:rFonts w:ascii="Times New Roman" w:hAnsi="Times New Roman"/>
                <w:sz w:val="20"/>
                <w:szCs w:val="20"/>
              </w:rPr>
            </w:pPr>
            <w:r w:rsidRPr="00125A7D">
              <w:rPr>
                <w:rFonts w:ascii="Times New Roman" w:hAnsi="Times New Roman"/>
                <w:sz w:val="20"/>
                <w:szCs w:val="20"/>
              </w:rPr>
              <w:t>Uwaga wykracza poza zakres przedłożenia.</w:t>
            </w:r>
          </w:p>
        </w:tc>
      </w:tr>
      <w:tr w:rsidR="00125A7D" w:rsidRPr="00341F21" w14:paraId="0920BCA5" w14:textId="77777777" w:rsidTr="008873B9">
        <w:tc>
          <w:tcPr>
            <w:tcW w:w="534" w:type="dxa"/>
            <w:vAlign w:val="center"/>
          </w:tcPr>
          <w:p w14:paraId="787537D5" w14:textId="77777777" w:rsidR="00125A7D" w:rsidRPr="003B5739" w:rsidRDefault="00125A7D"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43EBD31A" w14:textId="77777777" w:rsidR="00125A7D" w:rsidRPr="00125A7D" w:rsidRDefault="00125A7D" w:rsidP="00FB0A78">
            <w:pPr>
              <w:autoSpaceDE w:val="0"/>
              <w:autoSpaceDN w:val="0"/>
              <w:adjustRightInd w:val="0"/>
              <w:spacing w:line="240" w:lineRule="auto"/>
              <w:ind w:firstLine="0"/>
              <w:jc w:val="center"/>
              <w:rPr>
                <w:rFonts w:ascii="Times New Roman" w:hAnsi="Times New Roman"/>
                <w:color w:val="000000"/>
                <w:sz w:val="20"/>
                <w:szCs w:val="20"/>
              </w:rPr>
            </w:pPr>
            <w:r w:rsidRPr="00125A7D">
              <w:rPr>
                <w:rFonts w:ascii="Times New Roman" w:hAnsi="Times New Roman"/>
                <w:color w:val="000000"/>
                <w:sz w:val="20"/>
                <w:szCs w:val="20"/>
              </w:rPr>
              <w:t>Uwaga ogólna</w:t>
            </w:r>
          </w:p>
        </w:tc>
        <w:tc>
          <w:tcPr>
            <w:tcW w:w="2127" w:type="dxa"/>
            <w:vAlign w:val="center"/>
          </w:tcPr>
          <w:p w14:paraId="490E5580" w14:textId="77777777" w:rsidR="00125A7D" w:rsidRPr="00125A7D" w:rsidRDefault="00125A7D" w:rsidP="00A35A37">
            <w:pPr>
              <w:spacing w:line="240" w:lineRule="auto"/>
              <w:ind w:firstLine="0"/>
              <w:jc w:val="center"/>
              <w:rPr>
                <w:rFonts w:ascii="Times New Roman" w:hAnsi="Times New Roman"/>
                <w:sz w:val="20"/>
                <w:szCs w:val="20"/>
              </w:rPr>
            </w:pPr>
            <w:r w:rsidRPr="00125A7D">
              <w:rPr>
                <w:rFonts w:ascii="Times New Roman" w:hAnsi="Times New Roman"/>
                <w:sz w:val="20"/>
                <w:szCs w:val="20"/>
              </w:rPr>
              <w:t>Urząd m.st. Warszawy</w:t>
            </w:r>
          </w:p>
        </w:tc>
        <w:tc>
          <w:tcPr>
            <w:tcW w:w="5102" w:type="dxa"/>
            <w:vAlign w:val="center"/>
          </w:tcPr>
          <w:p w14:paraId="45F2ED29" w14:textId="7D292BCA" w:rsidR="00125A7D" w:rsidRDefault="00125A7D" w:rsidP="009249D0">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D</w:t>
            </w:r>
            <w:r w:rsidRPr="00125A7D">
              <w:rPr>
                <w:rFonts w:ascii="Times New Roman" w:hAnsi="Times New Roman"/>
                <w:color w:val="000000"/>
                <w:sz w:val="20"/>
                <w:szCs w:val="20"/>
              </w:rPr>
              <w:t xml:space="preserve">oprecyzowanie zapisu art. 33 ust. 7 </w:t>
            </w:r>
            <w:r>
              <w:rPr>
                <w:rFonts w:ascii="Times New Roman" w:hAnsi="Times New Roman"/>
                <w:color w:val="000000"/>
                <w:sz w:val="20"/>
                <w:szCs w:val="20"/>
              </w:rPr>
              <w:t>u</w:t>
            </w:r>
            <w:r w:rsidR="009249D0">
              <w:rPr>
                <w:rFonts w:ascii="Times New Roman" w:hAnsi="Times New Roman"/>
                <w:color w:val="000000"/>
                <w:sz w:val="20"/>
                <w:szCs w:val="20"/>
              </w:rPr>
              <w:t>td</w:t>
            </w:r>
            <w:r w:rsidRPr="00125A7D">
              <w:rPr>
                <w:rFonts w:ascii="Times New Roman" w:hAnsi="Times New Roman"/>
                <w:color w:val="000000"/>
                <w:sz w:val="20"/>
                <w:szCs w:val="20"/>
              </w:rPr>
              <w:t xml:space="preserve"> poprzez wyraźne</w:t>
            </w:r>
            <w:r>
              <w:rPr>
                <w:rFonts w:ascii="Times New Roman" w:hAnsi="Times New Roman"/>
                <w:color w:val="000000"/>
                <w:sz w:val="20"/>
                <w:szCs w:val="20"/>
              </w:rPr>
              <w:t xml:space="preserve"> </w:t>
            </w:r>
            <w:r w:rsidRPr="00125A7D">
              <w:rPr>
                <w:rFonts w:ascii="Times New Roman" w:hAnsi="Times New Roman"/>
                <w:color w:val="000000"/>
                <w:sz w:val="20"/>
                <w:szCs w:val="20"/>
              </w:rPr>
              <w:t>nałożenie obowiązku wystąpienia z wnioskiem o zmianę danych</w:t>
            </w:r>
            <w:r>
              <w:rPr>
                <w:rFonts w:ascii="Times New Roman" w:hAnsi="Times New Roman"/>
                <w:color w:val="000000"/>
                <w:sz w:val="20"/>
                <w:szCs w:val="20"/>
              </w:rPr>
              <w:t>,</w:t>
            </w:r>
            <w:r w:rsidRPr="00125A7D">
              <w:rPr>
                <w:rFonts w:ascii="Times New Roman" w:hAnsi="Times New Roman"/>
                <w:color w:val="000000"/>
                <w:sz w:val="20"/>
                <w:szCs w:val="20"/>
              </w:rPr>
              <w:t xml:space="preserve"> o których mowa w art. 14 ust. 2.</w:t>
            </w:r>
          </w:p>
        </w:tc>
        <w:tc>
          <w:tcPr>
            <w:tcW w:w="5102" w:type="dxa"/>
            <w:vAlign w:val="center"/>
          </w:tcPr>
          <w:p w14:paraId="138119AF" w14:textId="77777777" w:rsidR="00125A7D" w:rsidRPr="00125A7D" w:rsidRDefault="00125A7D" w:rsidP="00125A7D">
            <w:pPr>
              <w:spacing w:line="240" w:lineRule="auto"/>
              <w:ind w:firstLine="0"/>
              <w:rPr>
                <w:rFonts w:ascii="Times New Roman" w:hAnsi="Times New Roman"/>
                <w:sz w:val="20"/>
                <w:szCs w:val="20"/>
              </w:rPr>
            </w:pPr>
            <w:r w:rsidRPr="00125A7D">
              <w:rPr>
                <w:rFonts w:ascii="Times New Roman" w:hAnsi="Times New Roman"/>
                <w:sz w:val="20"/>
                <w:szCs w:val="20"/>
              </w:rPr>
              <w:t>Uwaga nieuwzględniona.</w:t>
            </w:r>
          </w:p>
          <w:p w14:paraId="5AC3159B" w14:textId="77777777" w:rsidR="00125A7D" w:rsidRPr="00125A7D" w:rsidRDefault="00125A7D" w:rsidP="00125A7D">
            <w:pPr>
              <w:spacing w:line="240" w:lineRule="auto"/>
              <w:ind w:firstLine="0"/>
              <w:rPr>
                <w:rFonts w:ascii="Times New Roman" w:hAnsi="Times New Roman"/>
                <w:sz w:val="20"/>
                <w:szCs w:val="20"/>
              </w:rPr>
            </w:pPr>
            <w:r w:rsidRPr="00125A7D">
              <w:rPr>
                <w:rFonts w:ascii="Times New Roman" w:hAnsi="Times New Roman"/>
                <w:sz w:val="20"/>
                <w:szCs w:val="20"/>
              </w:rPr>
              <w:t>Uwaga wykracza poza zakres przedłożenia.</w:t>
            </w:r>
          </w:p>
        </w:tc>
      </w:tr>
      <w:tr w:rsidR="000A3168" w:rsidRPr="00341F21" w14:paraId="1F1D1A6D" w14:textId="77777777" w:rsidTr="008873B9">
        <w:tc>
          <w:tcPr>
            <w:tcW w:w="534" w:type="dxa"/>
            <w:vAlign w:val="center"/>
          </w:tcPr>
          <w:p w14:paraId="1AEBB9BA" w14:textId="77777777" w:rsidR="000A3168" w:rsidRPr="003B5739" w:rsidRDefault="000A3168"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6040D54F" w14:textId="77777777" w:rsidR="000A3168" w:rsidRDefault="000A3168"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Uwaga ogólna</w:t>
            </w:r>
          </w:p>
        </w:tc>
        <w:tc>
          <w:tcPr>
            <w:tcW w:w="2127" w:type="dxa"/>
            <w:vAlign w:val="center"/>
          </w:tcPr>
          <w:p w14:paraId="32440F24" w14:textId="09DE9DBA" w:rsidR="000A3168" w:rsidRDefault="000A3168" w:rsidP="00A35A37">
            <w:pPr>
              <w:spacing w:line="240" w:lineRule="auto"/>
              <w:ind w:firstLine="0"/>
              <w:jc w:val="center"/>
              <w:rPr>
                <w:rFonts w:ascii="Times New Roman" w:hAnsi="Times New Roman"/>
                <w:sz w:val="20"/>
                <w:szCs w:val="20"/>
              </w:rPr>
            </w:pPr>
            <w:r>
              <w:rPr>
                <w:rFonts w:ascii="Times New Roman" w:hAnsi="Times New Roman"/>
                <w:sz w:val="20"/>
                <w:szCs w:val="20"/>
              </w:rPr>
              <w:t>Wojewoda Mazowiecki</w:t>
            </w:r>
            <w:r w:rsidR="0029678E">
              <w:rPr>
                <w:rFonts w:ascii="Times New Roman" w:hAnsi="Times New Roman"/>
                <w:sz w:val="20"/>
                <w:szCs w:val="20"/>
              </w:rPr>
              <w:t xml:space="preserve">, Izba Gospodarcza </w:t>
            </w:r>
            <w:r w:rsidR="0029678E">
              <w:rPr>
                <w:rFonts w:ascii="Times New Roman" w:hAnsi="Times New Roman"/>
                <w:sz w:val="20"/>
                <w:szCs w:val="20"/>
              </w:rPr>
              <w:lastRenderedPageBreak/>
              <w:t>Komunikacji Miejskiej, Miejskie Zakłady Autobusowe w Warszawie</w:t>
            </w:r>
          </w:p>
        </w:tc>
        <w:tc>
          <w:tcPr>
            <w:tcW w:w="5102" w:type="dxa"/>
            <w:vAlign w:val="center"/>
          </w:tcPr>
          <w:p w14:paraId="7805B0F1" w14:textId="77777777" w:rsidR="000A3168" w:rsidRDefault="000A3168" w:rsidP="00232CD0">
            <w:pPr>
              <w:autoSpaceDE w:val="0"/>
              <w:autoSpaceDN w:val="0"/>
              <w:adjustRightInd w:val="0"/>
              <w:spacing w:line="240" w:lineRule="auto"/>
              <w:ind w:firstLine="0"/>
              <w:rPr>
                <w:rFonts w:ascii="Times New Roman" w:hAnsi="Times New Roman"/>
                <w:color w:val="000000"/>
                <w:sz w:val="20"/>
                <w:szCs w:val="20"/>
              </w:rPr>
            </w:pPr>
            <w:r w:rsidRPr="000A3168">
              <w:rPr>
                <w:rFonts w:ascii="Times New Roman" w:hAnsi="Times New Roman"/>
                <w:color w:val="000000"/>
                <w:sz w:val="20"/>
                <w:szCs w:val="20"/>
              </w:rPr>
              <w:lastRenderedPageBreak/>
              <w:t>Propozycja określenia w ustawie kwestii wydawania duplikatów świadectw kwalifikacji zawodowej</w:t>
            </w:r>
          </w:p>
        </w:tc>
        <w:tc>
          <w:tcPr>
            <w:tcW w:w="5102" w:type="dxa"/>
            <w:vAlign w:val="center"/>
          </w:tcPr>
          <w:p w14:paraId="0D61F7BA" w14:textId="77777777" w:rsidR="000A3168" w:rsidRDefault="000A3168" w:rsidP="000A3168">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02695CE3" w14:textId="77777777" w:rsidR="000A3168" w:rsidRDefault="000A3168" w:rsidP="000A3168">
            <w:pPr>
              <w:spacing w:line="240" w:lineRule="auto"/>
              <w:ind w:firstLine="0"/>
              <w:rPr>
                <w:rFonts w:ascii="Times New Roman" w:hAnsi="Times New Roman"/>
                <w:sz w:val="20"/>
                <w:szCs w:val="20"/>
              </w:rPr>
            </w:pPr>
            <w:r>
              <w:rPr>
                <w:rFonts w:ascii="Times New Roman" w:hAnsi="Times New Roman"/>
                <w:sz w:val="20"/>
                <w:szCs w:val="20"/>
              </w:rPr>
              <w:t xml:space="preserve">Wydanie duplikatu świadectwa kwalifikacji kierowcy będzie </w:t>
            </w:r>
            <w:r>
              <w:rPr>
                <w:rFonts w:ascii="Times New Roman" w:hAnsi="Times New Roman"/>
                <w:sz w:val="20"/>
                <w:szCs w:val="20"/>
              </w:rPr>
              <w:lastRenderedPageBreak/>
              <w:t>na zasadach ogólnych.</w:t>
            </w:r>
          </w:p>
        </w:tc>
      </w:tr>
      <w:tr w:rsidR="001C1866" w:rsidRPr="00341F21" w14:paraId="2C070975" w14:textId="77777777" w:rsidTr="008873B9">
        <w:tc>
          <w:tcPr>
            <w:tcW w:w="534" w:type="dxa"/>
            <w:vAlign w:val="center"/>
          </w:tcPr>
          <w:p w14:paraId="011EF8DD" w14:textId="77777777" w:rsidR="001C1866" w:rsidRPr="003B5739" w:rsidRDefault="001C1866"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1C3DE14C" w14:textId="77777777" w:rsidR="001C1866" w:rsidRPr="008B25E6" w:rsidRDefault="001C1866"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Uwaga ogólna</w:t>
            </w:r>
          </w:p>
        </w:tc>
        <w:tc>
          <w:tcPr>
            <w:tcW w:w="2127" w:type="dxa"/>
            <w:vAlign w:val="center"/>
          </w:tcPr>
          <w:p w14:paraId="0CF8DE21" w14:textId="77777777" w:rsidR="001C1866" w:rsidRPr="008B25E6" w:rsidRDefault="001C1866" w:rsidP="00A35A37">
            <w:pPr>
              <w:spacing w:line="240" w:lineRule="auto"/>
              <w:ind w:firstLine="0"/>
              <w:jc w:val="center"/>
              <w:rPr>
                <w:rFonts w:ascii="Times New Roman" w:hAnsi="Times New Roman"/>
                <w:sz w:val="20"/>
                <w:szCs w:val="20"/>
              </w:rPr>
            </w:pPr>
            <w:r>
              <w:rPr>
                <w:rFonts w:ascii="Times New Roman" w:hAnsi="Times New Roman"/>
                <w:sz w:val="20"/>
                <w:szCs w:val="20"/>
              </w:rPr>
              <w:t>Stowarzyszenie Gmin i Powiatów Wielkopolski</w:t>
            </w:r>
          </w:p>
        </w:tc>
        <w:tc>
          <w:tcPr>
            <w:tcW w:w="5102" w:type="dxa"/>
            <w:vAlign w:val="center"/>
          </w:tcPr>
          <w:p w14:paraId="426E5BD6" w14:textId="77777777" w:rsidR="001C1866" w:rsidRPr="00A25990" w:rsidRDefault="0049123B" w:rsidP="00A25990">
            <w:pPr>
              <w:autoSpaceDE w:val="0"/>
              <w:autoSpaceDN w:val="0"/>
              <w:adjustRightInd w:val="0"/>
              <w:spacing w:line="240" w:lineRule="auto"/>
              <w:ind w:firstLine="0"/>
              <w:rPr>
                <w:rFonts w:ascii="Times New Roman" w:hAnsi="Times New Roman"/>
                <w:color w:val="000000"/>
                <w:sz w:val="20"/>
                <w:szCs w:val="20"/>
              </w:rPr>
            </w:pPr>
            <w:r w:rsidRPr="0049123B">
              <w:rPr>
                <w:rFonts w:ascii="Times New Roman" w:hAnsi="Times New Roman"/>
                <w:color w:val="000000"/>
                <w:sz w:val="20"/>
                <w:szCs w:val="20"/>
                <w:lang w:bidi="pl-PL"/>
              </w:rPr>
              <w:t>Zdaniem SGiPW należy położyć szczególny nacisk na praktykę. Zdobywanie praktyki na kursach w ośrodkach szkolenia jest niemożliwe, dlatego wskazany jest powrót do obowiązku udokumentowania pracy na stanowisku "pomocnik kierowcy samochodu ciężarowego/autobusu" przed uzyskaniem uprawnień do kierowania</w:t>
            </w:r>
            <w:r>
              <w:rPr>
                <w:rFonts w:ascii="Times New Roman" w:hAnsi="Times New Roman"/>
                <w:color w:val="000000"/>
                <w:sz w:val="20"/>
                <w:szCs w:val="20"/>
                <w:lang w:bidi="pl-PL"/>
              </w:rPr>
              <w:t>.</w:t>
            </w:r>
          </w:p>
        </w:tc>
        <w:tc>
          <w:tcPr>
            <w:tcW w:w="5102" w:type="dxa"/>
            <w:vAlign w:val="center"/>
          </w:tcPr>
          <w:p w14:paraId="1EC5F9A6" w14:textId="77777777" w:rsidR="001C1866" w:rsidRDefault="001C1866" w:rsidP="006C712E">
            <w:pPr>
              <w:spacing w:line="240" w:lineRule="auto"/>
              <w:ind w:firstLine="0"/>
              <w:rPr>
                <w:rFonts w:ascii="Times New Roman" w:hAnsi="Times New Roman"/>
                <w:sz w:val="20"/>
                <w:szCs w:val="20"/>
              </w:rPr>
            </w:pPr>
            <w:r>
              <w:rPr>
                <w:rFonts w:ascii="Times New Roman" w:hAnsi="Times New Roman"/>
                <w:sz w:val="20"/>
                <w:szCs w:val="20"/>
              </w:rPr>
              <w:t>Uzupełniony program kursu kwalifikacyjnego zostanie określony w odpowiednim akcie wykonawczym. Jego zakre</w:t>
            </w:r>
            <w:r w:rsidR="006C712E">
              <w:rPr>
                <w:rFonts w:ascii="Times New Roman" w:hAnsi="Times New Roman"/>
                <w:sz w:val="20"/>
                <w:szCs w:val="20"/>
              </w:rPr>
              <w:t>s będzie obejmował</w:t>
            </w:r>
            <w:r>
              <w:rPr>
                <w:rFonts w:ascii="Times New Roman" w:hAnsi="Times New Roman"/>
                <w:sz w:val="20"/>
                <w:szCs w:val="20"/>
              </w:rPr>
              <w:t>, jak dotychczas, szkolenie teoretyczne i praktyczne.</w:t>
            </w:r>
            <w:r w:rsidR="006C712E">
              <w:rPr>
                <w:rFonts w:ascii="Times New Roman" w:hAnsi="Times New Roman"/>
                <w:sz w:val="20"/>
                <w:szCs w:val="20"/>
              </w:rPr>
              <w:t xml:space="preserve"> Przepisy unijne nie nakładają obowiązku posiadania praktyki przed uzyskaniem kwalifikacji wstępnej. Przepisy krajowe również nie będą wprowadzać takiego obowiązku.</w:t>
            </w:r>
          </w:p>
        </w:tc>
      </w:tr>
      <w:tr w:rsidR="0049123B" w:rsidRPr="00341F21" w14:paraId="61916EED" w14:textId="77777777" w:rsidTr="008873B9">
        <w:tc>
          <w:tcPr>
            <w:tcW w:w="534" w:type="dxa"/>
            <w:vAlign w:val="center"/>
          </w:tcPr>
          <w:p w14:paraId="2502912B" w14:textId="77777777" w:rsidR="0049123B" w:rsidRPr="003B5739" w:rsidRDefault="0049123B"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6E87D2EB" w14:textId="77777777" w:rsidR="0049123B" w:rsidRDefault="0049123B" w:rsidP="00FB0A78">
            <w:pPr>
              <w:autoSpaceDE w:val="0"/>
              <w:autoSpaceDN w:val="0"/>
              <w:adjustRightInd w:val="0"/>
              <w:spacing w:line="240" w:lineRule="auto"/>
              <w:ind w:firstLine="0"/>
              <w:jc w:val="center"/>
              <w:rPr>
                <w:rFonts w:ascii="Times New Roman" w:hAnsi="Times New Roman"/>
                <w:color w:val="000000"/>
                <w:sz w:val="20"/>
                <w:szCs w:val="20"/>
              </w:rPr>
            </w:pPr>
            <w:r w:rsidRPr="0049123B">
              <w:rPr>
                <w:rFonts w:ascii="Times New Roman" w:hAnsi="Times New Roman"/>
                <w:color w:val="000000"/>
                <w:sz w:val="20"/>
                <w:szCs w:val="20"/>
              </w:rPr>
              <w:t>Uwaga ogólna</w:t>
            </w:r>
          </w:p>
        </w:tc>
        <w:tc>
          <w:tcPr>
            <w:tcW w:w="2127" w:type="dxa"/>
            <w:vAlign w:val="center"/>
          </w:tcPr>
          <w:p w14:paraId="6BB37954" w14:textId="77777777" w:rsidR="0049123B" w:rsidRDefault="00B62074" w:rsidP="00A35A37">
            <w:pPr>
              <w:spacing w:line="240" w:lineRule="auto"/>
              <w:ind w:firstLine="0"/>
              <w:jc w:val="center"/>
              <w:rPr>
                <w:rFonts w:ascii="Times New Roman" w:hAnsi="Times New Roman"/>
                <w:sz w:val="20"/>
                <w:szCs w:val="20"/>
              </w:rPr>
            </w:pPr>
            <w:r w:rsidRPr="00B62074">
              <w:rPr>
                <w:rFonts w:ascii="Times New Roman" w:hAnsi="Times New Roman"/>
                <w:sz w:val="20"/>
                <w:szCs w:val="20"/>
              </w:rPr>
              <w:t>Stowarzyszenie Gmin i Powiatów Wielkopolski</w:t>
            </w:r>
          </w:p>
        </w:tc>
        <w:tc>
          <w:tcPr>
            <w:tcW w:w="5102" w:type="dxa"/>
            <w:vAlign w:val="center"/>
          </w:tcPr>
          <w:p w14:paraId="5F428460" w14:textId="77777777" w:rsidR="0049123B" w:rsidRPr="0049123B" w:rsidRDefault="0049123B" w:rsidP="00A25990">
            <w:pPr>
              <w:autoSpaceDE w:val="0"/>
              <w:autoSpaceDN w:val="0"/>
              <w:adjustRightInd w:val="0"/>
              <w:spacing w:line="240" w:lineRule="auto"/>
              <w:ind w:firstLine="0"/>
              <w:rPr>
                <w:rFonts w:ascii="Times New Roman" w:hAnsi="Times New Roman"/>
                <w:color w:val="000000"/>
                <w:sz w:val="20"/>
                <w:szCs w:val="20"/>
                <w:lang w:bidi="pl-PL"/>
              </w:rPr>
            </w:pPr>
            <w:r w:rsidRPr="0049123B">
              <w:rPr>
                <w:rFonts w:ascii="Times New Roman" w:hAnsi="Times New Roman"/>
                <w:color w:val="000000"/>
                <w:sz w:val="20"/>
                <w:szCs w:val="20"/>
                <w:lang w:bidi="pl-PL"/>
              </w:rPr>
              <w:t>Wszyscy kierowcy wykonujący przewóz drogowy niezależnie, czy zarobkowy, czy na potrzeby własne powinni posiadać takie same umiejętności prowadzenia pojazdu. Dotyczy to znajomości prawa o ruchu drogowym, interpretacji znaków i sygnałów drogowych, podstawowej wiedzy dotyczącej budowy i działania układów i mechanizmów samochodu, przyczepy/naczepy, autobusu. Pojazd na drodze, niezależnie od tego kto jest kierowcą w określonych warunkach zachowuje się tak samo. Różnica miedzy tzw. kierowcą zawodowym tzn. zatrudnionym i wykonującym pracę na stanowisku kierowcy od pozostałych powinna dotyczyć znajomości norm czasu pracy, obowiązkowych przerw w pracy i sposobu rejestracji i dokumentowania tej pracy. Zdaje się, że osoba zatrudniona na stanowisku kierowcy wykonująca przewozy na potrzeby własne nie musi posiadać kwalifikacji (kod 95) w prawie jazdy. Ten sam kierowca jadąc tym samym samochodem, ale wykonując odpłatny przewóz już tę kwalifikację musi posiadać. Inny przykład - rolnik - przewożąc tylko własne płody wystarczy, że posiada prawo jazdy, żadne kursy takiego kierowcy nie obowiązują. A przecież te pojazdy, czy zespoły pojazdów są takie same i podlegają tym samym prawom dynamiki, fizyki itp.</w:t>
            </w:r>
          </w:p>
        </w:tc>
        <w:tc>
          <w:tcPr>
            <w:tcW w:w="5102" w:type="dxa"/>
            <w:vAlign w:val="center"/>
          </w:tcPr>
          <w:p w14:paraId="15DD3044" w14:textId="77777777" w:rsidR="0049123B" w:rsidRDefault="0049123B" w:rsidP="00B02E25">
            <w:pPr>
              <w:spacing w:line="240" w:lineRule="auto"/>
              <w:ind w:firstLine="0"/>
              <w:rPr>
                <w:rFonts w:ascii="Times New Roman" w:hAnsi="Times New Roman"/>
                <w:sz w:val="20"/>
                <w:szCs w:val="20"/>
              </w:rPr>
            </w:pPr>
            <w:r>
              <w:rPr>
                <w:rFonts w:ascii="Times New Roman" w:hAnsi="Times New Roman"/>
                <w:sz w:val="20"/>
                <w:szCs w:val="20"/>
              </w:rPr>
              <w:t xml:space="preserve">Do kierowania pojazdami, w tym pojazdami ciężarowymi, wymagane jest posiadanie prawa jazdy odpowiedniej kategorii. Do wykonywania przewozu drogowego wymagane jest, co do zasady, </w:t>
            </w:r>
            <w:r w:rsidR="00B5608B">
              <w:rPr>
                <w:rFonts w:ascii="Times New Roman" w:hAnsi="Times New Roman"/>
                <w:sz w:val="20"/>
                <w:szCs w:val="20"/>
              </w:rPr>
              <w:t xml:space="preserve">jednokrotne </w:t>
            </w:r>
            <w:r>
              <w:rPr>
                <w:rFonts w:ascii="Times New Roman" w:hAnsi="Times New Roman"/>
                <w:sz w:val="20"/>
                <w:szCs w:val="20"/>
              </w:rPr>
              <w:t>ukończenie kursu kwalifikacyjne</w:t>
            </w:r>
            <w:r w:rsidR="00B5608B">
              <w:rPr>
                <w:rFonts w:ascii="Times New Roman" w:hAnsi="Times New Roman"/>
                <w:sz w:val="20"/>
                <w:szCs w:val="20"/>
              </w:rPr>
              <w:t xml:space="preserve">go, zdanie testu kwalifikacyjnego, posiadanie odpowiednich dodatkowych orzeczeń oraz cykliczne uczestnictwo w szkoleniach okresowych. W przypadku, kiedy kierowca może skorzystać z wyłaczeń spod stosowania dyrektywy 59/2003, które wynikają z unijnego ustawodawstwa, nie podlega kursowi kwalifikacyjnemu i </w:t>
            </w:r>
            <w:r w:rsidR="00B02E25">
              <w:rPr>
                <w:rFonts w:ascii="Times New Roman" w:hAnsi="Times New Roman"/>
                <w:sz w:val="20"/>
                <w:szCs w:val="20"/>
              </w:rPr>
              <w:t>szkoleniu okresowemu. Na gruncie przepisów kierowca ten nie jest obowiązany posiadać ww. dodatkowe orzeczenia.</w:t>
            </w:r>
          </w:p>
        </w:tc>
      </w:tr>
      <w:tr w:rsidR="00B02E25" w:rsidRPr="00341F21" w14:paraId="4F3F97F4" w14:textId="77777777" w:rsidTr="008873B9">
        <w:tc>
          <w:tcPr>
            <w:tcW w:w="534" w:type="dxa"/>
            <w:vAlign w:val="center"/>
          </w:tcPr>
          <w:p w14:paraId="23596C37" w14:textId="77777777" w:rsidR="00B02E25" w:rsidRPr="003B5739" w:rsidRDefault="00B02E25"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389945F5" w14:textId="77777777" w:rsidR="00B02E25" w:rsidRPr="0049123B" w:rsidRDefault="00B02E25"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Uwaga ogólna</w:t>
            </w:r>
          </w:p>
        </w:tc>
        <w:tc>
          <w:tcPr>
            <w:tcW w:w="2127" w:type="dxa"/>
            <w:vAlign w:val="center"/>
          </w:tcPr>
          <w:p w14:paraId="6B1DA8E2" w14:textId="77777777" w:rsidR="00B02E25" w:rsidRPr="0049123B" w:rsidRDefault="00B02E25" w:rsidP="00A35A37">
            <w:pPr>
              <w:spacing w:line="240" w:lineRule="auto"/>
              <w:ind w:firstLine="0"/>
              <w:jc w:val="center"/>
              <w:rPr>
                <w:rFonts w:ascii="Times New Roman" w:hAnsi="Times New Roman"/>
                <w:sz w:val="20"/>
                <w:szCs w:val="20"/>
              </w:rPr>
            </w:pPr>
            <w:r w:rsidRPr="00B02E25">
              <w:rPr>
                <w:rFonts w:ascii="Times New Roman" w:hAnsi="Times New Roman"/>
                <w:sz w:val="20"/>
                <w:szCs w:val="20"/>
              </w:rPr>
              <w:t>Stowarzyszenie Gmin i Powiatów Wielkopolski</w:t>
            </w:r>
          </w:p>
        </w:tc>
        <w:tc>
          <w:tcPr>
            <w:tcW w:w="5102" w:type="dxa"/>
            <w:vAlign w:val="center"/>
          </w:tcPr>
          <w:p w14:paraId="6BE4E0FB" w14:textId="77777777" w:rsidR="00B02E25" w:rsidRPr="0049123B" w:rsidRDefault="00B02E25" w:rsidP="00A25990">
            <w:pPr>
              <w:autoSpaceDE w:val="0"/>
              <w:autoSpaceDN w:val="0"/>
              <w:adjustRightInd w:val="0"/>
              <w:spacing w:line="240" w:lineRule="auto"/>
              <w:ind w:firstLine="0"/>
              <w:rPr>
                <w:rFonts w:ascii="Times New Roman" w:hAnsi="Times New Roman"/>
                <w:color w:val="000000"/>
                <w:sz w:val="20"/>
                <w:szCs w:val="20"/>
                <w:lang w:bidi="pl-PL"/>
              </w:rPr>
            </w:pPr>
            <w:r w:rsidRPr="00B02E25">
              <w:rPr>
                <w:rFonts w:ascii="Times New Roman" w:hAnsi="Times New Roman"/>
                <w:color w:val="000000"/>
                <w:sz w:val="20"/>
                <w:szCs w:val="20"/>
                <w:lang w:bidi="pl-PL"/>
              </w:rPr>
              <w:t>W opinii SGiPW niezrozumiałym jest zwiększenie dopuszczalnej całkowitej masy podjazdu prowadzonego przez osobę posiadającą prawo jazdy kategorii B i uzależnienie tego od rodzaju paliwa. Ponadto zasadnym wydaje się do kategorii prawa jazdy, zwłaszcza B przypisanie maksymalnych gabarytów pojazdu i zespołu pojazdów, które można prowadzić, gdyż tzw. "bus" z zabudową kontener jest bardzo często wielkości dużej ciężarówki.</w:t>
            </w:r>
          </w:p>
        </w:tc>
        <w:tc>
          <w:tcPr>
            <w:tcW w:w="5102" w:type="dxa"/>
            <w:vAlign w:val="center"/>
          </w:tcPr>
          <w:p w14:paraId="4697F931" w14:textId="77777777" w:rsidR="00115578" w:rsidRDefault="00B02E25" w:rsidP="00E16468">
            <w:pPr>
              <w:spacing w:line="240" w:lineRule="auto"/>
              <w:ind w:firstLine="0"/>
              <w:rPr>
                <w:rFonts w:ascii="Times New Roman" w:hAnsi="Times New Roman"/>
                <w:sz w:val="20"/>
                <w:szCs w:val="20"/>
              </w:rPr>
            </w:pPr>
            <w:r>
              <w:rPr>
                <w:rFonts w:ascii="Times New Roman" w:hAnsi="Times New Roman"/>
                <w:sz w:val="20"/>
                <w:szCs w:val="20"/>
              </w:rPr>
              <w:t xml:space="preserve">Wprowadzenie możliwości kierowania </w:t>
            </w:r>
            <w:r w:rsidR="00115578" w:rsidRPr="00115578">
              <w:rPr>
                <w:rFonts w:ascii="Times New Roman" w:hAnsi="Times New Roman"/>
                <w:sz w:val="20"/>
                <w:szCs w:val="20"/>
              </w:rPr>
              <w:t>pojazdem samochodowym zasilanym paliwami alternatywnymi o dopuszczalnej masie całkowitej przekraczającej 3,5 t oraz nieprzekraczającej 4250 kg, jeżeli przekroczenie dopuszczalnej masy całkowitej 3,5 t wynika z zastosowania paliw alternatywnych</w:t>
            </w:r>
            <w:r w:rsidR="00115578">
              <w:rPr>
                <w:rFonts w:ascii="Times New Roman" w:hAnsi="Times New Roman"/>
                <w:sz w:val="20"/>
                <w:szCs w:val="20"/>
              </w:rPr>
              <w:t xml:space="preserve">, na podstawie prawa jazdy kat. B wychodzi naprzeciw </w:t>
            </w:r>
            <w:r w:rsidR="00E16468">
              <w:rPr>
                <w:rFonts w:ascii="Times New Roman" w:hAnsi="Times New Roman"/>
                <w:sz w:val="20"/>
                <w:szCs w:val="20"/>
              </w:rPr>
              <w:t>oczekiwany</w:t>
            </w:r>
            <w:r w:rsidR="00115578">
              <w:rPr>
                <w:rFonts w:ascii="Times New Roman" w:hAnsi="Times New Roman"/>
                <w:sz w:val="20"/>
                <w:szCs w:val="20"/>
              </w:rPr>
              <w:t xml:space="preserve">m społecznym oraz </w:t>
            </w:r>
            <w:r w:rsidR="00E16468">
              <w:rPr>
                <w:rFonts w:ascii="Times New Roman" w:hAnsi="Times New Roman"/>
                <w:sz w:val="20"/>
                <w:szCs w:val="20"/>
              </w:rPr>
              <w:t>jest zgody z aktualnie prowadzonymi działaniami w tym zakresie.</w:t>
            </w:r>
          </w:p>
        </w:tc>
      </w:tr>
      <w:tr w:rsidR="00DA33B5" w:rsidRPr="00341F21" w14:paraId="1C951002" w14:textId="77777777" w:rsidTr="008873B9">
        <w:tc>
          <w:tcPr>
            <w:tcW w:w="534" w:type="dxa"/>
            <w:vAlign w:val="center"/>
          </w:tcPr>
          <w:p w14:paraId="55B54C99" w14:textId="77777777" w:rsidR="00DA33B5" w:rsidRPr="003B5739" w:rsidRDefault="00DA33B5"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27486512" w14:textId="77777777" w:rsidR="00DA33B5" w:rsidRDefault="00DA33B5"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Uwaga Ogólna</w:t>
            </w:r>
          </w:p>
        </w:tc>
        <w:tc>
          <w:tcPr>
            <w:tcW w:w="2127" w:type="dxa"/>
            <w:vAlign w:val="center"/>
          </w:tcPr>
          <w:p w14:paraId="1F5A3510" w14:textId="77777777" w:rsidR="00DA33B5" w:rsidRPr="00DA33B5" w:rsidRDefault="00DA33B5" w:rsidP="00A35A37">
            <w:pPr>
              <w:spacing w:line="240" w:lineRule="auto"/>
              <w:ind w:firstLine="0"/>
              <w:jc w:val="center"/>
              <w:rPr>
                <w:rFonts w:ascii="Times New Roman" w:hAnsi="Times New Roman"/>
                <w:sz w:val="20"/>
                <w:szCs w:val="20"/>
              </w:rPr>
            </w:pPr>
            <w:r w:rsidRPr="00DA33B5">
              <w:rPr>
                <w:rFonts w:ascii="Times New Roman" w:hAnsi="Times New Roman"/>
                <w:bCs/>
                <w:sz w:val="20"/>
                <w:szCs w:val="20"/>
                <w:lang w:bidi="pl-PL"/>
              </w:rPr>
              <w:t>Grupa FREE NOW</w:t>
            </w:r>
          </w:p>
        </w:tc>
        <w:tc>
          <w:tcPr>
            <w:tcW w:w="5102" w:type="dxa"/>
            <w:vAlign w:val="center"/>
          </w:tcPr>
          <w:p w14:paraId="62B27243" w14:textId="2F81D2E7" w:rsidR="00DA33B5" w:rsidRPr="00DA33B5" w:rsidRDefault="00DA33B5" w:rsidP="00A25990">
            <w:pPr>
              <w:autoSpaceDE w:val="0"/>
              <w:autoSpaceDN w:val="0"/>
              <w:adjustRightInd w:val="0"/>
              <w:spacing w:line="240" w:lineRule="auto"/>
              <w:ind w:firstLine="0"/>
              <w:rPr>
                <w:rFonts w:ascii="Times New Roman" w:hAnsi="Times New Roman"/>
                <w:bCs/>
                <w:color w:val="000000"/>
                <w:sz w:val="20"/>
                <w:szCs w:val="20"/>
                <w:lang w:bidi="pl-PL"/>
              </w:rPr>
            </w:pPr>
            <w:r w:rsidRPr="00DA33B5">
              <w:rPr>
                <w:rFonts w:ascii="Times New Roman" w:hAnsi="Times New Roman"/>
                <w:bCs/>
                <w:color w:val="000000"/>
                <w:sz w:val="20"/>
                <w:szCs w:val="20"/>
                <w:lang w:bidi="pl-PL"/>
              </w:rPr>
              <w:t>Pragniemy poddać pod rozwagę Pana Ministra wprowadze</w:t>
            </w:r>
            <w:r w:rsidRPr="00DA33B5">
              <w:rPr>
                <w:rFonts w:ascii="Times New Roman" w:hAnsi="Times New Roman"/>
                <w:bCs/>
                <w:color w:val="000000"/>
                <w:sz w:val="20"/>
                <w:szCs w:val="20"/>
                <w:lang w:bidi="pl-PL"/>
              </w:rPr>
              <w:lastRenderedPageBreak/>
              <w:t xml:space="preserve">nie do przedmiotowej ustawy rozwiązania mogącego zapobiec nadchodzącemu paraliżowi rynku przewozu osób taksówką, poprzez czasowe wydłużenie okresu przejściowego dla pośredników (wprowadzonego nowelizacją ustawy o transporcie drogowym z 2019 r.) i dostosowanie go do czasu niezbędnego do wejścia w życie rozporządzeń wykonawczych do ustawy </w:t>
            </w:r>
            <w:r w:rsidRPr="00DA33B5">
              <w:rPr>
                <w:rFonts w:ascii="Times New Roman" w:hAnsi="Times New Roman"/>
                <w:color w:val="000000"/>
                <w:sz w:val="20"/>
                <w:szCs w:val="20"/>
                <w:lang w:bidi="pl-PL"/>
              </w:rPr>
              <w:t xml:space="preserve">o </w:t>
            </w:r>
            <w:r w:rsidRPr="00DA33B5">
              <w:rPr>
                <w:rFonts w:ascii="Times New Roman" w:hAnsi="Times New Roman"/>
                <w:bCs/>
                <w:color w:val="000000"/>
                <w:sz w:val="20"/>
                <w:szCs w:val="20"/>
                <w:lang w:bidi="pl-PL"/>
              </w:rPr>
              <w:t>transporcie drogowym.</w:t>
            </w:r>
          </w:p>
        </w:tc>
        <w:tc>
          <w:tcPr>
            <w:tcW w:w="5102" w:type="dxa"/>
            <w:vAlign w:val="center"/>
          </w:tcPr>
          <w:p w14:paraId="72D6712B" w14:textId="77777777" w:rsidR="00DA33B5" w:rsidRDefault="00DA33B5" w:rsidP="00E16468">
            <w:pPr>
              <w:spacing w:line="240" w:lineRule="auto"/>
              <w:ind w:firstLine="0"/>
              <w:rPr>
                <w:rFonts w:ascii="Times New Roman" w:hAnsi="Times New Roman"/>
                <w:sz w:val="20"/>
                <w:szCs w:val="20"/>
              </w:rPr>
            </w:pPr>
            <w:r>
              <w:rPr>
                <w:rFonts w:ascii="Times New Roman" w:hAnsi="Times New Roman"/>
                <w:sz w:val="20"/>
                <w:szCs w:val="20"/>
              </w:rPr>
              <w:lastRenderedPageBreak/>
              <w:t>Uwaga nieuwzględniona.</w:t>
            </w:r>
          </w:p>
          <w:p w14:paraId="27C06FFD" w14:textId="77777777" w:rsidR="00DA33B5" w:rsidRDefault="00DA33B5" w:rsidP="00E16468">
            <w:pPr>
              <w:spacing w:line="240" w:lineRule="auto"/>
              <w:ind w:firstLine="0"/>
              <w:rPr>
                <w:rFonts w:ascii="Times New Roman" w:hAnsi="Times New Roman"/>
                <w:sz w:val="20"/>
                <w:szCs w:val="20"/>
              </w:rPr>
            </w:pPr>
            <w:r>
              <w:rPr>
                <w:rFonts w:ascii="Times New Roman" w:hAnsi="Times New Roman"/>
                <w:sz w:val="20"/>
                <w:szCs w:val="20"/>
              </w:rPr>
              <w:lastRenderedPageBreak/>
              <w:t>Uwaga wykracza poza zakres przedmiotowy przedłożenia.</w:t>
            </w:r>
          </w:p>
        </w:tc>
      </w:tr>
      <w:tr w:rsidR="00B62074" w:rsidRPr="00341F21" w14:paraId="5EF3E9F7" w14:textId="77777777" w:rsidTr="008873B9">
        <w:tc>
          <w:tcPr>
            <w:tcW w:w="534" w:type="dxa"/>
            <w:vAlign w:val="center"/>
          </w:tcPr>
          <w:p w14:paraId="1D93E110" w14:textId="77777777" w:rsidR="00B62074" w:rsidRPr="003B5739" w:rsidRDefault="00B62074"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4D2DEF77" w14:textId="77777777" w:rsidR="00B62074" w:rsidRDefault="00B62074"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Uwaga ogólna</w:t>
            </w:r>
          </w:p>
        </w:tc>
        <w:tc>
          <w:tcPr>
            <w:tcW w:w="2127" w:type="dxa"/>
            <w:vAlign w:val="center"/>
          </w:tcPr>
          <w:p w14:paraId="76487B19" w14:textId="77777777" w:rsidR="00B62074" w:rsidRPr="00DA33B5" w:rsidRDefault="00B62074" w:rsidP="00A35A37">
            <w:pPr>
              <w:spacing w:line="240" w:lineRule="auto"/>
              <w:ind w:firstLine="0"/>
              <w:jc w:val="center"/>
              <w:rPr>
                <w:rFonts w:ascii="Times New Roman" w:hAnsi="Times New Roman"/>
                <w:bCs/>
                <w:sz w:val="20"/>
                <w:szCs w:val="20"/>
                <w:lang w:bidi="pl-PL"/>
              </w:rPr>
            </w:pPr>
            <w:r w:rsidRPr="00B62074">
              <w:rPr>
                <w:rFonts w:ascii="Times New Roman" w:hAnsi="Times New Roman"/>
                <w:bCs/>
                <w:sz w:val="20"/>
                <w:szCs w:val="20"/>
                <w:lang w:bidi="pl-PL"/>
              </w:rPr>
              <w:t>Polski Klaster Edukacyjny</w:t>
            </w:r>
          </w:p>
        </w:tc>
        <w:tc>
          <w:tcPr>
            <w:tcW w:w="5102" w:type="dxa"/>
            <w:vAlign w:val="center"/>
          </w:tcPr>
          <w:p w14:paraId="55A76A3D" w14:textId="77777777" w:rsidR="00B62074" w:rsidRPr="00DA33B5" w:rsidRDefault="00B62074" w:rsidP="00B62074">
            <w:pPr>
              <w:autoSpaceDE w:val="0"/>
              <w:autoSpaceDN w:val="0"/>
              <w:adjustRightInd w:val="0"/>
              <w:spacing w:line="240" w:lineRule="auto"/>
              <w:ind w:firstLine="0"/>
              <w:rPr>
                <w:rFonts w:ascii="Times New Roman" w:hAnsi="Times New Roman"/>
                <w:bCs/>
                <w:color w:val="000000"/>
                <w:sz w:val="20"/>
                <w:szCs w:val="20"/>
                <w:lang w:bidi="pl-PL"/>
              </w:rPr>
            </w:pPr>
            <w:r w:rsidRPr="00B62074">
              <w:rPr>
                <w:rFonts w:ascii="Times New Roman" w:hAnsi="Times New Roman"/>
                <w:bCs/>
                <w:color w:val="000000"/>
                <w:sz w:val="20"/>
                <w:szCs w:val="20"/>
                <w:lang w:bidi="pl-PL"/>
              </w:rPr>
              <w:t>Program kwalifikacji wstępnej i szkolenia okresowego kierowców powinien podlegać walidacji. Proponujemy powołanie komórki badawczo-metodycznej, która monitorowałaby procesy szkoleniowe i wnioskowałaby ministrowi rozwiązania programowe, organizacyjne oraz nadzorcze.</w:t>
            </w:r>
          </w:p>
        </w:tc>
        <w:tc>
          <w:tcPr>
            <w:tcW w:w="5102" w:type="dxa"/>
            <w:vAlign w:val="center"/>
          </w:tcPr>
          <w:p w14:paraId="12A37F41" w14:textId="77777777" w:rsidR="00B62074" w:rsidRDefault="00B62074" w:rsidP="00E16468">
            <w:pPr>
              <w:spacing w:line="240" w:lineRule="auto"/>
              <w:ind w:firstLine="0"/>
              <w:rPr>
                <w:rFonts w:ascii="Times New Roman" w:hAnsi="Times New Roman"/>
                <w:sz w:val="20"/>
                <w:szCs w:val="20"/>
              </w:rPr>
            </w:pPr>
            <w:r>
              <w:rPr>
                <w:rFonts w:ascii="Times New Roman" w:hAnsi="Times New Roman"/>
                <w:sz w:val="20"/>
                <w:szCs w:val="20"/>
              </w:rPr>
              <w:t>Uwag nieuwzględniona.</w:t>
            </w:r>
          </w:p>
          <w:p w14:paraId="255592F8" w14:textId="0950FAA1" w:rsidR="00B62074" w:rsidRDefault="00B62074" w:rsidP="009249D0">
            <w:pPr>
              <w:spacing w:line="240" w:lineRule="auto"/>
              <w:ind w:firstLine="0"/>
              <w:rPr>
                <w:rFonts w:ascii="Times New Roman" w:hAnsi="Times New Roman"/>
                <w:sz w:val="20"/>
                <w:szCs w:val="20"/>
              </w:rPr>
            </w:pPr>
            <w:r>
              <w:rPr>
                <w:rFonts w:ascii="Times New Roman" w:hAnsi="Times New Roman"/>
                <w:sz w:val="20"/>
                <w:szCs w:val="20"/>
              </w:rPr>
              <w:t>Nie ma potrzeby powoływania wskazanej komórki. Prog</w:t>
            </w:r>
            <w:r w:rsidR="007E5E2C">
              <w:rPr>
                <w:rFonts w:ascii="Times New Roman" w:hAnsi="Times New Roman"/>
                <w:sz w:val="20"/>
                <w:szCs w:val="20"/>
              </w:rPr>
              <w:t>r</w:t>
            </w:r>
            <w:r>
              <w:rPr>
                <w:rFonts w:ascii="Times New Roman" w:hAnsi="Times New Roman"/>
                <w:sz w:val="20"/>
                <w:szCs w:val="20"/>
              </w:rPr>
              <w:t xml:space="preserve">amy szkolenia </w:t>
            </w:r>
            <w:r w:rsidR="007E5E2C">
              <w:rPr>
                <w:rFonts w:ascii="Times New Roman" w:hAnsi="Times New Roman"/>
                <w:sz w:val="20"/>
                <w:szCs w:val="20"/>
              </w:rPr>
              <w:t>i rozwiązania organizacyjne są okreś</w:t>
            </w:r>
            <w:r>
              <w:rPr>
                <w:rFonts w:ascii="Times New Roman" w:hAnsi="Times New Roman"/>
                <w:sz w:val="20"/>
                <w:szCs w:val="20"/>
              </w:rPr>
              <w:t>lone są w od</w:t>
            </w:r>
            <w:r w:rsidR="007E5E2C">
              <w:rPr>
                <w:rFonts w:ascii="Times New Roman" w:hAnsi="Times New Roman"/>
                <w:sz w:val="20"/>
                <w:szCs w:val="20"/>
              </w:rPr>
              <w:t>r</w:t>
            </w:r>
            <w:r>
              <w:rPr>
                <w:rFonts w:ascii="Times New Roman" w:hAnsi="Times New Roman"/>
                <w:sz w:val="20"/>
                <w:szCs w:val="20"/>
              </w:rPr>
              <w:t>ębny</w:t>
            </w:r>
            <w:r w:rsidR="007E5E2C">
              <w:rPr>
                <w:rFonts w:ascii="Times New Roman" w:hAnsi="Times New Roman"/>
                <w:sz w:val="20"/>
                <w:szCs w:val="20"/>
              </w:rPr>
              <w:t>m</w:t>
            </w:r>
            <w:r>
              <w:rPr>
                <w:rFonts w:ascii="Times New Roman" w:hAnsi="Times New Roman"/>
                <w:sz w:val="20"/>
                <w:szCs w:val="20"/>
              </w:rPr>
              <w:t xml:space="preserve"> akcie wykonawczy</w:t>
            </w:r>
            <w:r w:rsidR="007E5E2C">
              <w:rPr>
                <w:rFonts w:ascii="Times New Roman" w:hAnsi="Times New Roman"/>
                <w:sz w:val="20"/>
                <w:szCs w:val="20"/>
              </w:rPr>
              <w:t>m</w:t>
            </w:r>
            <w:r>
              <w:rPr>
                <w:rFonts w:ascii="Times New Roman" w:hAnsi="Times New Roman"/>
                <w:sz w:val="20"/>
                <w:szCs w:val="20"/>
              </w:rPr>
              <w:t>, który każdorazowo przy zmianie je</w:t>
            </w:r>
            <w:r w:rsidR="007E5E2C">
              <w:rPr>
                <w:rFonts w:ascii="Times New Roman" w:hAnsi="Times New Roman"/>
                <w:sz w:val="20"/>
                <w:szCs w:val="20"/>
              </w:rPr>
              <w:t xml:space="preserve">st przedmiotom konsultacji publicznych. Przedstawiciele różnych środowisk mają wówczas </w:t>
            </w:r>
            <w:r w:rsidR="009249D0">
              <w:rPr>
                <w:rFonts w:ascii="Times New Roman" w:hAnsi="Times New Roman"/>
                <w:sz w:val="20"/>
                <w:szCs w:val="20"/>
              </w:rPr>
              <w:t xml:space="preserve">możliwość </w:t>
            </w:r>
            <w:r w:rsidR="007E5E2C">
              <w:rPr>
                <w:rFonts w:ascii="Times New Roman" w:hAnsi="Times New Roman"/>
                <w:sz w:val="20"/>
                <w:szCs w:val="20"/>
              </w:rPr>
              <w:t xml:space="preserve">zgłaszania uwag dotyczących wszelkich aspektów tego aktu prawnego, w tym rozwiązań </w:t>
            </w:r>
            <w:r w:rsidR="009249D0">
              <w:rPr>
                <w:rFonts w:ascii="Times New Roman" w:hAnsi="Times New Roman"/>
                <w:sz w:val="20"/>
                <w:szCs w:val="20"/>
              </w:rPr>
              <w:t>programowych i organizacyjnych.</w:t>
            </w:r>
          </w:p>
        </w:tc>
      </w:tr>
      <w:tr w:rsidR="005251B2" w:rsidRPr="00341F21" w14:paraId="273D4A73" w14:textId="77777777" w:rsidTr="008873B9">
        <w:tc>
          <w:tcPr>
            <w:tcW w:w="534" w:type="dxa"/>
            <w:vAlign w:val="center"/>
          </w:tcPr>
          <w:p w14:paraId="4E639992" w14:textId="77777777" w:rsidR="005251B2" w:rsidRPr="003B5739" w:rsidRDefault="005251B2"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5E076502" w14:textId="77777777" w:rsidR="005251B2" w:rsidRDefault="005251B2" w:rsidP="00FB0A78">
            <w:pPr>
              <w:autoSpaceDE w:val="0"/>
              <w:autoSpaceDN w:val="0"/>
              <w:adjustRightInd w:val="0"/>
              <w:spacing w:line="240" w:lineRule="auto"/>
              <w:ind w:firstLine="0"/>
              <w:jc w:val="center"/>
              <w:rPr>
                <w:rFonts w:ascii="Times New Roman" w:hAnsi="Times New Roman"/>
                <w:color w:val="000000"/>
                <w:sz w:val="20"/>
                <w:szCs w:val="20"/>
              </w:rPr>
            </w:pPr>
            <w:r w:rsidRPr="005251B2">
              <w:rPr>
                <w:rFonts w:ascii="Times New Roman" w:hAnsi="Times New Roman"/>
                <w:color w:val="000000"/>
                <w:sz w:val="20"/>
                <w:szCs w:val="20"/>
              </w:rPr>
              <w:t>Uwaga ogólna</w:t>
            </w:r>
          </w:p>
        </w:tc>
        <w:tc>
          <w:tcPr>
            <w:tcW w:w="2127" w:type="dxa"/>
            <w:vAlign w:val="center"/>
          </w:tcPr>
          <w:p w14:paraId="5CBAD7F0" w14:textId="77777777" w:rsidR="005251B2" w:rsidRPr="00B62074" w:rsidRDefault="005251B2" w:rsidP="00A35A37">
            <w:pPr>
              <w:spacing w:line="240" w:lineRule="auto"/>
              <w:ind w:firstLine="0"/>
              <w:jc w:val="center"/>
              <w:rPr>
                <w:rFonts w:ascii="Times New Roman" w:hAnsi="Times New Roman"/>
                <w:bCs/>
                <w:sz w:val="20"/>
                <w:szCs w:val="20"/>
                <w:lang w:bidi="pl-PL"/>
              </w:rPr>
            </w:pPr>
            <w:r w:rsidRPr="005251B2">
              <w:rPr>
                <w:rFonts w:ascii="Times New Roman" w:hAnsi="Times New Roman"/>
                <w:bCs/>
                <w:sz w:val="20"/>
                <w:szCs w:val="20"/>
                <w:lang w:bidi="pl-PL"/>
              </w:rPr>
              <w:t>Polski Klaster Edukacyjny</w:t>
            </w:r>
          </w:p>
        </w:tc>
        <w:tc>
          <w:tcPr>
            <w:tcW w:w="5102" w:type="dxa"/>
            <w:vAlign w:val="center"/>
          </w:tcPr>
          <w:p w14:paraId="06FB06B4" w14:textId="77777777" w:rsidR="005251B2" w:rsidRPr="00B62074" w:rsidRDefault="005251B2" w:rsidP="005251B2">
            <w:pPr>
              <w:autoSpaceDE w:val="0"/>
              <w:autoSpaceDN w:val="0"/>
              <w:adjustRightInd w:val="0"/>
              <w:spacing w:line="240" w:lineRule="auto"/>
              <w:ind w:firstLine="0"/>
              <w:rPr>
                <w:rFonts w:ascii="Times New Roman" w:hAnsi="Times New Roman"/>
                <w:bCs/>
                <w:color w:val="000000"/>
                <w:sz w:val="20"/>
                <w:szCs w:val="20"/>
                <w:lang w:bidi="pl-PL"/>
              </w:rPr>
            </w:pPr>
            <w:r w:rsidRPr="005251B2">
              <w:rPr>
                <w:rFonts w:ascii="Times New Roman" w:hAnsi="Times New Roman"/>
                <w:bCs/>
                <w:color w:val="000000"/>
                <w:sz w:val="20"/>
                <w:szCs w:val="20"/>
                <w:lang w:bidi="pl-PL"/>
              </w:rPr>
              <w:t>Kompetencje kierowców zawodowych obejmują różne kwalifikacje. Wnioskujemy o przeprowadzenie przeglądu kwalifikacji w transporcie drogowym oraz o opracowanie sektorowej ramy kwalifikacji zgodnie z Polską Ramy Kwalifikacji.</w:t>
            </w:r>
          </w:p>
        </w:tc>
        <w:tc>
          <w:tcPr>
            <w:tcW w:w="5102" w:type="dxa"/>
            <w:vAlign w:val="center"/>
          </w:tcPr>
          <w:p w14:paraId="673CEC2C" w14:textId="77777777" w:rsidR="005251B2" w:rsidRDefault="008E172D" w:rsidP="00E16468">
            <w:pPr>
              <w:spacing w:line="240" w:lineRule="auto"/>
              <w:ind w:firstLine="0"/>
              <w:rPr>
                <w:rFonts w:ascii="Times New Roman" w:hAnsi="Times New Roman"/>
                <w:sz w:val="20"/>
                <w:szCs w:val="20"/>
              </w:rPr>
            </w:pPr>
            <w:r w:rsidRPr="008E172D">
              <w:rPr>
                <w:rFonts w:ascii="Times New Roman" w:hAnsi="Times New Roman"/>
                <w:sz w:val="20"/>
                <w:szCs w:val="20"/>
              </w:rPr>
              <w:t xml:space="preserve">Program kwalifikacji </w:t>
            </w:r>
            <w:r>
              <w:rPr>
                <w:rFonts w:ascii="Times New Roman" w:hAnsi="Times New Roman"/>
                <w:sz w:val="20"/>
                <w:szCs w:val="20"/>
              </w:rPr>
              <w:t xml:space="preserve">został </w:t>
            </w:r>
            <w:r w:rsidRPr="008E172D">
              <w:rPr>
                <w:rFonts w:ascii="Times New Roman" w:hAnsi="Times New Roman"/>
                <w:sz w:val="20"/>
                <w:szCs w:val="20"/>
              </w:rPr>
              <w:t xml:space="preserve">oceniony przez Ministra Edukacji Narodowej, realizowanej w ramach zawodu </w:t>
            </w:r>
            <w:r w:rsidRPr="008E172D">
              <w:rPr>
                <w:rFonts w:ascii="Times New Roman" w:hAnsi="Times New Roman"/>
                <w:i/>
                <w:sz w:val="20"/>
                <w:szCs w:val="20"/>
              </w:rPr>
              <w:t xml:space="preserve">Kierowca mechanik </w:t>
            </w:r>
            <w:r w:rsidRPr="008E172D">
              <w:rPr>
                <w:rFonts w:ascii="Times New Roman" w:hAnsi="Times New Roman"/>
                <w:sz w:val="20"/>
                <w:szCs w:val="20"/>
              </w:rPr>
              <w:t xml:space="preserve">oraz </w:t>
            </w:r>
            <w:r w:rsidRPr="008E172D">
              <w:rPr>
                <w:rFonts w:ascii="Times New Roman" w:hAnsi="Times New Roman"/>
                <w:i/>
                <w:sz w:val="20"/>
                <w:szCs w:val="20"/>
              </w:rPr>
              <w:t>Technik transportu drogowego,</w:t>
            </w:r>
            <w:r w:rsidRPr="008E172D">
              <w:rPr>
                <w:rFonts w:ascii="Times New Roman" w:hAnsi="Times New Roman"/>
                <w:sz w:val="20"/>
                <w:szCs w:val="20"/>
              </w:rPr>
              <w:t xml:space="preserve"> i sklasyfikowany na trzecim poziomie.</w:t>
            </w:r>
          </w:p>
        </w:tc>
      </w:tr>
      <w:tr w:rsidR="008E172D" w:rsidRPr="00341F21" w14:paraId="0C2AC07E" w14:textId="77777777" w:rsidTr="008873B9">
        <w:tc>
          <w:tcPr>
            <w:tcW w:w="534" w:type="dxa"/>
            <w:vAlign w:val="center"/>
          </w:tcPr>
          <w:p w14:paraId="755DD7EB" w14:textId="77777777" w:rsidR="008E172D" w:rsidRPr="003B5739" w:rsidRDefault="008E172D"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2C3150C7" w14:textId="77777777" w:rsidR="008E172D" w:rsidRPr="005251B2" w:rsidRDefault="008E172D" w:rsidP="00FB0A78">
            <w:pPr>
              <w:autoSpaceDE w:val="0"/>
              <w:autoSpaceDN w:val="0"/>
              <w:adjustRightInd w:val="0"/>
              <w:spacing w:line="240" w:lineRule="auto"/>
              <w:ind w:firstLine="0"/>
              <w:jc w:val="center"/>
              <w:rPr>
                <w:rFonts w:ascii="Times New Roman" w:hAnsi="Times New Roman"/>
                <w:color w:val="000000"/>
                <w:sz w:val="20"/>
                <w:szCs w:val="20"/>
              </w:rPr>
            </w:pPr>
            <w:r w:rsidRPr="008E172D">
              <w:rPr>
                <w:rFonts w:ascii="Times New Roman" w:hAnsi="Times New Roman"/>
                <w:color w:val="000000"/>
                <w:sz w:val="20"/>
                <w:szCs w:val="20"/>
              </w:rPr>
              <w:t>Uwaga ogólna</w:t>
            </w:r>
          </w:p>
        </w:tc>
        <w:tc>
          <w:tcPr>
            <w:tcW w:w="2127" w:type="dxa"/>
            <w:vAlign w:val="center"/>
          </w:tcPr>
          <w:p w14:paraId="7AF4A640" w14:textId="77777777" w:rsidR="008E172D" w:rsidRPr="005251B2" w:rsidRDefault="008E172D" w:rsidP="00A35A37">
            <w:pPr>
              <w:spacing w:line="240" w:lineRule="auto"/>
              <w:ind w:firstLine="0"/>
              <w:jc w:val="center"/>
              <w:rPr>
                <w:rFonts w:ascii="Times New Roman" w:hAnsi="Times New Roman"/>
                <w:bCs/>
                <w:sz w:val="20"/>
                <w:szCs w:val="20"/>
                <w:lang w:bidi="pl-PL"/>
              </w:rPr>
            </w:pPr>
            <w:r w:rsidRPr="008E172D">
              <w:rPr>
                <w:rFonts w:ascii="Times New Roman" w:hAnsi="Times New Roman"/>
                <w:bCs/>
                <w:sz w:val="20"/>
                <w:szCs w:val="20"/>
                <w:lang w:bidi="pl-PL"/>
              </w:rPr>
              <w:t>Polski Klaster Edukacyjny</w:t>
            </w:r>
          </w:p>
        </w:tc>
        <w:tc>
          <w:tcPr>
            <w:tcW w:w="5102" w:type="dxa"/>
            <w:vAlign w:val="center"/>
          </w:tcPr>
          <w:p w14:paraId="169ADBCA" w14:textId="77777777" w:rsidR="008E172D" w:rsidRPr="005251B2" w:rsidRDefault="008E172D" w:rsidP="008E172D">
            <w:pPr>
              <w:autoSpaceDE w:val="0"/>
              <w:autoSpaceDN w:val="0"/>
              <w:adjustRightInd w:val="0"/>
              <w:spacing w:line="240" w:lineRule="auto"/>
              <w:ind w:firstLine="0"/>
              <w:rPr>
                <w:rFonts w:ascii="Times New Roman" w:hAnsi="Times New Roman"/>
                <w:bCs/>
                <w:color w:val="000000"/>
                <w:sz w:val="20"/>
                <w:szCs w:val="20"/>
                <w:lang w:bidi="pl-PL"/>
              </w:rPr>
            </w:pPr>
            <w:r w:rsidRPr="008E172D">
              <w:rPr>
                <w:rFonts w:ascii="Times New Roman" w:hAnsi="Times New Roman"/>
                <w:bCs/>
                <w:color w:val="000000"/>
                <w:sz w:val="20"/>
                <w:szCs w:val="20"/>
                <w:lang w:bidi="pl-PL"/>
              </w:rPr>
              <w:t>Uważamy, że wysokie kompetencje kadry, potencjał organizacyjny i nowoczesna infrastruktura dają podstawy rzetelności kursów szkoleniowych. Wnioskujemy merytoryczny nadzór wojewodów nad procesem kwalifikacji wstępnej i szkolenia okresowego.</w:t>
            </w:r>
          </w:p>
        </w:tc>
        <w:tc>
          <w:tcPr>
            <w:tcW w:w="5102" w:type="dxa"/>
            <w:vAlign w:val="center"/>
          </w:tcPr>
          <w:p w14:paraId="4DEE95A5" w14:textId="77777777" w:rsidR="008E172D" w:rsidRDefault="008E172D" w:rsidP="00E16468">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54EFBCCC" w14:textId="77777777" w:rsidR="008E172D" w:rsidRPr="008E172D" w:rsidRDefault="00F534A0" w:rsidP="00F534A0">
            <w:pPr>
              <w:spacing w:line="240" w:lineRule="auto"/>
              <w:ind w:firstLine="0"/>
              <w:rPr>
                <w:rFonts w:ascii="Times New Roman" w:hAnsi="Times New Roman"/>
                <w:sz w:val="20"/>
                <w:szCs w:val="20"/>
              </w:rPr>
            </w:pPr>
            <w:r>
              <w:rPr>
                <w:rFonts w:ascii="Times New Roman" w:hAnsi="Times New Roman"/>
                <w:sz w:val="20"/>
                <w:szCs w:val="20"/>
              </w:rPr>
              <w:t>Wojewoda jako organ nadzorujący ośrodki szkolenia jest obowiązany prowadzić wszechstronny nadzór, w tym</w:t>
            </w:r>
            <w:r w:rsidRPr="00F534A0">
              <w:rPr>
                <w:rFonts w:ascii="Times New Roman" w:hAnsi="Times New Roman"/>
                <w:bCs/>
                <w:color w:val="000000"/>
                <w:sz w:val="20"/>
                <w:szCs w:val="20"/>
                <w:lang w:bidi="pl-PL"/>
              </w:rPr>
              <w:t xml:space="preserve"> </w:t>
            </w:r>
            <w:r w:rsidRPr="00F534A0">
              <w:rPr>
                <w:rFonts w:ascii="Times New Roman" w:hAnsi="Times New Roman"/>
                <w:bCs/>
                <w:sz w:val="20"/>
                <w:szCs w:val="20"/>
                <w:lang w:bidi="pl-PL"/>
              </w:rPr>
              <w:t>merytoryczny nadzór nad procesem kwalifikacji wstępnej i szkolenia okresowego</w:t>
            </w:r>
            <w:r>
              <w:rPr>
                <w:rFonts w:ascii="Times New Roman" w:hAnsi="Times New Roman"/>
                <w:sz w:val="20"/>
                <w:szCs w:val="20"/>
              </w:rPr>
              <w:t>.</w:t>
            </w:r>
          </w:p>
        </w:tc>
      </w:tr>
      <w:tr w:rsidR="00F534A0" w:rsidRPr="00341F21" w14:paraId="15F3E088" w14:textId="77777777" w:rsidTr="008873B9">
        <w:tc>
          <w:tcPr>
            <w:tcW w:w="534" w:type="dxa"/>
            <w:vAlign w:val="center"/>
          </w:tcPr>
          <w:p w14:paraId="5F276834" w14:textId="77777777" w:rsidR="00F534A0" w:rsidRPr="003B5739" w:rsidRDefault="00F534A0"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05D58935" w14:textId="77777777" w:rsidR="00F534A0" w:rsidRPr="008E172D" w:rsidRDefault="00992861" w:rsidP="00FB0A78">
            <w:pPr>
              <w:autoSpaceDE w:val="0"/>
              <w:autoSpaceDN w:val="0"/>
              <w:adjustRightInd w:val="0"/>
              <w:spacing w:line="240" w:lineRule="auto"/>
              <w:ind w:firstLine="0"/>
              <w:jc w:val="center"/>
              <w:rPr>
                <w:rFonts w:ascii="Times New Roman" w:hAnsi="Times New Roman"/>
                <w:color w:val="000000"/>
                <w:sz w:val="20"/>
                <w:szCs w:val="20"/>
              </w:rPr>
            </w:pPr>
            <w:r w:rsidRPr="00992861">
              <w:rPr>
                <w:rFonts w:ascii="Times New Roman" w:hAnsi="Times New Roman"/>
                <w:color w:val="000000"/>
                <w:sz w:val="20"/>
                <w:szCs w:val="20"/>
              </w:rPr>
              <w:t>Uwaga ogólna</w:t>
            </w:r>
          </w:p>
        </w:tc>
        <w:tc>
          <w:tcPr>
            <w:tcW w:w="2127" w:type="dxa"/>
            <w:vAlign w:val="center"/>
          </w:tcPr>
          <w:p w14:paraId="6BFD6276" w14:textId="77777777" w:rsidR="00F534A0" w:rsidRPr="008E172D" w:rsidRDefault="00992861" w:rsidP="00A35A37">
            <w:pPr>
              <w:spacing w:line="240" w:lineRule="auto"/>
              <w:ind w:firstLine="0"/>
              <w:jc w:val="center"/>
              <w:rPr>
                <w:rFonts w:ascii="Times New Roman" w:hAnsi="Times New Roman"/>
                <w:bCs/>
                <w:sz w:val="20"/>
                <w:szCs w:val="20"/>
                <w:lang w:bidi="pl-PL"/>
              </w:rPr>
            </w:pPr>
            <w:r w:rsidRPr="00992861">
              <w:rPr>
                <w:rFonts w:ascii="Times New Roman" w:hAnsi="Times New Roman"/>
                <w:bCs/>
                <w:sz w:val="20"/>
                <w:szCs w:val="20"/>
                <w:lang w:bidi="pl-PL"/>
              </w:rPr>
              <w:t>Polski Klaster Edukacyjny</w:t>
            </w:r>
          </w:p>
        </w:tc>
        <w:tc>
          <w:tcPr>
            <w:tcW w:w="5102" w:type="dxa"/>
            <w:vAlign w:val="center"/>
          </w:tcPr>
          <w:p w14:paraId="72B72926" w14:textId="77777777" w:rsidR="00F534A0" w:rsidRPr="008E172D" w:rsidRDefault="00F534A0" w:rsidP="008E172D">
            <w:pPr>
              <w:autoSpaceDE w:val="0"/>
              <w:autoSpaceDN w:val="0"/>
              <w:adjustRightInd w:val="0"/>
              <w:spacing w:line="240" w:lineRule="auto"/>
              <w:ind w:firstLine="0"/>
              <w:rPr>
                <w:rFonts w:ascii="Times New Roman" w:hAnsi="Times New Roman"/>
                <w:bCs/>
                <w:color w:val="000000"/>
                <w:sz w:val="20"/>
                <w:szCs w:val="20"/>
                <w:lang w:bidi="pl-PL"/>
              </w:rPr>
            </w:pPr>
            <w:r w:rsidRPr="00F534A0">
              <w:rPr>
                <w:rFonts w:ascii="Times New Roman" w:hAnsi="Times New Roman"/>
                <w:bCs/>
                <w:color w:val="000000"/>
                <w:sz w:val="20"/>
                <w:szCs w:val="20"/>
                <w:lang w:bidi="pl-PL"/>
              </w:rPr>
              <w:t>Opowiadamy się za nowoczesne narzędzia dydaktyczne wspierające efektywność szkolenia, w tym platform elearningowych z modułem wiarygodnej kontroli procesu.</w:t>
            </w:r>
          </w:p>
        </w:tc>
        <w:tc>
          <w:tcPr>
            <w:tcW w:w="5102" w:type="dxa"/>
            <w:vAlign w:val="center"/>
          </w:tcPr>
          <w:p w14:paraId="77B28060" w14:textId="77777777" w:rsidR="00F534A0" w:rsidRDefault="00992861" w:rsidP="00E16468">
            <w:pPr>
              <w:spacing w:line="240" w:lineRule="auto"/>
              <w:ind w:firstLine="0"/>
              <w:rPr>
                <w:rFonts w:ascii="Times New Roman" w:hAnsi="Times New Roman"/>
                <w:sz w:val="20"/>
                <w:szCs w:val="20"/>
              </w:rPr>
            </w:pPr>
            <w:r>
              <w:rPr>
                <w:rFonts w:ascii="Times New Roman" w:hAnsi="Times New Roman"/>
                <w:sz w:val="20"/>
                <w:szCs w:val="20"/>
              </w:rPr>
              <w:t>Projektowane zmiany ustawy oraz przeszły odpowiedni akt wykonawczy będą realizować zgłoszone postulaty.</w:t>
            </w:r>
          </w:p>
        </w:tc>
      </w:tr>
      <w:tr w:rsidR="00F660C5" w:rsidRPr="00341F21" w14:paraId="2B04C2D1" w14:textId="77777777" w:rsidTr="008873B9">
        <w:tc>
          <w:tcPr>
            <w:tcW w:w="534" w:type="dxa"/>
            <w:vAlign w:val="center"/>
          </w:tcPr>
          <w:p w14:paraId="47F98C69" w14:textId="77777777" w:rsidR="00F660C5" w:rsidRPr="003B5739" w:rsidRDefault="00F660C5"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4B8C6B2A" w14:textId="77777777" w:rsidR="00F660C5" w:rsidRPr="00992861" w:rsidRDefault="00F660C5" w:rsidP="00F660C5">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Uwaga ogólna</w:t>
            </w:r>
          </w:p>
        </w:tc>
        <w:tc>
          <w:tcPr>
            <w:tcW w:w="2127" w:type="dxa"/>
            <w:vAlign w:val="center"/>
          </w:tcPr>
          <w:p w14:paraId="64F80DFC" w14:textId="77777777" w:rsidR="00F660C5" w:rsidRPr="00992861" w:rsidRDefault="00F660C5" w:rsidP="00F660C5">
            <w:pPr>
              <w:spacing w:line="240" w:lineRule="auto"/>
              <w:ind w:firstLine="0"/>
              <w:jc w:val="center"/>
              <w:rPr>
                <w:rFonts w:ascii="Times New Roman" w:hAnsi="Times New Roman"/>
                <w:bCs/>
                <w:sz w:val="20"/>
                <w:szCs w:val="20"/>
                <w:lang w:bidi="pl-PL"/>
              </w:rPr>
            </w:pPr>
            <w:r>
              <w:rPr>
                <w:rFonts w:ascii="Times New Roman" w:hAnsi="Times New Roman"/>
                <w:bCs/>
                <w:sz w:val="20"/>
                <w:szCs w:val="20"/>
                <w:lang w:bidi="pl-PL"/>
              </w:rPr>
              <w:t>Ogólnopolski</w:t>
            </w:r>
            <w:r w:rsidRPr="00F660C5">
              <w:rPr>
                <w:rFonts w:ascii="Times New Roman" w:hAnsi="Times New Roman"/>
                <w:bCs/>
                <w:sz w:val="20"/>
                <w:szCs w:val="20"/>
                <w:lang w:bidi="pl-PL"/>
              </w:rPr>
              <w:t xml:space="preserve"> Związ</w:t>
            </w:r>
            <w:r>
              <w:rPr>
                <w:rFonts w:ascii="Times New Roman" w:hAnsi="Times New Roman"/>
                <w:bCs/>
                <w:sz w:val="20"/>
                <w:szCs w:val="20"/>
                <w:lang w:bidi="pl-PL"/>
              </w:rPr>
              <w:t>e</w:t>
            </w:r>
            <w:r w:rsidRPr="00F660C5">
              <w:rPr>
                <w:rFonts w:ascii="Times New Roman" w:hAnsi="Times New Roman"/>
                <w:bCs/>
                <w:sz w:val="20"/>
                <w:szCs w:val="20"/>
                <w:lang w:bidi="pl-PL"/>
              </w:rPr>
              <w:t>k Zawodow</w:t>
            </w:r>
            <w:r>
              <w:rPr>
                <w:rFonts w:ascii="Times New Roman" w:hAnsi="Times New Roman"/>
                <w:bCs/>
                <w:sz w:val="20"/>
                <w:szCs w:val="20"/>
                <w:lang w:bidi="pl-PL"/>
              </w:rPr>
              <w:t>y</w:t>
            </w:r>
            <w:r w:rsidRPr="00F660C5">
              <w:rPr>
                <w:rFonts w:ascii="Times New Roman" w:hAnsi="Times New Roman"/>
                <w:bCs/>
                <w:sz w:val="20"/>
                <w:szCs w:val="20"/>
                <w:lang w:bidi="pl-PL"/>
              </w:rPr>
              <w:t xml:space="preserve"> Ratowników Medycznych</w:t>
            </w:r>
          </w:p>
        </w:tc>
        <w:tc>
          <w:tcPr>
            <w:tcW w:w="5102" w:type="dxa"/>
            <w:vAlign w:val="center"/>
          </w:tcPr>
          <w:p w14:paraId="1B3D73AF" w14:textId="27AD53AB" w:rsidR="00F660C5" w:rsidRPr="00F534A0" w:rsidRDefault="00E1071F" w:rsidP="00E1071F">
            <w:pPr>
              <w:autoSpaceDE w:val="0"/>
              <w:autoSpaceDN w:val="0"/>
              <w:adjustRightInd w:val="0"/>
              <w:spacing w:line="240" w:lineRule="auto"/>
              <w:ind w:firstLine="0"/>
              <w:rPr>
                <w:rFonts w:ascii="Times New Roman" w:hAnsi="Times New Roman"/>
                <w:bCs/>
                <w:color w:val="000000"/>
                <w:sz w:val="20"/>
                <w:szCs w:val="20"/>
                <w:lang w:bidi="pl-PL"/>
              </w:rPr>
            </w:pPr>
            <w:r>
              <w:rPr>
                <w:rFonts w:ascii="Times New Roman" w:hAnsi="Times New Roman"/>
                <w:bCs/>
                <w:color w:val="000000"/>
                <w:sz w:val="20"/>
                <w:szCs w:val="20"/>
                <w:lang w:bidi="pl-PL"/>
              </w:rPr>
              <w:t xml:space="preserve">Zmiana polegająca na finansowaniu </w:t>
            </w:r>
            <w:r w:rsidR="00F660C5" w:rsidRPr="00F660C5">
              <w:rPr>
                <w:rFonts w:ascii="Times New Roman" w:hAnsi="Times New Roman"/>
                <w:bCs/>
                <w:color w:val="000000"/>
                <w:sz w:val="20"/>
                <w:szCs w:val="20"/>
                <w:lang w:bidi="pl-PL"/>
              </w:rPr>
              <w:t>zezwolenia na kierowanie pojazdem uprzywilejowanym Systemu Państwowe Ratownictwo Medyczne z budżetu ministra właściwego ds.</w:t>
            </w:r>
            <w:r w:rsidR="00D62545">
              <w:rPr>
                <w:rFonts w:ascii="Times New Roman" w:hAnsi="Times New Roman"/>
                <w:bCs/>
                <w:color w:val="000000"/>
                <w:sz w:val="20"/>
                <w:szCs w:val="20"/>
                <w:lang w:bidi="pl-PL"/>
              </w:rPr>
              <w:t xml:space="preserve"> </w:t>
            </w:r>
            <w:r w:rsidR="00F660C5" w:rsidRPr="00F660C5">
              <w:rPr>
                <w:rFonts w:ascii="Times New Roman" w:hAnsi="Times New Roman"/>
                <w:bCs/>
                <w:color w:val="000000"/>
                <w:sz w:val="20"/>
                <w:szCs w:val="20"/>
                <w:lang w:bidi="pl-PL"/>
              </w:rPr>
              <w:t>zdrowia/dysponenta.</w:t>
            </w:r>
            <w:r w:rsidR="00F660C5">
              <w:rPr>
                <w:rFonts w:ascii="Times New Roman" w:hAnsi="Times New Roman"/>
                <w:bCs/>
                <w:color w:val="000000"/>
                <w:sz w:val="20"/>
                <w:szCs w:val="20"/>
                <w:lang w:bidi="pl-PL"/>
              </w:rPr>
              <w:t>”</w:t>
            </w:r>
          </w:p>
        </w:tc>
        <w:tc>
          <w:tcPr>
            <w:tcW w:w="5102" w:type="dxa"/>
            <w:vAlign w:val="center"/>
          </w:tcPr>
          <w:p w14:paraId="1F8BD313" w14:textId="77777777" w:rsidR="00F660C5" w:rsidRDefault="00F660C5" w:rsidP="00E16468">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522D32DA" w14:textId="77777777" w:rsidR="00F660C5" w:rsidRDefault="00D62545" w:rsidP="00E16468">
            <w:pPr>
              <w:spacing w:line="240" w:lineRule="auto"/>
              <w:ind w:firstLine="0"/>
              <w:rPr>
                <w:rFonts w:ascii="Times New Roman" w:hAnsi="Times New Roman"/>
                <w:sz w:val="20"/>
                <w:szCs w:val="20"/>
              </w:rPr>
            </w:pPr>
            <w:r>
              <w:rPr>
                <w:rFonts w:ascii="Times New Roman" w:hAnsi="Times New Roman"/>
                <w:sz w:val="20"/>
                <w:szCs w:val="20"/>
              </w:rPr>
              <w:t>Uwaga wykracza poza zakres przedmiotowy projektu.</w:t>
            </w:r>
          </w:p>
        </w:tc>
      </w:tr>
      <w:tr w:rsidR="00EF06CC" w:rsidRPr="00341F21" w14:paraId="37A17B5D" w14:textId="77777777" w:rsidTr="008873B9">
        <w:tc>
          <w:tcPr>
            <w:tcW w:w="534" w:type="dxa"/>
            <w:vAlign w:val="center"/>
          </w:tcPr>
          <w:p w14:paraId="70B29BCC" w14:textId="77777777" w:rsidR="00EF06CC" w:rsidRPr="003B5739" w:rsidRDefault="00EF06CC"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0F0FD314" w14:textId="77777777" w:rsidR="00EF06CC" w:rsidRDefault="00EF06CC" w:rsidP="00F660C5">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Uwaga ogólna</w:t>
            </w:r>
          </w:p>
        </w:tc>
        <w:tc>
          <w:tcPr>
            <w:tcW w:w="2127" w:type="dxa"/>
            <w:vAlign w:val="center"/>
          </w:tcPr>
          <w:p w14:paraId="6D216461" w14:textId="77777777" w:rsidR="00EF06CC" w:rsidRDefault="00EF06CC" w:rsidP="00F660C5">
            <w:pPr>
              <w:spacing w:line="240" w:lineRule="auto"/>
              <w:ind w:firstLine="0"/>
              <w:jc w:val="center"/>
              <w:rPr>
                <w:rFonts w:ascii="Times New Roman" w:hAnsi="Times New Roman"/>
                <w:bCs/>
                <w:sz w:val="20"/>
                <w:szCs w:val="20"/>
                <w:lang w:bidi="pl-PL"/>
              </w:rPr>
            </w:pPr>
            <w:r>
              <w:rPr>
                <w:rFonts w:ascii="Times New Roman" w:hAnsi="Times New Roman"/>
                <w:bCs/>
                <w:sz w:val="20"/>
                <w:szCs w:val="20"/>
                <w:lang w:bidi="pl-PL"/>
              </w:rPr>
              <w:t>Zrzeszenie Międzynarodowych Przewoźników Drogowych w Polsce</w:t>
            </w:r>
          </w:p>
        </w:tc>
        <w:tc>
          <w:tcPr>
            <w:tcW w:w="5102" w:type="dxa"/>
            <w:vAlign w:val="center"/>
          </w:tcPr>
          <w:p w14:paraId="3514CD55" w14:textId="23F07A4D" w:rsidR="00EF06CC" w:rsidRDefault="00EF06CC" w:rsidP="008E2C76">
            <w:pPr>
              <w:autoSpaceDE w:val="0"/>
              <w:autoSpaceDN w:val="0"/>
              <w:adjustRightInd w:val="0"/>
              <w:spacing w:line="240" w:lineRule="auto"/>
              <w:ind w:firstLine="0"/>
              <w:rPr>
                <w:rFonts w:ascii="Times New Roman" w:hAnsi="Times New Roman"/>
                <w:bCs/>
                <w:color w:val="000000"/>
                <w:sz w:val="20"/>
                <w:szCs w:val="20"/>
                <w:lang w:bidi="pl-PL"/>
              </w:rPr>
            </w:pPr>
            <w:r w:rsidRPr="00EF06CC">
              <w:rPr>
                <w:rFonts w:ascii="Times New Roman" w:hAnsi="Times New Roman"/>
                <w:bCs/>
                <w:color w:val="000000"/>
                <w:sz w:val="20"/>
                <w:szCs w:val="20"/>
                <w:lang w:bidi="pl-PL"/>
              </w:rPr>
              <w:t>W związku z procedowanym projektem ustawy, ZMPD wnosi o uwzględnienie w projektowanej</w:t>
            </w:r>
            <w:r>
              <w:rPr>
                <w:rFonts w:ascii="Times New Roman" w:hAnsi="Times New Roman"/>
                <w:bCs/>
                <w:color w:val="000000"/>
                <w:sz w:val="20"/>
                <w:szCs w:val="20"/>
                <w:lang w:bidi="pl-PL"/>
              </w:rPr>
              <w:t xml:space="preserve"> </w:t>
            </w:r>
            <w:r w:rsidRPr="00EF06CC">
              <w:rPr>
                <w:rFonts w:ascii="Times New Roman" w:hAnsi="Times New Roman"/>
                <w:bCs/>
                <w:color w:val="000000"/>
                <w:sz w:val="20"/>
                <w:szCs w:val="20"/>
                <w:lang w:bidi="pl-PL"/>
              </w:rPr>
              <w:t>regulacji dodatkowej zmiany dotyczącej obecnie obowiązującego art. 32f ust. 3 u</w:t>
            </w:r>
            <w:r w:rsidR="008E2C76">
              <w:rPr>
                <w:rFonts w:ascii="Times New Roman" w:hAnsi="Times New Roman"/>
                <w:bCs/>
                <w:color w:val="000000"/>
                <w:sz w:val="20"/>
                <w:szCs w:val="20"/>
                <w:lang w:bidi="pl-PL"/>
              </w:rPr>
              <w:t>td</w:t>
            </w:r>
            <w:r w:rsidRPr="00EF06CC">
              <w:rPr>
                <w:rFonts w:ascii="Times New Roman" w:hAnsi="Times New Roman"/>
                <w:bCs/>
                <w:color w:val="000000"/>
                <w:sz w:val="20"/>
                <w:szCs w:val="20"/>
                <w:lang w:bidi="pl-PL"/>
              </w:rPr>
              <w:t>, który przewiduje sankcję za bardzo poważne naruszenie dotyczące</w:t>
            </w:r>
            <w:r>
              <w:rPr>
                <w:rFonts w:ascii="Times New Roman" w:hAnsi="Times New Roman"/>
                <w:bCs/>
                <w:color w:val="000000"/>
                <w:sz w:val="20"/>
                <w:szCs w:val="20"/>
                <w:lang w:bidi="pl-PL"/>
              </w:rPr>
              <w:t xml:space="preserve"> </w:t>
            </w:r>
            <w:r w:rsidRPr="00EF06CC">
              <w:rPr>
                <w:rFonts w:ascii="Times New Roman" w:hAnsi="Times New Roman"/>
                <w:bCs/>
                <w:color w:val="000000"/>
                <w:sz w:val="20"/>
                <w:szCs w:val="20"/>
                <w:lang w:bidi="pl-PL"/>
              </w:rPr>
              <w:t>świadectwa kierowcy, określonego w załączniku I do rozporządzenia Komisji (UE) 2016/403.</w:t>
            </w:r>
          </w:p>
        </w:tc>
        <w:tc>
          <w:tcPr>
            <w:tcW w:w="5102" w:type="dxa"/>
            <w:vAlign w:val="center"/>
          </w:tcPr>
          <w:p w14:paraId="7A160586" w14:textId="77777777" w:rsidR="00EF06CC" w:rsidRPr="00EF06CC" w:rsidRDefault="00EF06CC" w:rsidP="00EF06CC">
            <w:pPr>
              <w:spacing w:line="240" w:lineRule="auto"/>
              <w:ind w:firstLine="0"/>
              <w:rPr>
                <w:rFonts w:ascii="Times New Roman" w:hAnsi="Times New Roman"/>
                <w:sz w:val="20"/>
                <w:szCs w:val="20"/>
              </w:rPr>
            </w:pPr>
            <w:r w:rsidRPr="00EF06CC">
              <w:rPr>
                <w:rFonts w:ascii="Times New Roman" w:hAnsi="Times New Roman"/>
                <w:sz w:val="20"/>
                <w:szCs w:val="20"/>
              </w:rPr>
              <w:t>Uwaga nieuwzględniona.</w:t>
            </w:r>
          </w:p>
          <w:p w14:paraId="39DEE91B" w14:textId="77777777" w:rsidR="00EF06CC" w:rsidRDefault="00EF06CC" w:rsidP="00EF06CC">
            <w:pPr>
              <w:spacing w:line="240" w:lineRule="auto"/>
              <w:ind w:firstLine="0"/>
              <w:rPr>
                <w:rFonts w:ascii="Times New Roman" w:hAnsi="Times New Roman"/>
                <w:sz w:val="20"/>
                <w:szCs w:val="20"/>
              </w:rPr>
            </w:pPr>
            <w:r w:rsidRPr="00EF06CC">
              <w:rPr>
                <w:rFonts w:ascii="Times New Roman" w:hAnsi="Times New Roman"/>
                <w:sz w:val="20"/>
                <w:szCs w:val="20"/>
              </w:rPr>
              <w:t>Uwaga wykracza poza zakres przedmiotowy projektu</w:t>
            </w:r>
          </w:p>
        </w:tc>
      </w:tr>
      <w:tr w:rsidR="00C471D3" w:rsidRPr="00341F21" w14:paraId="5C81BA73" w14:textId="77777777" w:rsidTr="008873B9">
        <w:tc>
          <w:tcPr>
            <w:tcW w:w="534" w:type="dxa"/>
            <w:vAlign w:val="center"/>
          </w:tcPr>
          <w:p w14:paraId="49066E5C" w14:textId="77777777" w:rsidR="00C471D3" w:rsidRPr="003B5739" w:rsidRDefault="00C471D3"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16C49584" w14:textId="77777777" w:rsidR="00C471D3" w:rsidRDefault="00C471D3" w:rsidP="00F660C5">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Uwaga ogólna</w:t>
            </w:r>
          </w:p>
        </w:tc>
        <w:tc>
          <w:tcPr>
            <w:tcW w:w="2127" w:type="dxa"/>
            <w:vAlign w:val="center"/>
          </w:tcPr>
          <w:p w14:paraId="0EA8B77B" w14:textId="77777777" w:rsidR="00C471D3" w:rsidRDefault="00C471D3" w:rsidP="00F660C5">
            <w:pPr>
              <w:spacing w:line="240" w:lineRule="auto"/>
              <w:ind w:firstLine="0"/>
              <w:jc w:val="center"/>
              <w:rPr>
                <w:rFonts w:ascii="Times New Roman" w:hAnsi="Times New Roman"/>
                <w:bCs/>
                <w:sz w:val="20"/>
                <w:szCs w:val="20"/>
                <w:lang w:bidi="pl-PL"/>
              </w:rPr>
            </w:pPr>
            <w:r>
              <w:rPr>
                <w:rFonts w:ascii="Times New Roman" w:hAnsi="Times New Roman"/>
                <w:bCs/>
                <w:sz w:val="20"/>
                <w:szCs w:val="20"/>
                <w:lang w:bidi="pl-PL"/>
              </w:rPr>
              <w:t>Konferencja Lewiatan</w:t>
            </w:r>
          </w:p>
        </w:tc>
        <w:tc>
          <w:tcPr>
            <w:tcW w:w="5102" w:type="dxa"/>
            <w:vAlign w:val="center"/>
          </w:tcPr>
          <w:p w14:paraId="7993AAF1" w14:textId="77777777" w:rsidR="00C471D3" w:rsidRPr="00EF06CC" w:rsidRDefault="00C471D3" w:rsidP="00C471D3">
            <w:pPr>
              <w:autoSpaceDE w:val="0"/>
              <w:autoSpaceDN w:val="0"/>
              <w:adjustRightInd w:val="0"/>
              <w:spacing w:line="240" w:lineRule="auto"/>
              <w:ind w:firstLine="0"/>
              <w:rPr>
                <w:rFonts w:ascii="Times New Roman" w:hAnsi="Times New Roman"/>
                <w:bCs/>
                <w:color w:val="000000"/>
                <w:sz w:val="20"/>
                <w:szCs w:val="20"/>
                <w:lang w:bidi="pl-PL"/>
              </w:rPr>
            </w:pPr>
            <w:r w:rsidRPr="00C471D3">
              <w:rPr>
                <w:rFonts w:ascii="Times New Roman" w:hAnsi="Times New Roman"/>
                <w:bCs/>
                <w:color w:val="000000"/>
                <w:sz w:val="20"/>
                <w:szCs w:val="20"/>
                <w:lang w:bidi="pl-PL"/>
              </w:rPr>
              <w:t>Mając na uwadze możliwe konsekwencje prawne i faktyczne, wynikające z niewydania obligatoryjnych</w:t>
            </w:r>
            <w:r>
              <w:rPr>
                <w:rFonts w:ascii="Times New Roman" w:hAnsi="Times New Roman"/>
                <w:bCs/>
                <w:color w:val="000000"/>
                <w:sz w:val="20"/>
                <w:szCs w:val="20"/>
                <w:lang w:bidi="pl-PL"/>
              </w:rPr>
              <w:t xml:space="preserve"> aktó</w:t>
            </w:r>
            <w:r w:rsidRPr="00C471D3">
              <w:rPr>
                <w:rFonts w:ascii="Times New Roman" w:hAnsi="Times New Roman"/>
                <w:bCs/>
                <w:color w:val="000000"/>
                <w:sz w:val="20"/>
                <w:szCs w:val="20"/>
                <w:lang w:bidi="pl-PL"/>
              </w:rPr>
              <w:t>w wyko</w:t>
            </w:r>
            <w:r w:rsidRPr="00C471D3">
              <w:rPr>
                <w:rFonts w:ascii="Times New Roman" w:hAnsi="Times New Roman"/>
                <w:bCs/>
                <w:color w:val="000000"/>
                <w:sz w:val="20"/>
                <w:szCs w:val="20"/>
                <w:lang w:bidi="pl-PL"/>
              </w:rPr>
              <w:lastRenderedPageBreak/>
              <w:t>nawczych do ustawy, proponuję rozważenie wprowadzenia do procedowanego obecnie</w:t>
            </w:r>
            <w:r>
              <w:rPr>
                <w:rFonts w:ascii="Times New Roman" w:hAnsi="Times New Roman"/>
                <w:bCs/>
                <w:color w:val="000000"/>
                <w:sz w:val="20"/>
                <w:szCs w:val="20"/>
                <w:lang w:bidi="pl-PL"/>
              </w:rPr>
              <w:t xml:space="preserve"> </w:t>
            </w:r>
            <w:r w:rsidRPr="00C471D3">
              <w:rPr>
                <w:rFonts w:ascii="Times New Roman" w:hAnsi="Times New Roman"/>
                <w:bCs/>
                <w:color w:val="000000"/>
                <w:sz w:val="20"/>
                <w:szCs w:val="20"/>
                <w:lang w:bidi="pl-PL"/>
              </w:rPr>
              <w:t xml:space="preserve">projektu ustawy o zmianie ustawy o </w:t>
            </w:r>
            <w:r>
              <w:rPr>
                <w:rFonts w:ascii="Times New Roman" w:hAnsi="Times New Roman"/>
                <w:bCs/>
                <w:color w:val="000000"/>
                <w:sz w:val="20"/>
                <w:szCs w:val="20"/>
                <w:lang w:bidi="pl-PL"/>
              </w:rPr>
              <w:t>transporcie drogowym oraz niektó</w:t>
            </w:r>
            <w:r w:rsidRPr="00C471D3">
              <w:rPr>
                <w:rFonts w:ascii="Times New Roman" w:hAnsi="Times New Roman"/>
                <w:bCs/>
                <w:color w:val="000000"/>
                <w:sz w:val="20"/>
                <w:szCs w:val="20"/>
                <w:lang w:bidi="pl-PL"/>
              </w:rPr>
              <w:t>rych innych ustaw, przepisu</w:t>
            </w:r>
            <w:r>
              <w:rPr>
                <w:rFonts w:ascii="Times New Roman" w:hAnsi="Times New Roman"/>
                <w:bCs/>
                <w:color w:val="000000"/>
                <w:sz w:val="20"/>
                <w:szCs w:val="20"/>
                <w:lang w:bidi="pl-PL"/>
              </w:rPr>
              <w:t xml:space="preserve"> </w:t>
            </w:r>
            <w:r w:rsidRPr="00C471D3">
              <w:rPr>
                <w:rFonts w:ascii="Times New Roman" w:hAnsi="Times New Roman"/>
                <w:bCs/>
                <w:color w:val="000000"/>
                <w:sz w:val="20"/>
                <w:szCs w:val="20"/>
                <w:lang w:bidi="pl-PL"/>
              </w:rPr>
              <w:t>przedłużającego okres na dostosowanie, przewidziany w ww. art. 6, do czasu wydania rozporządzenia.</w:t>
            </w:r>
            <w:r>
              <w:rPr>
                <w:rFonts w:ascii="Times New Roman" w:hAnsi="Times New Roman"/>
                <w:bCs/>
                <w:color w:val="000000"/>
                <w:sz w:val="20"/>
                <w:szCs w:val="20"/>
                <w:lang w:bidi="pl-PL"/>
              </w:rPr>
              <w:t xml:space="preserve"> </w:t>
            </w:r>
            <w:r w:rsidRPr="00C471D3">
              <w:rPr>
                <w:rFonts w:ascii="Times New Roman" w:hAnsi="Times New Roman"/>
                <w:bCs/>
                <w:color w:val="000000"/>
                <w:sz w:val="20"/>
                <w:szCs w:val="20"/>
                <w:lang w:bidi="pl-PL"/>
              </w:rPr>
              <w:t>Uregulowania zawarte w projektowanym rozporządzeniu są nierozerwalnie związane z pozostałymi</w:t>
            </w:r>
            <w:r>
              <w:rPr>
                <w:rFonts w:ascii="Times New Roman" w:hAnsi="Times New Roman"/>
                <w:bCs/>
                <w:color w:val="000000"/>
                <w:sz w:val="20"/>
                <w:szCs w:val="20"/>
                <w:lang w:bidi="pl-PL"/>
              </w:rPr>
              <w:t xml:space="preserve"> </w:t>
            </w:r>
            <w:r w:rsidRPr="00C471D3">
              <w:rPr>
                <w:rFonts w:ascii="Times New Roman" w:hAnsi="Times New Roman"/>
                <w:bCs/>
                <w:color w:val="000000"/>
                <w:sz w:val="20"/>
                <w:szCs w:val="20"/>
                <w:lang w:bidi="pl-PL"/>
              </w:rPr>
              <w:t>przepisami us</w:t>
            </w:r>
            <w:r>
              <w:rPr>
                <w:rFonts w:ascii="Times New Roman" w:hAnsi="Times New Roman"/>
                <w:bCs/>
                <w:color w:val="000000"/>
                <w:sz w:val="20"/>
                <w:szCs w:val="20"/>
                <w:lang w:bidi="pl-PL"/>
              </w:rPr>
              <w:t>tawy, a więc taka reakcja na opó</w:t>
            </w:r>
            <w:r w:rsidRPr="00C471D3">
              <w:rPr>
                <w:rFonts w:ascii="Times New Roman" w:hAnsi="Times New Roman"/>
                <w:bCs/>
                <w:color w:val="000000"/>
                <w:sz w:val="20"/>
                <w:szCs w:val="20"/>
                <w:lang w:bidi="pl-PL"/>
              </w:rPr>
              <w:t>źnienie legislacyjne wydaje się całkowicie uzasadniona.</w:t>
            </w:r>
          </w:p>
        </w:tc>
        <w:tc>
          <w:tcPr>
            <w:tcW w:w="5102" w:type="dxa"/>
            <w:vAlign w:val="center"/>
          </w:tcPr>
          <w:p w14:paraId="3111E7C6" w14:textId="77777777" w:rsidR="00C471D3" w:rsidRPr="00C471D3" w:rsidRDefault="00C471D3" w:rsidP="00C471D3">
            <w:pPr>
              <w:spacing w:line="240" w:lineRule="auto"/>
              <w:ind w:firstLine="0"/>
              <w:rPr>
                <w:rFonts w:ascii="Times New Roman" w:hAnsi="Times New Roman"/>
                <w:sz w:val="20"/>
                <w:szCs w:val="20"/>
              </w:rPr>
            </w:pPr>
            <w:r w:rsidRPr="00C471D3">
              <w:rPr>
                <w:rFonts w:ascii="Times New Roman" w:hAnsi="Times New Roman"/>
                <w:sz w:val="20"/>
                <w:szCs w:val="20"/>
              </w:rPr>
              <w:lastRenderedPageBreak/>
              <w:t>Uwaga nieuwzględniona.</w:t>
            </w:r>
          </w:p>
          <w:p w14:paraId="16F5531A" w14:textId="77777777" w:rsidR="00C471D3" w:rsidRPr="00EF06CC" w:rsidRDefault="00C471D3" w:rsidP="00C471D3">
            <w:pPr>
              <w:spacing w:line="240" w:lineRule="auto"/>
              <w:ind w:firstLine="0"/>
              <w:rPr>
                <w:rFonts w:ascii="Times New Roman" w:hAnsi="Times New Roman"/>
                <w:sz w:val="20"/>
                <w:szCs w:val="20"/>
              </w:rPr>
            </w:pPr>
            <w:r w:rsidRPr="00C471D3">
              <w:rPr>
                <w:rFonts w:ascii="Times New Roman" w:hAnsi="Times New Roman"/>
                <w:sz w:val="20"/>
                <w:szCs w:val="20"/>
              </w:rPr>
              <w:t>Uwaga wykracza poza zakres przedmiotowy projektu</w:t>
            </w:r>
          </w:p>
        </w:tc>
      </w:tr>
      <w:tr w:rsidR="00244078" w:rsidRPr="00341F21" w14:paraId="4D1FBB04" w14:textId="77777777" w:rsidTr="008873B9">
        <w:tc>
          <w:tcPr>
            <w:tcW w:w="534" w:type="dxa"/>
            <w:vAlign w:val="center"/>
          </w:tcPr>
          <w:p w14:paraId="77DABBD8" w14:textId="77777777" w:rsidR="00244078" w:rsidRPr="003B5739" w:rsidRDefault="00244078"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1D654728" w14:textId="77777777" w:rsidR="00244078" w:rsidRDefault="00244078" w:rsidP="00F660C5">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Uwaga ogólna</w:t>
            </w:r>
          </w:p>
        </w:tc>
        <w:tc>
          <w:tcPr>
            <w:tcW w:w="2127" w:type="dxa"/>
            <w:vAlign w:val="center"/>
          </w:tcPr>
          <w:p w14:paraId="51677C68" w14:textId="77777777" w:rsidR="00244078" w:rsidRDefault="00244078" w:rsidP="00F660C5">
            <w:pPr>
              <w:spacing w:line="240" w:lineRule="auto"/>
              <w:ind w:firstLine="0"/>
              <w:jc w:val="center"/>
              <w:rPr>
                <w:rFonts w:ascii="Times New Roman" w:hAnsi="Times New Roman"/>
                <w:bCs/>
                <w:sz w:val="20"/>
                <w:szCs w:val="20"/>
                <w:lang w:bidi="pl-PL"/>
              </w:rPr>
            </w:pPr>
            <w:r>
              <w:rPr>
                <w:rFonts w:ascii="Times New Roman" w:hAnsi="Times New Roman"/>
                <w:bCs/>
                <w:sz w:val="20"/>
                <w:szCs w:val="20"/>
                <w:lang w:bidi="pl-PL"/>
              </w:rPr>
              <w:t>Polska Wytwórnia Papierów Wartościowych</w:t>
            </w:r>
          </w:p>
        </w:tc>
        <w:tc>
          <w:tcPr>
            <w:tcW w:w="5102" w:type="dxa"/>
            <w:vAlign w:val="center"/>
          </w:tcPr>
          <w:p w14:paraId="0A1C8870" w14:textId="58540CFA" w:rsidR="00244078" w:rsidRPr="00C471D3" w:rsidRDefault="00244078" w:rsidP="00244078">
            <w:pPr>
              <w:autoSpaceDE w:val="0"/>
              <w:autoSpaceDN w:val="0"/>
              <w:adjustRightInd w:val="0"/>
              <w:spacing w:line="240" w:lineRule="auto"/>
              <w:ind w:firstLine="0"/>
              <w:rPr>
                <w:rFonts w:ascii="Times New Roman" w:hAnsi="Times New Roman"/>
                <w:bCs/>
                <w:color w:val="000000"/>
                <w:sz w:val="20"/>
                <w:szCs w:val="20"/>
                <w:lang w:bidi="pl-PL"/>
              </w:rPr>
            </w:pPr>
            <w:r w:rsidRPr="00244078">
              <w:rPr>
                <w:rFonts w:ascii="Times New Roman" w:hAnsi="Times New Roman"/>
                <w:bCs/>
                <w:color w:val="000000"/>
                <w:sz w:val="20"/>
                <w:szCs w:val="20"/>
                <w:lang w:bidi="pl-PL"/>
              </w:rPr>
              <w:t>W zakresie przepisów przejściowych i końcowych, na podstawie których ustalane są terminy</w:t>
            </w:r>
            <w:r>
              <w:rPr>
                <w:rFonts w:ascii="Times New Roman" w:hAnsi="Times New Roman"/>
                <w:bCs/>
                <w:color w:val="000000"/>
                <w:sz w:val="20"/>
                <w:szCs w:val="20"/>
                <w:lang w:bidi="pl-PL"/>
              </w:rPr>
              <w:t xml:space="preserve"> </w:t>
            </w:r>
            <w:r w:rsidRPr="00244078">
              <w:rPr>
                <w:rFonts w:ascii="Times New Roman" w:hAnsi="Times New Roman"/>
                <w:bCs/>
                <w:color w:val="000000"/>
                <w:sz w:val="20"/>
                <w:szCs w:val="20"/>
                <w:lang w:bidi="pl-PL"/>
              </w:rPr>
              <w:t>zaistnienia określonych zdarzeń (np. wydawanie kart kwalifikacji kierowcy), w przypadkach</w:t>
            </w:r>
            <w:r>
              <w:rPr>
                <w:rFonts w:ascii="Times New Roman" w:hAnsi="Times New Roman"/>
                <w:bCs/>
                <w:color w:val="000000"/>
                <w:sz w:val="20"/>
                <w:szCs w:val="20"/>
                <w:lang w:bidi="pl-PL"/>
              </w:rPr>
              <w:t xml:space="preserve"> </w:t>
            </w:r>
            <w:r w:rsidRPr="00244078">
              <w:rPr>
                <w:rFonts w:ascii="Times New Roman" w:hAnsi="Times New Roman"/>
                <w:bCs/>
                <w:color w:val="000000"/>
                <w:sz w:val="20"/>
                <w:szCs w:val="20"/>
                <w:lang w:bidi="pl-PL"/>
              </w:rPr>
              <w:t>w których występować będzie konieczność zmiany funkcjonalności w systemach</w:t>
            </w:r>
            <w:r>
              <w:rPr>
                <w:rFonts w:ascii="Times New Roman" w:hAnsi="Times New Roman"/>
                <w:bCs/>
                <w:color w:val="000000"/>
                <w:sz w:val="20"/>
                <w:szCs w:val="20"/>
                <w:lang w:bidi="pl-PL"/>
              </w:rPr>
              <w:t xml:space="preserve"> </w:t>
            </w:r>
            <w:r w:rsidRPr="00244078">
              <w:rPr>
                <w:rFonts w:ascii="Times New Roman" w:hAnsi="Times New Roman"/>
                <w:bCs/>
                <w:color w:val="000000"/>
                <w:sz w:val="20"/>
                <w:szCs w:val="20"/>
                <w:lang w:bidi="pl-PL"/>
              </w:rPr>
              <w:t xml:space="preserve">teleinformatycznych konieczne jest </w:t>
            </w:r>
            <w:r w:rsidR="008E2C76">
              <w:rPr>
                <w:rFonts w:ascii="Times New Roman" w:hAnsi="Times New Roman"/>
                <w:bCs/>
                <w:color w:val="000000"/>
                <w:sz w:val="20"/>
                <w:szCs w:val="20"/>
                <w:lang w:bidi="pl-PL"/>
              </w:rPr>
              <w:t>ustalenie odpowiednich okresów v</w:t>
            </w:r>
            <w:r w:rsidRPr="00244078">
              <w:rPr>
                <w:rFonts w:ascii="Times New Roman" w:hAnsi="Times New Roman"/>
                <w:bCs/>
                <w:color w:val="000000"/>
                <w:sz w:val="20"/>
                <w:szCs w:val="20"/>
                <w:lang w:bidi="pl-PL"/>
              </w:rPr>
              <w:t>acatio legis</w:t>
            </w:r>
            <w:r>
              <w:rPr>
                <w:rFonts w:ascii="Times New Roman" w:hAnsi="Times New Roman"/>
                <w:bCs/>
                <w:color w:val="000000"/>
                <w:sz w:val="20"/>
                <w:szCs w:val="20"/>
                <w:lang w:bidi="pl-PL"/>
              </w:rPr>
              <w:t xml:space="preserve"> </w:t>
            </w:r>
            <w:r w:rsidRPr="00244078">
              <w:rPr>
                <w:rFonts w:ascii="Times New Roman" w:hAnsi="Times New Roman"/>
                <w:bCs/>
                <w:color w:val="000000"/>
                <w:sz w:val="20"/>
                <w:szCs w:val="20"/>
                <w:lang w:bidi="pl-PL"/>
              </w:rPr>
              <w:t>na dostosowanie systemów do wymagań procedowanego aktu normatywnego. Termin ten</w:t>
            </w:r>
            <w:r>
              <w:rPr>
                <w:rFonts w:ascii="Times New Roman" w:hAnsi="Times New Roman"/>
                <w:bCs/>
                <w:color w:val="000000"/>
                <w:sz w:val="20"/>
                <w:szCs w:val="20"/>
                <w:lang w:bidi="pl-PL"/>
              </w:rPr>
              <w:t xml:space="preserve"> </w:t>
            </w:r>
            <w:r w:rsidRPr="00244078">
              <w:rPr>
                <w:rFonts w:ascii="Times New Roman" w:hAnsi="Times New Roman"/>
                <w:bCs/>
                <w:color w:val="000000"/>
                <w:sz w:val="20"/>
                <w:szCs w:val="20"/>
                <w:lang w:bidi="pl-PL"/>
              </w:rPr>
              <w:t>powinien być nie krótszy niż 3 miesiące od dnia wejścia ustawy (wraz z aktami wykonawczymi do</w:t>
            </w:r>
            <w:r>
              <w:rPr>
                <w:rFonts w:ascii="Times New Roman" w:hAnsi="Times New Roman"/>
                <w:bCs/>
                <w:color w:val="000000"/>
                <w:sz w:val="20"/>
                <w:szCs w:val="20"/>
                <w:lang w:bidi="pl-PL"/>
              </w:rPr>
              <w:t xml:space="preserve"> </w:t>
            </w:r>
            <w:r w:rsidRPr="00244078">
              <w:rPr>
                <w:rFonts w:ascii="Times New Roman" w:hAnsi="Times New Roman"/>
                <w:bCs/>
                <w:color w:val="000000"/>
                <w:sz w:val="20"/>
                <w:szCs w:val="20"/>
                <w:lang w:bidi="pl-PL"/>
              </w:rPr>
              <w:t>ustawy) w pozostałym zakresie w życie.</w:t>
            </w:r>
          </w:p>
        </w:tc>
        <w:tc>
          <w:tcPr>
            <w:tcW w:w="5102" w:type="dxa"/>
            <w:vAlign w:val="center"/>
          </w:tcPr>
          <w:p w14:paraId="03AADE53" w14:textId="77777777" w:rsidR="00244078" w:rsidRPr="00C471D3" w:rsidRDefault="00244078" w:rsidP="00244078">
            <w:pPr>
              <w:spacing w:line="240" w:lineRule="auto"/>
              <w:ind w:firstLine="0"/>
              <w:rPr>
                <w:rFonts w:ascii="Times New Roman" w:hAnsi="Times New Roman"/>
                <w:sz w:val="20"/>
                <w:szCs w:val="20"/>
              </w:rPr>
            </w:pPr>
            <w:r>
              <w:rPr>
                <w:rFonts w:ascii="Times New Roman" w:hAnsi="Times New Roman"/>
                <w:sz w:val="20"/>
                <w:szCs w:val="20"/>
              </w:rPr>
              <w:t>Uwaga uwzględniona.</w:t>
            </w:r>
          </w:p>
        </w:tc>
      </w:tr>
      <w:tr w:rsidR="00AC3319" w:rsidRPr="00341F21" w14:paraId="41DD94BD" w14:textId="77777777" w:rsidTr="008873B9">
        <w:tc>
          <w:tcPr>
            <w:tcW w:w="534" w:type="dxa"/>
            <w:vAlign w:val="center"/>
          </w:tcPr>
          <w:p w14:paraId="55567061" w14:textId="77777777" w:rsidR="00AC3319" w:rsidRPr="003B5739" w:rsidRDefault="00AC3319"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7022109A" w14:textId="77777777" w:rsidR="00AC3319" w:rsidRDefault="0027458B" w:rsidP="00F660C5">
            <w:pPr>
              <w:autoSpaceDE w:val="0"/>
              <w:autoSpaceDN w:val="0"/>
              <w:adjustRightInd w:val="0"/>
              <w:spacing w:line="240" w:lineRule="auto"/>
              <w:ind w:firstLine="0"/>
              <w:jc w:val="center"/>
              <w:rPr>
                <w:rFonts w:ascii="Times New Roman" w:hAnsi="Times New Roman"/>
                <w:color w:val="000000"/>
                <w:sz w:val="20"/>
                <w:szCs w:val="20"/>
              </w:rPr>
            </w:pPr>
            <w:r w:rsidRPr="0027458B">
              <w:rPr>
                <w:rFonts w:ascii="Times New Roman" w:hAnsi="Times New Roman"/>
                <w:color w:val="000000"/>
                <w:sz w:val="20"/>
                <w:szCs w:val="20"/>
              </w:rPr>
              <w:t>Uwaga ogólna</w:t>
            </w:r>
          </w:p>
        </w:tc>
        <w:tc>
          <w:tcPr>
            <w:tcW w:w="2127" w:type="dxa"/>
            <w:vAlign w:val="center"/>
          </w:tcPr>
          <w:p w14:paraId="65E3DC34" w14:textId="77777777" w:rsidR="00AC3319" w:rsidRDefault="00AC3319" w:rsidP="00F660C5">
            <w:pPr>
              <w:spacing w:line="240" w:lineRule="auto"/>
              <w:ind w:firstLine="0"/>
              <w:jc w:val="center"/>
              <w:rPr>
                <w:rFonts w:ascii="Times New Roman" w:hAnsi="Times New Roman"/>
                <w:bCs/>
                <w:sz w:val="20"/>
                <w:szCs w:val="20"/>
                <w:lang w:bidi="pl-PL"/>
              </w:rPr>
            </w:pPr>
            <w:r>
              <w:rPr>
                <w:rFonts w:ascii="Times New Roman" w:hAnsi="Times New Roman"/>
                <w:bCs/>
                <w:sz w:val="20"/>
                <w:szCs w:val="20"/>
                <w:lang w:bidi="pl-PL"/>
              </w:rPr>
              <w:t>Wojewoda Lubelski</w:t>
            </w:r>
          </w:p>
        </w:tc>
        <w:tc>
          <w:tcPr>
            <w:tcW w:w="5102" w:type="dxa"/>
            <w:vAlign w:val="center"/>
          </w:tcPr>
          <w:p w14:paraId="7183A542" w14:textId="77777777" w:rsidR="00AC3319" w:rsidRPr="00244078" w:rsidRDefault="00AC3319" w:rsidP="00AC3319">
            <w:pPr>
              <w:autoSpaceDE w:val="0"/>
              <w:autoSpaceDN w:val="0"/>
              <w:adjustRightInd w:val="0"/>
              <w:spacing w:line="240" w:lineRule="auto"/>
              <w:ind w:firstLine="0"/>
              <w:rPr>
                <w:rFonts w:ascii="Times New Roman" w:hAnsi="Times New Roman"/>
                <w:bCs/>
                <w:color w:val="000000"/>
                <w:sz w:val="20"/>
                <w:szCs w:val="20"/>
                <w:lang w:bidi="pl-PL"/>
              </w:rPr>
            </w:pPr>
            <w:r w:rsidRPr="00AC3319">
              <w:rPr>
                <w:rFonts w:ascii="Times New Roman" w:hAnsi="Times New Roman"/>
                <w:bCs/>
                <w:color w:val="000000"/>
                <w:sz w:val="20"/>
                <w:szCs w:val="20"/>
                <w:lang w:bidi="pl-PL"/>
              </w:rPr>
              <w:t>Fakt że wskazany przez Wojewodę przewodniczący komisji sprawuje w ramach</w:t>
            </w:r>
            <w:r>
              <w:rPr>
                <w:rFonts w:ascii="Times New Roman" w:hAnsi="Times New Roman"/>
                <w:bCs/>
                <w:color w:val="000000"/>
                <w:sz w:val="20"/>
                <w:szCs w:val="20"/>
                <w:lang w:bidi="pl-PL"/>
              </w:rPr>
              <w:t xml:space="preserve"> </w:t>
            </w:r>
            <w:r w:rsidRPr="00AC3319">
              <w:rPr>
                <w:rFonts w:ascii="Times New Roman" w:hAnsi="Times New Roman"/>
                <w:bCs/>
                <w:color w:val="000000"/>
                <w:sz w:val="20"/>
                <w:szCs w:val="20"/>
                <w:lang w:bidi="pl-PL"/>
              </w:rPr>
              <w:t>swoich obowiązków nadzór nad ośrodkami szkolenia jest atutem a nie wadą, bowiem</w:t>
            </w:r>
            <w:r>
              <w:rPr>
                <w:rFonts w:ascii="Times New Roman" w:hAnsi="Times New Roman"/>
                <w:bCs/>
                <w:color w:val="000000"/>
                <w:sz w:val="20"/>
                <w:szCs w:val="20"/>
                <w:lang w:bidi="pl-PL"/>
              </w:rPr>
              <w:t xml:space="preserve"> </w:t>
            </w:r>
            <w:r w:rsidRPr="00AC3319">
              <w:rPr>
                <w:rFonts w:ascii="Times New Roman" w:hAnsi="Times New Roman"/>
                <w:bCs/>
                <w:color w:val="000000"/>
                <w:sz w:val="20"/>
                <w:szCs w:val="20"/>
                <w:lang w:bidi="pl-PL"/>
              </w:rPr>
              <w:t>jego obecność w komisji wzmacnia w sposób naturalny nadzór, znacząco ograniczony</w:t>
            </w:r>
            <w:r>
              <w:rPr>
                <w:rFonts w:ascii="Times New Roman" w:hAnsi="Times New Roman"/>
                <w:bCs/>
                <w:color w:val="000000"/>
                <w:sz w:val="20"/>
                <w:szCs w:val="20"/>
                <w:lang w:bidi="pl-PL"/>
              </w:rPr>
              <w:t xml:space="preserve"> </w:t>
            </w:r>
            <w:r w:rsidRPr="00AC3319">
              <w:rPr>
                <w:rFonts w:ascii="Times New Roman" w:hAnsi="Times New Roman"/>
                <w:bCs/>
                <w:color w:val="000000"/>
                <w:sz w:val="20"/>
                <w:szCs w:val="20"/>
                <w:lang w:bidi="pl-PL"/>
              </w:rPr>
              <w:t>zapisami ustawy o transporcie drogowym i przepisami ustawy prawo przedsiębiorców.</w:t>
            </w:r>
            <w:r>
              <w:rPr>
                <w:rFonts w:ascii="Times New Roman" w:hAnsi="Times New Roman"/>
                <w:bCs/>
                <w:color w:val="000000"/>
                <w:sz w:val="20"/>
                <w:szCs w:val="20"/>
                <w:lang w:bidi="pl-PL"/>
              </w:rPr>
              <w:t xml:space="preserve"> </w:t>
            </w:r>
            <w:r w:rsidRPr="00AC3319">
              <w:rPr>
                <w:rFonts w:ascii="Times New Roman" w:hAnsi="Times New Roman"/>
                <w:bCs/>
                <w:color w:val="000000"/>
                <w:sz w:val="20"/>
                <w:szCs w:val="20"/>
                <w:lang w:bidi="pl-PL"/>
              </w:rPr>
              <w:t>Ponadto przeprowadzanie testu w ośrodku szkolenia ma tę zaletę, że jego wynik jest</w:t>
            </w:r>
            <w:r>
              <w:rPr>
                <w:rFonts w:ascii="Times New Roman" w:hAnsi="Times New Roman"/>
                <w:bCs/>
                <w:color w:val="000000"/>
                <w:sz w:val="20"/>
                <w:szCs w:val="20"/>
                <w:lang w:bidi="pl-PL"/>
              </w:rPr>
              <w:t xml:space="preserve"> </w:t>
            </w:r>
            <w:r w:rsidRPr="00AC3319">
              <w:rPr>
                <w:rFonts w:ascii="Times New Roman" w:hAnsi="Times New Roman"/>
                <w:bCs/>
                <w:color w:val="000000"/>
                <w:sz w:val="20"/>
                <w:szCs w:val="20"/>
                <w:lang w:bidi="pl-PL"/>
              </w:rPr>
              <w:t>oceną jakości prowadzonego szkolenia.</w:t>
            </w:r>
          </w:p>
        </w:tc>
        <w:tc>
          <w:tcPr>
            <w:tcW w:w="5102" w:type="dxa"/>
            <w:vAlign w:val="center"/>
          </w:tcPr>
          <w:p w14:paraId="6267C42B" w14:textId="77777777" w:rsidR="00AC3319" w:rsidRDefault="00AC3319" w:rsidP="0027458B">
            <w:pPr>
              <w:spacing w:line="240" w:lineRule="auto"/>
              <w:ind w:firstLine="0"/>
              <w:rPr>
                <w:rFonts w:ascii="Times New Roman" w:hAnsi="Times New Roman"/>
                <w:sz w:val="20"/>
                <w:szCs w:val="20"/>
              </w:rPr>
            </w:pPr>
            <w:r>
              <w:rPr>
                <w:rFonts w:ascii="Times New Roman" w:hAnsi="Times New Roman"/>
                <w:sz w:val="20"/>
                <w:szCs w:val="20"/>
              </w:rPr>
              <w:t xml:space="preserve">Łączenie funkcji przewodniczącego lub członka Komisji przeprowadzającej test kwalifikacyjny i udział w nadzorze nad podmiotem organizującym test kwalifikacyjny jest </w:t>
            </w:r>
            <w:r w:rsidR="0027458B">
              <w:rPr>
                <w:rFonts w:ascii="Times New Roman" w:hAnsi="Times New Roman"/>
                <w:sz w:val="20"/>
                <w:szCs w:val="20"/>
              </w:rPr>
              <w:t xml:space="preserve">obarczone ryzykiem wystąpienia </w:t>
            </w:r>
            <w:r>
              <w:rPr>
                <w:rFonts w:ascii="Times New Roman" w:hAnsi="Times New Roman"/>
                <w:sz w:val="20"/>
                <w:szCs w:val="20"/>
              </w:rPr>
              <w:t>sytuacji niepożąda</w:t>
            </w:r>
            <w:r w:rsidR="0027458B">
              <w:rPr>
                <w:rFonts w:ascii="Times New Roman" w:hAnsi="Times New Roman"/>
                <w:sz w:val="20"/>
                <w:szCs w:val="20"/>
              </w:rPr>
              <w:t>nych.</w:t>
            </w:r>
          </w:p>
        </w:tc>
      </w:tr>
      <w:tr w:rsidR="0027458B" w:rsidRPr="00341F21" w14:paraId="60A3D6D6" w14:textId="77777777" w:rsidTr="008873B9">
        <w:tc>
          <w:tcPr>
            <w:tcW w:w="534" w:type="dxa"/>
            <w:vAlign w:val="center"/>
          </w:tcPr>
          <w:p w14:paraId="6C9FFECF" w14:textId="77777777" w:rsidR="0027458B" w:rsidRPr="003B5739" w:rsidRDefault="0027458B"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50FF3778" w14:textId="77777777" w:rsidR="0027458B" w:rsidRDefault="0027458B" w:rsidP="00F660C5">
            <w:pPr>
              <w:autoSpaceDE w:val="0"/>
              <w:autoSpaceDN w:val="0"/>
              <w:adjustRightInd w:val="0"/>
              <w:spacing w:line="240" w:lineRule="auto"/>
              <w:ind w:firstLine="0"/>
              <w:jc w:val="center"/>
              <w:rPr>
                <w:rFonts w:ascii="Times New Roman" w:hAnsi="Times New Roman"/>
                <w:color w:val="000000"/>
                <w:sz w:val="20"/>
                <w:szCs w:val="20"/>
              </w:rPr>
            </w:pPr>
            <w:r w:rsidRPr="0027458B">
              <w:rPr>
                <w:rFonts w:ascii="Times New Roman" w:hAnsi="Times New Roman"/>
                <w:color w:val="000000"/>
                <w:sz w:val="20"/>
                <w:szCs w:val="20"/>
              </w:rPr>
              <w:t>Uwaga ogólna</w:t>
            </w:r>
          </w:p>
        </w:tc>
        <w:tc>
          <w:tcPr>
            <w:tcW w:w="2127" w:type="dxa"/>
            <w:vAlign w:val="center"/>
          </w:tcPr>
          <w:p w14:paraId="69FFE290" w14:textId="77777777" w:rsidR="0027458B" w:rsidRDefault="0027458B" w:rsidP="00F660C5">
            <w:pPr>
              <w:spacing w:line="240" w:lineRule="auto"/>
              <w:ind w:firstLine="0"/>
              <w:jc w:val="center"/>
              <w:rPr>
                <w:rFonts w:ascii="Times New Roman" w:hAnsi="Times New Roman"/>
                <w:bCs/>
                <w:sz w:val="20"/>
                <w:szCs w:val="20"/>
                <w:lang w:bidi="pl-PL"/>
              </w:rPr>
            </w:pPr>
            <w:r w:rsidRPr="0027458B">
              <w:rPr>
                <w:rFonts w:ascii="Times New Roman" w:hAnsi="Times New Roman"/>
                <w:bCs/>
                <w:sz w:val="20"/>
                <w:szCs w:val="20"/>
                <w:lang w:bidi="pl-PL"/>
              </w:rPr>
              <w:t>Wojewoda Lubelski</w:t>
            </w:r>
          </w:p>
        </w:tc>
        <w:tc>
          <w:tcPr>
            <w:tcW w:w="5102" w:type="dxa"/>
            <w:vAlign w:val="center"/>
          </w:tcPr>
          <w:p w14:paraId="18A3A4B4" w14:textId="77777777" w:rsidR="0027458B" w:rsidRPr="00AC3319" w:rsidRDefault="0027458B" w:rsidP="0027458B">
            <w:pPr>
              <w:autoSpaceDE w:val="0"/>
              <w:autoSpaceDN w:val="0"/>
              <w:adjustRightInd w:val="0"/>
              <w:spacing w:line="240" w:lineRule="auto"/>
              <w:ind w:firstLine="0"/>
              <w:rPr>
                <w:rFonts w:ascii="Times New Roman" w:hAnsi="Times New Roman"/>
                <w:bCs/>
                <w:color w:val="000000"/>
                <w:sz w:val="20"/>
                <w:szCs w:val="20"/>
                <w:lang w:bidi="pl-PL"/>
              </w:rPr>
            </w:pPr>
            <w:r w:rsidRPr="0027458B">
              <w:rPr>
                <w:rFonts w:ascii="Times New Roman" w:hAnsi="Times New Roman"/>
                <w:bCs/>
                <w:color w:val="000000"/>
                <w:sz w:val="20"/>
                <w:szCs w:val="20"/>
                <w:lang w:bidi="pl-PL"/>
              </w:rPr>
              <w:t>Proponowana zmiana w zakresie możliwości wielokrotnego podchodzenia do</w:t>
            </w:r>
            <w:r>
              <w:rPr>
                <w:rFonts w:ascii="Times New Roman" w:hAnsi="Times New Roman"/>
                <w:bCs/>
                <w:color w:val="000000"/>
                <w:sz w:val="20"/>
                <w:szCs w:val="20"/>
                <w:lang w:bidi="pl-PL"/>
              </w:rPr>
              <w:t xml:space="preserve"> </w:t>
            </w:r>
            <w:r w:rsidRPr="0027458B">
              <w:rPr>
                <w:rFonts w:ascii="Times New Roman" w:hAnsi="Times New Roman"/>
                <w:bCs/>
                <w:color w:val="000000"/>
                <w:sz w:val="20"/>
                <w:szCs w:val="20"/>
                <w:lang w:bidi="pl-PL"/>
              </w:rPr>
              <w:t>e</w:t>
            </w:r>
            <w:r>
              <w:rPr>
                <w:rFonts w:ascii="Times New Roman" w:hAnsi="Times New Roman"/>
                <w:bCs/>
                <w:color w:val="000000"/>
                <w:sz w:val="20"/>
                <w:szCs w:val="20"/>
                <w:lang w:bidi="pl-PL"/>
              </w:rPr>
              <w:t>gzaminu po opłaceniu kwoty 60 zł</w:t>
            </w:r>
            <w:r w:rsidRPr="0027458B">
              <w:rPr>
                <w:rFonts w:ascii="Times New Roman" w:hAnsi="Times New Roman"/>
                <w:bCs/>
                <w:color w:val="000000"/>
                <w:sz w:val="20"/>
                <w:szCs w:val="20"/>
                <w:lang w:bidi="pl-PL"/>
              </w:rPr>
              <w:t xml:space="preserve"> prowadzi do przekształcenia egzaminu w swoistą</w:t>
            </w:r>
            <w:r>
              <w:rPr>
                <w:rFonts w:ascii="Times New Roman" w:hAnsi="Times New Roman"/>
                <w:bCs/>
                <w:color w:val="000000"/>
                <w:sz w:val="20"/>
                <w:szCs w:val="20"/>
                <w:lang w:bidi="pl-PL"/>
              </w:rPr>
              <w:t xml:space="preserve"> </w:t>
            </w:r>
            <w:r w:rsidRPr="0027458B">
              <w:rPr>
                <w:rFonts w:ascii="Times New Roman" w:hAnsi="Times New Roman"/>
                <w:bCs/>
                <w:color w:val="000000"/>
                <w:sz w:val="20"/>
                <w:szCs w:val="20"/>
                <w:lang w:bidi="pl-PL"/>
              </w:rPr>
              <w:t>loterię.</w:t>
            </w:r>
          </w:p>
        </w:tc>
        <w:tc>
          <w:tcPr>
            <w:tcW w:w="5102" w:type="dxa"/>
            <w:vAlign w:val="center"/>
          </w:tcPr>
          <w:p w14:paraId="58F24091" w14:textId="2B82B5A7" w:rsidR="0027458B" w:rsidRDefault="0027458B" w:rsidP="0027458B">
            <w:pPr>
              <w:spacing w:line="240" w:lineRule="auto"/>
              <w:ind w:firstLine="0"/>
              <w:rPr>
                <w:rFonts w:ascii="Times New Roman" w:hAnsi="Times New Roman"/>
                <w:sz w:val="20"/>
                <w:szCs w:val="20"/>
              </w:rPr>
            </w:pPr>
            <w:r>
              <w:rPr>
                <w:rFonts w:ascii="Times New Roman" w:hAnsi="Times New Roman"/>
                <w:sz w:val="20"/>
                <w:szCs w:val="20"/>
              </w:rPr>
              <w:t>Możliwość wielokrotnego przystąpienia w dowolnym momencie do testu kwalifikacyjnego, w przypadku uzyskania negatywnego wyniku z tego testu, jest zjawiskiem pozytywnym i wychodzącym naprzeciw oczekiwaniom społecznym</w:t>
            </w:r>
            <w:r w:rsidR="008E2C76">
              <w:rPr>
                <w:rFonts w:ascii="Times New Roman" w:hAnsi="Times New Roman"/>
                <w:sz w:val="20"/>
                <w:szCs w:val="20"/>
              </w:rPr>
              <w:t>.</w:t>
            </w:r>
          </w:p>
        </w:tc>
      </w:tr>
      <w:tr w:rsidR="00E224C2" w:rsidRPr="00341F21" w14:paraId="6B644B0D" w14:textId="77777777" w:rsidTr="008873B9">
        <w:tc>
          <w:tcPr>
            <w:tcW w:w="534" w:type="dxa"/>
            <w:vAlign w:val="center"/>
          </w:tcPr>
          <w:p w14:paraId="2F6AFC81" w14:textId="77777777" w:rsidR="00E224C2" w:rsidRPr="003B5739" w:rsidRDefault="00E224C2"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3665A978" w14:textId="77777777" w:rsidR="00E224C2" w:rsidRDefault="00E224C2" w:rsidP="00F660C5">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Uwaga ogólna</w:t>
            </w:r>
          </w:p>
        </w:tc>
        <w:tc>
          <w:tcPr>
            <w:tcW w:w="2127" w:type="dxa"/>
            <w:vAlign w:val="center"/>
          </w:tcPr>
          <w:p w14:paraId="75233ACE" w14:textId="77777777" w:rsidR="00E224C2" w:rsidRDefault="006B6B42" w:rsidP="006B6B42">
            <w:pPr>
              <w:spacing w:line="240" w:lineRule="auto"/>
              <w:ind w:firstLine="0"/>
              <w:jc w:val="center"/>
              <w:rPr>
                <w:rFonts w:ascii="Times New Roman" w:hAnsi="Times New Roman"/>
                <w:bCs/>
                <w:sz w:val="20"/>
                <w:szCs w:val="20"/>
                <w:lang w:bidi="pl-PL"/>
              </w:rPr>
            </w:pPr>
            <w:r>
              <w:rPr>
                <w:rFonts w:ascii="Times New Roman" w:hAnsi="Times New Roman"/>
                <w:bCs/>
                <w:sz w:val="20"/>
                <w:szCs w:val="20"/>
                <w:lang w:bidi="pl-PL"/>
              </w:rPr>
              <w:t>Gł</w:t>
            </w:r>
            <w:r w:rsidR="00E224C2">
              <w:rPr>
                <w:rFonts w:ascii="Times New Roman" w:hAnsi="Times New Roman"/>
                <w:bCs/>
                <w:sz w:val="20"/>
                <w:szCs w:val="20"/>
                <w:lang w:bidi="pl-PL"/>
              </w:rPr>
              <w:t>ówny Inspektorat Transportu Drogowego</w:t>
            </w:r>
          </w:p>
        </w:tc>
        <w:tc>
          <w:tcPr>
            <w:tcW w:w="5102" w:type="dxa"/>
            <w:vAlign w:val="center"/>
          </w:tcPr>
          <w:p w14:paraId="6393E559" w14:textId="77777777" w:rsidR="00E224C2" w:rsidRPr="00242727" w:rsidRDefault="00E224C2" w:rsidP="006B6B42">
            <w:pPr>
              <w:autoSpaceDE w:val="0"/>
              <w:autoSpaceDN w:val="0"/>
              <w:adjustRightInd w:val="0"/>
              <w:spacing w:line="240" w:lineRule="auto"/>
              <w:ind w:firstLine="0"/>
              <w:rPr>
                <w:rFonts w:ascii="Times New Roman" w:hAnsi="Times New Roman"/>
                <w:bCs/>
                <w:color w:val="000000"/>
                <w:sz w:val="20"/>
                <w:szCs w:val="20"/>
                <w:lang w:bidi="pl-PL"/>
              </w:rPr>
            </w:pPr>
            <w:r>
              <w:rPr>
                <w:rFonts w:ascii="Times New Roman" w:hAnsi="Times New Roman"/>
                <w:bCs/>
                <w:color w:val="000000"/>
                <w:sz w:val="20"/>
                <w:szCs w:val="20"/>
                <w:lang w:bidi="pl-PL"/>
              </w:rPr>
              <w:t xml:space="preserve">Zmiana polegająca na tym, by </w:t>
            </w:r>
            <w:r w:rsidRPr="00E224C2">
              <w:rPr>
                <w:rFonts w:ascii="Times New Roman" w:hAnsi="Times New Roman"/>
                <w:bCs/>
                <w:color w:val="000000"/>
                <w:sz w:val="20"/>
                <w:szCs w:val="20"/>
                <w:lang w:bidi="pl-PL"/>
              </w:rPr>
              <w:t xml:space="preserve">pracownik Inspekcji </w:t>
            </w:r>
            <w:r w:rsidRPr="006B6B42">
              <w:rPr>
                <w:rFonts w:ascii="Times New Roman" w:hAnsi="Times New Roman"/>
                <w:bCs/>
                <w:color w:val="000000"/>
                <w:sz w:val="20"/>
                <w:szCs w:val="20"/>
                <w:lang w:bidi="pl-PL"/>
              </w:rPr>
              <w:t>Transportu Drogowego mógł podejść do egzaminu na inspektora Inspekcji, z wymaganych obecnie 25 lat</w:t>
            </w:r>
            <w:r w:rsidR="006B6B42">
              <w:rPr>
                <w:rFonts w:ascii="Times New Roman" w:hAnsi="Times New Roman"/>
                <w:bCs/>
                <w:color w:val="000000"/>
                <w:sz w:val="20"/>
                <w:szCs w:val="20"/>
                <w:lang w:bidi="pl-PL"/>
              </w:rPr>
              <w:t xml:space="preserve"> </w:t>
            </w:r>
            <w:r w:rsidRPr="006B6B42">
              <w:rPr>
                <w:rFonts w:ascii="Times New Roman" w:hAnsi="Times New Roman"/>
                <w:bCs/>
                <w:color w:val="000000"/>
                <w:sz w:val="20"/>
                <w:szCs w:val="20"/>
                <w:lang w:bidi="pl-PL"/>
              </w:rPr>
              <w:t xml:space="preserve">na 21 </w:t>
            </w:r>
            <w:r w:rsidR="006B6B42" w:rsidRPr="006B6B42">
              <w:rPr>
                <w:rFonts w:ascii="Times New Roman" w:hAnsi="Times New Roman"/>
                <w:bCs/>
                <w:color w:val="000000"/>
                <w:sz w:val="20"/>
                <w:szCs w:val="20"/>
                <w:lang w:bidi="pl-PL"/>
              </w:rPr>
              <w:t xml:space="preserve">lat. Prośba </w:t>
            </w:r>
            <w:r w:rsidRPr="006B6B42">
              <w:rPr>
                <w:rFonts w:ascii="Times New Roman" w:hAnsi="Times New Roman"/>
                <w:bCs/>
                <w:color w:val="000000"/>
                <w:sz w:val="20"/>
                <w:szCs w:val="20"/>
                <w:lang w:bidi="pl-PL"/>
              </w:rPr>
              <w:t>o dodanie do przedmiotowego projektu ustawy tejże</w:t>
            </w:r>
            <w:r w:rsidR="006B6B42" w:rsidRPr="006B6B42">
              <w:rPr>
                <w:rFonts w:ascii="Times New Roman" w:hAnsi="Times New Roman"/>
                <w:bCs/>
                <w:color w:val="000000"/>
                <w:sz w:val="20"/>
                <w:szCs w:val="20"/>
                <w:lang w:bidi="pl-PL"/>
              </w:rPr>
              <w:t xml:space="preserve"> </w:t>
            </w:r>
            <w:r w:rsidRPr="006B6B42">
              <w:rPr>
                <w:rFonts w:ascii="Times New Roman" w:hAnsi="Times New Roman"/>
                <w:bCs/>
                <w:color w:val="000000"/>
                <w:sz w:val="20"/>
                <w:szCs w:val="20"/>
                <w:lang w:bidi="pl-PL"/>
              </w:rPr>
              <w:t>zmiany, tj. zmiany w art. 76 w ust. 1 pkt 5 utd. Z uwagi bowiem na narastający problem</w:t>
            </w:r>
            <w:r w:rsidR="006B6B42" w:rsidRPr="006B6B42">
              <w:rPr>
                <w:rFonts w:ascii="Times New Roman" w:hAnsi="Times New Roman"/>
                <w:bCs/>
                <w:color w:val="000000"/>
                <w:sz w:val="20"/>
                <w:szCs w:val="20"/>
                <w:lang w:bidi="pl-PL"/>
              </w:rPr>
              <w:t xml:space="preserve"> </w:t>
            </w:r>
            <w:r w:rsidRPr="006B6B42">
              <w:rPr>
                <w:rFonts w:ascii="Times New Roman" w:hAnsi="Times New Roman"/>
                <w:bCs/>
                <w:color w:val="000000"/>
                <w:sz w:val="20"/>
                <w:szCs w:val="20"/>
                <w:lang w:bidi="pl-PL"/>
              </w:rPr>
              <w:t>zmniejszającej się liczby inspektorów, przedmiotowa zmiana jest niezbędna i nagląca</w:t>
            </w:r>
            <w:r w:rsidRPr="00E224C2">
              <w:rPr>
                <w:rFonts w:ascii="Times New Roman" w:hAnsi="Times New Roman"/>
                <w:b/>
                <w:bCs/>
                <w:color w:val="000000"/>
                <w:sz w:val="20"/>
                <w:szCs w:val="20"/>
                <w:lang w:bidi="pl-PL"/>
              </w:rPr>
              <w:t>.</w:t>
            </w:r>
          </w:p>
        </w:tc>
        <w:tc>
          <w:tcPr>
            <w:tcW w:w="5102" w:type="dxa"/>
            <w:vAlign w:val="center"/>
          </w:tcPr>
          <w:p w14:paraId="3BD2728E" w14:textId="77777777" w:rsidR="00E224C2" w:rsidRDefault="006B6B42" w:rsidP="0027458B">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138188A8" w14:textId="77777777" w:rsidR="006B6B42" w:rsidRDefault="006B6B42" w:rsidP="0027458B">
            <w:pPr>
              <w:spacing w:line="240" w:lineRule="auto"/>
              <w:ind w:firstLine="0"/>
              <w:rPr>
                <w:rFonts w:ascii="Times New Roman" w:hAnsi="Times New Roman"/>
                <w:sz w:val="20"/>
                <w:szCs w:val="20"/>
              </w:rPr>
            </w:pPr>
            <w:r>
              <w:rPr>
                <w:rFonts w:ascii="Times New Roman" w:hAnsi="Times New Roman"/>
                <w:sz w:val="20"/>
                <w:szCs w:val="20"/>
              </w:rPr>
              <w:t>Uwaga wykracza po zakres przedmiotowy projektu.</w:t>
            </w:r>
          </w:p>
        </w:tc>
      </w:tr>
      <w:tr w:rsidR="00292367" w:rsidRPr="00341F21" w14:paraId="162EF55B" w14:textId="77777777" w:rsidTr="008873B9">
        <w:tc>
          <w:tcPr>
            <w:tcW w:w="534" w:type="dxa"/>
            <w:vAlign w:val="center"/>
          </w:tcPr>
          <w:p w14:paraId="01A03081" w14:textId="77777777" w:rsidR="00292367" w:rsidRPr="003B5739" w:rsidRDefault="00292367"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79718539" w14:textId="1065D7CB" w:rsidR="00292367" w:rsidRDefault="00292367" w:rsidP="00B40B69">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1</w:t>
            </w:r>
            <w:r w:rsidR="00112EBF">
              <w:rPr>
                <w:rFonts w:ascii="Times New Roman" w:hAnsi="Times New Roman"/>
                <w:color w:val="000000"/>
                <w:sz w:val="20"/>
                <w:szCs w:val="20"/>
              </w:rPr>
              <w:t xml:space="preserve"> projektu ustawy w zakresie art. 32b u</w:t>
            </w:r>
            <w:r w:rsidR="00B40B69">
              <w:rPr>
                <w:rFonts w:ascii="Times New Roman" w:hAnsi="Times New Roman"/>
                <w:color w:val="000000"/>
                <w:sz w:val="20"/>
                <w:szCs w:val="20"/>
              </w:rPr>
              <w:t>td</w:t>
            </w:r>
          </w:p>
        </w:tc>
        <w:tc>
          <w:tcPr>
            <w:tcW w:w="2127" w:type="dxa"/>
            <w:vAlign w:val="center"/>
          </w:tcPr>
          <w:p w14:paraId="1310DD0A" w14:textId="77777777" w:rsidR="00292367" w:rsidRDefault="00292367" w:rsidP="00A35A37">
            <w:pPr>
              <w:spacing w:line="240" w:lineRule="auto"/>
              <w:ind w:firstLine="0"/>
              <w:jc w:val="center"/>
              <w:rPr>
                <w:rFonts w:ascii="Times New Roman" w:hAnsi="Times New Roman"/>
                <w:sz w:val="20"/>
                <w:szCs w:val="20"/>
              </w:rPr>
            </w:pPr>
            <w:r>
              <w:rPr>
                <w:rFonts w:ascii="Times New Roman" w:hAnsi="Times New Roman"/>
                <w:sz w:val="20"/>
                <w:szCs w:val="20"/>
              </w:rPr>
              <w:t>Polska Izba Gospodarcza Transportu Samochodowego i Spedycji</w:t>
            </w:r>
          </w:p>
        </w:tc>
        <w:tc>
          <w:tcPr>
            <w:tcW w:w="5102" w:type="dxa"/>
            <w:vAlign w:val="center"/>
          </w:tcPr>
          <w:p w14:paraId="08FC74EB" w14:textId="77777777" w:rsidR="00292367" w:rsidRDefault="00292367" w:rsidP="00016CC1">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 xml:space="preserve">Pytanie o sens dalszego istnienia art. 32b </w:t>
            </w:r>
            <w:r w:rsidR="00016CC1">
              <w:rPr>
                <w:rFonts w:ascii="Times New Roman" w:hAnsi="Times New Roman"/>
                <w:color w:val="000000"/>
                <w:sz w:val="20"/>
                <w:szCs w:val="20"/>
              </w:rPr>
              <w:t>utd</w:t>
            </w:r>
            <w:r>
              <w:rPr>
                <w:rFonts w:ascii="Times New Roman" w:hAnsi="Times New Roman"/>
                <w:color w:val="000000"/>
                <w:sz w:val="20"/>
                <w:szCs w:val="20"/>
              </w:rPr>
              <w:t xml:space="preserve"> upoważniającego Głównego Inspektora Transportu Drogowego do wydawania świadectwa kierowcy.</w:t>
            </w:r>
          </w:p>
        </w:tc>
        <w:tc>
          <w:tcPr>
            <w:tcW w:w="5102" w:type="dxa"/>
            <w:vAlign w:val="center"/>
          </w:tcPr>
          <w:p w14:paraId="1BE9449D" w14:textId="69F1A252" w:rsidR="00B40B69" w:rsidRDefault="00B40B69" w:rsidP="009A187E">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581E1C42" w14:textId="4FB989D3" w:rsidR="00292367" w:rsidRPr="003B5739" w:rsidRDefault="00292367" w:rsidP="009A187E">
            <w:pPr>
              <w:spacing w:line="240" w:lineRule="auto"/>
              <w:ind w:firstLine="0"/>
              <w:rPr>
                <w:rFonts w:ascii="Times New Roman" w:hAnsi="Times New Roman"/>
                <w:sz w:val="20"/>
                <w:szCs w:val="20"/>
              </w:rPr>
            </w:pPr>
            <w:r>
              <w:rPr>
                <w:rFonts w:ascii="Times New Roman" w:hAnsi="Times New Roman"/>
                <w:sz w:val="20"/>
                <w:szCs w:val="20"/>
              </w:rPr>
              <w:t xml:space="preserve">Projektowana ustawa zakłada, że docelowo świadectwo kierowcy nie będzie potwierdzało </w:t>
            </w:r>
            <w:r w:rsidR="009A187E">
              <w:rPr>
                <w:rFonts w:ascii="Times New Roman" w:hAnsi="Times New Roman"/>
                <w:sz w:val="20"/>
                <w:szCs w:val="20"/>
              </w:rPr>
              <w:t xml:space="preserve">uzyskania odpowiedniej </w:t>
            </w:r>
            <w:r w:rsidR="009A187E">
              <w:rPr>
                <w:rFonts w:ascii="Times New Roman" w:hAnsi="Times New Roman"/>
                <w:sz w:val="20"/>
                <w:szCs w:val="20"/>
              </w:rPr>
              <w:lastRenderedPageBreak/>
              <w:t>kwalifikacji lub ukończenia szkolenia przez kierowcę z państwa trzeciego. W dalszym jednak ciągu będzie ono potwierdzało legalne zatrudnienie na terytorium Rzeczypospolitej Polskiej osoby, której zostało ono wydane.</w:t>
            </w:r>
          </w:p>
        </w:tc>
      </w:tr>
      <w:tr w:rsidR="00242727" w:rsidRPr="00341F21" w14:paraId="1634626A" w14:textId="77777777" w:rsidTr="008873B9">
        <w:tc>
          <w:tcPr>
            <w:tcW w:w="534" w:type="dxa"/>
            <w:vAlign w:val="center"/>
          </w:tcPr>
          <w:p w14:paraId="228774AF" w14:textId="5EF9F028" w:rsidR="00242727" w:rsidRPr="003B5739" w:rsidRDefault="00242727"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41942222" w14:textId="77777777" w:rsidR="00242727" w:rsidRDefault="00242727" w:rsidP="00016CC1">
            <w:pPr>
              <w:autoSpaceDE w:val="0"/>
              <w:autoSpaceDN w:val="0"/>
              <w:adjustRightInd w:val="0"/>
              <w:spacing w:line="240" w:lineRule="auto"/>
              <w:ind w:firstLine="0"/>
              <w:jc w:val="center"/>
              <w:rPr>
                <w:rFonts w:ascii="Times New Roman" w:hAnsi="Times New Roman"/>
                <w:color w:val="000000"/>
                <w:sz w:val="20"/>
                <w:szCs w:val="20"/>
              </w:rPr>
            </w:pPr>
            <w:r w:rsidRPr="00242727">
              <w:rPr>
                <w:rFonts w:ascii="Times New Roman" w:hAnsi="Times New Roman"/>
                <w:color w:val="000000"/>
                <w:sz w:val="20"/>
                <w:szCs w:val="20"/>
              </w:rPr>
              <w:t>Art. 1 pkt 1 projektu ustawy w zakre</w:t>
            </w:r>
            <w:r>
              <w:rPr>
                <w:rFonts w:ascii="Times New Roman" w:hAnsi="Times New Roman"/>
                <w:color w:val="000000"/>
                <w:sz w:val="20"/>
                <w:szCs w:val="20"/>
              </w:rPr>
              <w:t>sie art. 39b ust. 5 pkt 2 u</w:t>
            </w:r>
            <w:r w:rsidR="00016CC1">
              <w:rPr>
                <w:rFonts w:ascii="Times New Roman" w:hAnsi="Times New Roman"/>
                <w:color w:val="000000"/>
                <w:sz w:val="20"/>
                <w:szCs w:val="20"/>
              </w:rPr>
              <w:t>td</w:t>
            </w:r>
          </w:p>
        </w:tc>
        <w:tc>
          <w:tcPr>
            <w:tcW w:w="2127" w:type="dxa"/>
            <w:vAlign w:val="center"/>
          </w:tcPr>
          <w:p w14:paraId="6AEE53E8" w14:textId="77777777" w:rsidR="00242727" w:rsidRDefault="00933373" w:rsidP="00A35A37">
            <w:pPr>
              <w:spacing w:line="240" w:lineRule="auto"/>
              <w:ind w:firstLine="0"/>
              <w:jc w:val="center"/>
              <w:rPr>
                <w:rFonts w:ascii="Times New Roman" w:hAnsi="Times New Roman"/>
                <w:sz w:val="20"/>
                <w:szCs w:val="20"/>
              </w:rPr>
            </w:pPr>
            <w:r>
              <w:rPr>
                <w:rFonts w:ascii="Times New Roman" w:hAnsi="Times New Roman"/>
                <w:sz w:val="20"/>
                <w:szCs w:val="20"/>
              </w:rPr>
              <w:t>Transport i Logistyka</w:t>
            </w:r>
          </w:p>
        </w:tc>
        <w:tc>
          <w:tcPr>
            <w:tcW w:w="5102" w:type="dxa"/>
            <w:vAlign w:val="center"/>
          </w:tcPr>
          <w:p w14:paraId="5415D827" w14:textId="77777777" w:rsidR="00242727" w:rsidRDefault="00933373" w:rsidP="00FB0A78">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Zmiana brzmienia projektowanego art. 32b ust. 5 pkt 2 na następujące brzmienie:</w:t>
            </w:r>
          </w:p>
          <w:p w14:paraId="65122728" w14:textId="77777777" w:rsidR="00933373" w:rsidRPr="00933373" w:rsidRDefault="00933373" w:rsidP="00933373">
            <w:pPr>
              <w:autoSpaceDE w:val="0"/>
              <w:autoSpaceDN w:val="0"/>
              <w:adjustRightInd w:val="0"/>
              <w:spacing w:line="240" w:lineRule="auto"/>
              <w:ind w:firstLine="0"/>
              <w:rPr>
                <w:rFonts w:ascii="Times New Roman" w:hAnsi="Times New Roman"/>
                <w:i/>
                <w:iCs/>
                <w:color w:val="000000"/>
                <w:sz w:val="20"/>
                <w:szCs w:val="20"/>
              </w:rPr>
            </w:pPr>
            <w:r w:rsidRPr="00933373">
              <w:rPr>
                <w:rFonts w:ascii="Times New Roman" w:hAnsi="Times New Roman"/>
                <w:i/>
                <w:iCs/>
                <w:color w:val="000000"/>
                <w:sz w:val="20"/>
                <w:szCs w:val="20"/>
              </w:rPr>
              <w:t>„2) zaświadczenie o zatrudnieniu kierowcy oraz wydane w Rzeczypospolitej Polskiej z</w:t>
            </w:r>
            <w:r>
              <w:rPr>
                <w:rFonts w:ascii="Times New Roman" w:hAnsi="Times New Roman"/>
                <w:i/>
                <w:iCs/>
                <w:color w:val="000000"/>
                <w:sz w:val="20"/>
                <w:szCs w:val="20"/>
              </w:rPr>
              <w:t xml:space="preserve"> </w:t>
            </w:r>
            <w:r w:rsidRPr="00933373">
              <w:rPr>
                <w:rFonts w:ascii="Times New Roman" w:hAnsi="Times New Roman"/>
                <w:i/>
                <w:iCs/>
                <w:color w:val="000000"/>
                <w:sz w:val="20"/>
                <w:szCs w:val="20"/>
              </w:rPr>
              <w:t>aktualnym wpisem kodu 95:</w:t>
            </w:r>
          </w:p>
          <w:p w14:paraId="04752551" w14:textId="77777777" w:rsidR="00933373" w:rsidRPr="00933373" w:rsidRDefault="00933373" w:rsidP="00933373">
            <w:pPr>
              <w:autoSpaceDE w:val="0"/>
              <w:autoSpaceDN w:val="0"/>
              <w:adjustRightInd w:val="0"/>
              <w:spacing w:line="240" w:lineRule="auto"/>
              <w:ind w:firstLine="0"/>
              <w:rPr>
                <w:rFonts w:ascii="Times New Roman" w:hAnsi="Times New Roman"/>
                <w:i/>
                <w:iCs/>
                <w:color w:val="000000"/>
                <w:sz w:val="20"/>
                <w:szCs w:val="20"/>
              </w:rPr>
            </w:pPr>
            <w:r w:rsidRPr="00933373">
              <w:rPr>
                <w:rFonts w:ascii="Times New Roman" w:hAnsi="Times New Roman"/>
                <w:i/>
                <w:iCs/>
                <w:color w:val="000000"/>
                <w:sz w:val="20"/>
                <w:szCs w:val="20"/>
              </w:rPr>
              <w:t>a) karta kwalifikacji kierowcy, albo</w:t>
            </w:r>
          </w:p>
          <w:p w14:paraId="1D254A9A" w14:textId="77777777" w:rsidR="00933373" w:rsidRDefault="00933373" w:rsidP="00933373">
            <w:pPr>
              <w:autoSpaceDE w:val="0"/>
              <w:autoSpaceDN w:val="0"/>
              <w:adjustRightInd w:val="0"/>
              <w:spacing w:line="240" w:lineRule="auto"/>
              <w:ind w:firstLine="0"/>
              <w:rPr>
                <w:rFonts w:ascii="Times New Roman" w:hAnsi="Times New Roman"/>
                <w:color w:val="000000"/>
                <w:sz w:val="20"/>
                <w:szCs w:val="20"/>
              </w:rPr>
            </w:pPr>
            <w:r w:rsidRPr="00933373">
              <w:rPr>
                <w:rFonts w:ascii="Times New Roman" w:hAnsi="Times New Roman"/>
                <w:i/>
                <w:iCs/>
                <w:color w:val="000000"/>
                <w:sz w:val="20"/>
                <w:szCs w:val="20"/>
              </w:rPr>
              <w:t>b) krajowe prawo jazdy.".</w:t>
            </w:r>
          </w:p>
        </w:tc>
        <w:tc>
          <w:tcPr>
            <w:tcW w:w="5102" w:type="dxa"/>
            <w:vAlign w:val="center"/>
          </w:tcPr>
          <w:p w14:paraId="3AABB5EF" w14:textId="77777777" w:rsidR="00801C19" w:rsidRDefault="00801C19" w:rsidP="00476D07">
            <w:pPr>
              <w:spacing w:line="240" w:lineRule="auto"/>
              <w:ind w:firstLine="0"/>
              <w:rPr>
                <w:rFonts w:ascii="Times New Roman" w:hAnsi="Times New Roman"/>
                <w:sz w:val="20"/>
                <w:szCs w:val="20"/>
              </w:rPr>
            </w:pPr>
            <w:r>
              <w:rPr>
                <w:rFonts w:ascii="Times New Roman" w:hAnsi="Times New Roman"/>
                <w:sz w:val="20"/>
                <w:szCs w:val="20"/>
              </w:rPr>
              <w:t>Uwaga częściowo uwzględniona.</w:t>
            </w:r>
          </w:p>
          <w:p w14:paraId="686F704F" w14:textId="2D7CD59D" w:rsidR="00242727" w:rsidRDefault="00036902" w:rsidP="00016CC1">
            <w:pPr>
              <w:spacing w:line="240" w:lineRule="auto"/>
              <w:ind w:firstLine="0"/>
              <w:rPr>
                <w:rFonts w:ascii="Times New Roman" w:hAnsi="Times New Roman"/>
                <w:sz w:val="20"/>
                <w:szCs w:val="20"/>
              </w:rPr>
            </w:pPr>
            <w:r w:rsidRPr="00036902">
              <w:rPr>
                <w:rFonts w:ascii="Times New Roman" w:hAnsi="Times New Roman"/>
                <w:sz w:val="20"/>
                <w:szCs w:val="20"/>
              </w:rPr>
              <w:t>Wydawanie karty kwalifikacji kierowcy dla kierowców, którym nie można wydać prawa jazdy z wpisem kodu 95, stanowi nowy obowiązek państwa członkowskiego UE (art. 1 pkt 5 dyrektywy 2018/645)</w:t>
            </w:r>
            <w:r>
              <w:rPr>
                <w:rFonts w:ascii="Times New Roman" w:hAnsi="Times New Roman"/>
                <w:sz w:val="20"/>
                <w:szCs w:val="20"/>
              </w:rPr>
              <w:t>. W projekcie określono, że docelowo będą is</w:t>
            </w:r>
            <w:r w:rsidR="00476D07">
              <w:rPr>
                <w:rFonts w:ascii="Times New Roman" w:hAnsi="Times New Roman"/>
                <w:sz w:val="20"/>
                <w:szCs w:val="20"/>
              </w:rPr>
              <w:t>tniał</w:t>
            </w:r>
            <w:r>
              <w:rPr>
                <w:rFonts w:ascii="Times New Roman" w:hAnsi="Times New Roman"/>
                <w:sz w:val="20"/>
                <w:szCs w:val="20"/>
              </w:rPr>
              <w:t xml:space="preserve">y dwa dokumenty potwierdzające uprawnienia do wykonywania pracy na stanowisku kierowcy, tj. prawo jazdy z wpisem kodu 95 oraz karta kwalifikacji kierowcy. Świadectwo kwalifikacji wydawane w Polsce nie będzie </w:t>
            </w:r>
            <w:r w:rsidR="00476D07">
              <w:rPr>
                <w:rFonts w:ascii="Times New Roman" w:hAnsi="Times New Roman"/>
                <w:sz w:val="20"/>
                <w:szCs w:val="20"/>
              </w:rPr>
              <w:t xml:space="preserve">już </w:t>
            </w:r>
            <w:r w:rsidR="0018380B">
              <w:rPr>
                <w:rFonts w:ascii="Times New Roman" w:hAnsi="Times New Roman"/>
                <w:sz w:val="20"/>
                <w:szCs w:val="20"/>
              </w:rPr>
              <w:t>potw</w:t>
            </w:r>
            <w:r w:rsidR="00476D07">
              <w:rPr>
                <w:rFonts w:ascii="Times New Roman" w:hAnsi="Times New Roman"/>
                <w:sz w:val="20"/>
                <w:szCs w:val="20"/>
              </w:rPr>
              <w:t>i</w:t>
            </w:r>
            <w:r w:rsidR="0018380B">
              <w:rPr>
                <w:rFonts w:ascii="Times New Roman" w:hAnsi="Times New Roman"/>
                <w:sz w:val="20"/>
                <w:szCs w:val="20"/>
              </w:rPr>
              <w:t xml:space="preserve">erdzać ww. uprawnienia do wykonywania pracy na stanowisku kierowcy. Przyjęte rozwiązanie jest zatem transpozycją </w:t>
            </w:r>
            <w:r w:rsidR="00476D07">
              <w:rPr>
                <w:rFonts w:ascii="Times New Roman" w:hAnsi="Times New Roman"/>
                <w:sz w:val="20"/>
                <w:szCs w:val="20"/>
              </w:rPr>
              <w:t>d</w:t>
            </w:r>
            <w:r w:rsidR="0018380B">
              <w:rPr>
                <w:rFonts w:ascii="Times New Roman" w:hAnsi="Times New Roman"/>
                <w:sz w:val="20"/>
                <w:szCs w:val="20"/>
              </w:rPr>
              <w:t>y</w:t>
            </w:r>
            <w:r w:rsidR="00476D07">
              <w:rPr>
                <w:rFonts w:ascii="Times New Roman" w:hAnsi="Times New Roman"/>
                <w:sz w:val="20"/>
                <w:szCs w:val="20"/>
              </w:rPr>
              <w:t>rektywy 2018/645. U</w:t>
            </w:r>
            <w:r w:rsidR="0018380B">
              <w:rPr>
                <w:rFonts w:ascii="Times New Roman" w:hAnsi="Times New Roman"/>
                <w:sz w:val="20"/>
                <w:szCs w:val="20"/>
              </w:rPr>
              <w:t xml:space="preserve">prości i utransparentni </w:t>
            </w:r>
            <w:r w:rsidR="00476D07">
              <w:rPr>
                <w:rFonts w:ascii="Times New Roman" w:hAnsi="Times New Roman"/>
                <w:sz w:val="20"/>
                <w:szCs w:val="20"/>
              </w:rPr>
              <w:t xml:space="preserve">ono </w:t>
            </w:r>
            <w:r w:rsidR="0018380B">
              <w:rPr>
                <w:rFonts w:ascii="Times New Roman" w:hAnsi="Times New Roman"/>
                <w:sz w:val="20"/>
                <w:szCs w:val="20"/>
              </w:rPr>
              <w:t xml:space="preserve">proces uzyskiwania </w:t>
            </w:r>
            <w:r w:rsidR="00B40B69">
              <w:rPr>
                <w:rFonts w:ascii="Times New Roman" w:hAnsi="Times New Roman"/>
                <w:sz w:val="20"/>
                <w:szCs w:val="20"/>
              </w:rPr>
              <w:t xml:space="preserve">uprawnień </w:t>
            </w:r>
            <w:r w:rsidR="00016CC1">
              <w:rPr>
                <w:rFonts w:ascii="Times New Roman" w:hAnsi="Times New Roman"/>
                <w:sz w:val="20"/>
                <w:szCs w:val="20"/>
              </w:rPr>
              <w:t>do wykonywania pracy na stanowisku kierowcy</w:t>
            </w:r>
            <w:r w:rsidR="0018380B">
              <w:rPr>
                <w:rFonts w:ascii="Times New Roman" w:hAnsi="Times New Roman"/>
                <w:sz w:val="20"/>
                <w:szCs w:val="20"/>
              </w:rPr>
              <w:t>. Poza tym umożliwi np. potwierdz</w:t>
            </w:r>
            <w:r w:rsidR="00016CC1">
              <w:rPr>
                <w:rFonts w:ascii="Times New Roman" w:hAnsi="Times New Roman"/>
                <w:sz w:val="20"/>
                <w:szCs w:val="20"/>
              </w:rPr>
              <w:t>anie posiadanych uprawnień przez samego</w:t>
            </w:r>
            <w:r w:rsidR="0018380B">
              <w:rPr>
                <w:rFonts w:ascii="Times New Roman" w:hAnsi="Times New Roman"/>
                <w:sz w:val="20"/>
                <w:szCs w:val="20"/>
              </w:rPr>
              <w:t xml:space="preserve"> kie</w:t>
            </w:r>
            <w:r w:rsidR="00476D07">
              <w:rPr>
                <w:rFonts w:ascii="Times New Roman" w:hAnsi="Times New Roman"/>
                <w:sz w:val="20"/>
                <w:szCs w:val="20"/>
              </w:rPr>
              <w:t>ro</w:t>
            </w:r>
            <w:r w:rsidR="0018380B">
              <w:rPr>
                <w:rFonts w:ascii="Times New Roman" w:hAnsi="Times New Roman"/>
                <w:sz w:val="20"/>
                <w:szCs w:val="20"/>
              </w:rPr>
              <w:t>wcę z państwa trzeciego</w:t>
            </w:r>
            <w:r w:rsidR="00016CC1">
              <w:rPr>
                <w:rFonts w:ascii="Times New Roman" w:hAnsi="Times New Roman"/>
                <w:sz w:val="20"/>
                <w:szCs w:val="20"/>
              </w:rPr>
              <w:t xml:space="preserve"> (a nie pracodawcę)</w:t>
            </w:r>
            <w:r w:rsidR="0018380B">
              <w:rPr>
                <w:rFonts w:ascii="Times New Roman" w:hAnsi="Times New Roman"/>
                <w:sz w:val="20"/>
                <w:szCs w:val="20"/>
              </w:rPr>
              <w:t xml:space="preserve">, </w:t>
            </w:r>
            <w:r w:rsidR="00476D07">
              <w:rPr>
                <w:rFonts w:ascii="Times New Roman" w:hAnsi="Times New Roman"/>
                <w:sz w:val="20"/>
                <w:szCs w:val="20"/>
              </w:rPr>
              <w:t xml:space="preserve">któremu nie można wydać polskiego krajowego prawa jazdy z wpisem kodu 95 i </w:t>
            </w:r>
            <w:r w:rsidR="0018380B">
              <w:rPr>
                <w:rFonts w:ascii="Times New Roman" w:hAnsi="Times New Roman"/>
                <w:sz w:val="20"/>
                <w:szCs w:val="20"/>
              </w:rPr>
              <w:t xml:space="preserve">który </w:t>
            </w:r>
            <w:r w:rsidR="00476D07">
              <w:rPr>
                <w:rFonts w:ascii="Times New Roman" w:hAnsi="Times New Roman"/>
                <w:sz w:val="20"/>
                <w:szCs w:val="20"/>
              </w:rPr>
              <w:t xml:space="preserve">zamierza </w:t>
            </w:r>
            <w:r w:rsidR="0018380B">
              <w:rPr>
                <w:rFonts w:ascii="Times New Roman" w:hAnsi="Times New Roman"/>
                <w:sz w:val="20"/>
                <w:szCs w:val="20"/>
              </w:rPr>
              <w:t>wykon</w:t>
            </w:r>
            <w:r w:rsidR="00476D07">
              <w:rPr>
                <w:rFonts w:ascii="Times New Roman" w:hAnsi="Times New Roman"/>
                <w:sz w:val="20"/>
                <w:szCs w:val="20"/>
              </w:rPr>
              <w:t>ywać</w:t>
            </w:r>
            <w:r w:rsidR="0018380B">
              <w:rPr>
                <w:rFonts w:ascii="Times New Roman" w:hAnsi="Times New Roman"/>
                <w:sz w:val="20"/>
                <w:szCs w:val="20"/>
              </w:rPr>
              <w:t xml:space="preserve"> przewóz drogowy na terytorium Polski.</w:t>
            </w:r>
          </w:p>
        </w:tc>
      </w:tr>
      <w:tr w:rsidR="00801C19" w:rsidRPr="00341F21" w14:paraId="093CAD40" w14:textId="77777777" w:rsidTr="008873B9">
        <w:tc>
          <w:tcPr>
            <w:tcW w:w="534" w:type="dxa"/>
            <w:vAlign w:val="center"/>
          </w:tcPr>
          <w:p w14:paraId="72B03C92" w14:textId="77777777" w:rsidR="00801C19" w:rsidRPr="003B5739" w:rsidRDefault="00801C19"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6E10927D" w14:textId="77777777" w:rsidR="00801C19" w:rsidRDefault="00801C19" w:rsidP="00801C19">
            <w:pPr>
              <w:autoSpaceDE w:val="0"/>
              <w:autoSpaceDN w:val="0"/>
              <w:adjustRightInd w:val="0"/>
              <w:spacing w:line="240" w:lineRule="auto"/>
              <w:ind w:firstLine="0"/>
              <w:jc w:val="center"/>
              <w:rPr>
                <w:rFonts w:ascii="Times New Roman" w:hAnsi="Times New Roman"/>
                <w:color w:val="000000"/>
                <w:sz w:val="20"/>
                <w:szCs w:val="20"/>
              </w:rPr>
            </w:pPr>
            <w:r w:rsidRPr="00801C19">
              <w:rPr>
                <w:rFonts w:ascii="Times New Roman" w:hAnsi="Times New Roman"/>
                <w:color w:val="000000"/>
                <w:sz w:val="20"/>
                <w:szCs w:val="20"/>
              </w:rPr>
              <w:t>Art. 1 pkt 1 projektu ustawy w zakresie art. 39b ust. 5 pkt 2 u</w:t>
            </w:r>
            <w:r>
              <w:rPr>
                <w:rFonts w:ascii="Times New Roman" w:hAnsi="Times New Roman"/>
                <w:color w:val="000000"/>
                <w:sz w:val="20"/>
                <w:szCs w:val="20"/>
              </w:rPr>
              <w:t>td</w:t>
            </w:r>
          </w:p>
        </w:tc>
        <w:tc>
          <w:tcPr>
            <w:tcW w:w="2127" w:type="dxa"/>
            <w:vAlign w:val="center"/>
          </w:tcPr>
          <w:p w14:paraId="0CD0C385" w14:textId="77777777" w:rsidR="00801C19" w:rsidRDefault="00801C19" w:rsidP="00164C47">
            <w:pPr>
              <w:spacing w:line="240" w:lineRule="auto"/>
              <w:ind w:firstLine="0"/>
              <w:jc w:val="center"/>
              <w:rPr>
                <w:rFonts w:ascii="Times New Roman" w:hAnsi="Times New Roman"/>
                <w:sz w:val="20"/>
                <w:szCs w:val="20"/>
              </w:rPr>
            </w:pPr>
            <w:r>
              <w:rPr>
                <w:rFonts w:ascii="Times New Roman" w:hAnsi="Times New Roman"/>
                <w:sz w:val="20"/>
                <w:szCs w:val="20"/>
              </w:rPr>
              <w:t>Główny Inspektorat Transportu Drogowego</w:t>
            </w:r>
          </w:p>
        </w:tc>
        <w:tc>
          <w:tcPr>
            <w:tcW w:w="5102" w:type="dxa"/>
            <w:vAlign w:val="center"/>
          </w:tcPr>
          <w:p w14:paraId="3FE96D67" w14:textId="77777777" w:rsidR="00801C19" w:rsidRDefault="00801C19" w:rsidP="00FC262E">
            <w:pPr>
              <w:autoSpaceDE w:val="0"/>
              <w:autoSpaceDN w:val="0"/>
              <w:adjustRightInd w:val="0"/>
              <w:spacing w:line="240" w:lineRule="auto"/>
              <w:ind w:firstLine="0"/>
              <w:rPr>
                <w:rFonts w:ascii="Times New Roman" w:hAnsi="Times New Roman"/>
                <w:color w:val="000000"/>
                <w:sz w:val="20"/>
                <w:szCs w:val="20"/>
              </w:rPr>
            </w:pPr>
            <w:r w:rsidRPr="00801C19">
              <w:rPr>
                <w:rFonts w:ascii="Times New Roman" w:hAnsi="Times New Roman"/>
                <w:color w:val="000000"/>
                <w:sz w:val="20"/>
                <w:szCs w:val="20"/>
              </w:rPr>
              <w:t xml:space="preserve">Zmiana brzmienia art. 32b ust. 5 pkt 2 </w:t>
            </w:r>
            <w:r w:rsidR="007A532E">
              <w:rPr>
                <w:rFonts w:ascii="Times New Roman" w:hAnsi="Times New Roman"/>
                <w:color w:val="000000"/>
                <w:sz w:val="20"/>
                <w:szCs w:val="20"/>
              </w:rPr>
              <w:t xml:space="preserve">utd </w:t>
            </w:r>
            <w:r w:rsidRPr="00801C19">
              <w:rPr>
                <w:rFonts w:ascii="Times New Roman" w:hAnsi="Times New Roman"/>
                <w:color w:val="000000"/>
                <w:sz w:val="20"/>
                <w:szCs w:val="20"/>
              </w:rPr>
              <w:t>na następujące brzmienie:</w:t>
            </w:r>
          </w:p>
          <w:p w14:paraId="7916E913" w14:textId="77777777" w:rsidR="00801C19" w:rsidRPr="00801C19" w:rsidRDefault="00801C19" w:rsidP="00801C19">
            <w:pPr>
              <w:autoSpaceDE w:val="0"/>
              <w:autoSpaceDN w:val="0"/>
              <w:adjustRightInd w:val="0"/>
              <w:spacing w:line="240" w:lineRule="auto"/>
              <w:ind w:firstLine="0"/>
              <w:rPr>
                <w:rFonts w:ascii="Times New Roman" w:hAnsi="Times New Roman"/>
                <w:i/>
                <w:iCs/>
                <w:color w:val="000000"/>
                <w:sz w:val="20"/>
                <w:szCs w:val="20"/>
              </w:rPr>
            </w:pPr>
            <w:r w:rsidRPr="00801C19">
              <w:rPr>
                <w:rFonts w:ascii="Times New Roman" w:hAnsi="Times New Roman"/>
                <w:color w:val="000000"/>
                <w:sz w:val="20"/>
                <w:szCs w:val="20"/>
              </w:rPr>
              <w:t xml:space="preserve">„ </w:t>
            </w:r>
            <w:r w:rsidRPr="00801C19">
              <w:rPr>
                <w:rFonts w:ascii="Times New Roman" w:hAnsi="Times New Roman"/>
                <w:i/>
                <w:iCs/>
                <w:color w:val="000000"/>
                <w:sz w:val="20"/>
                <w:szCs w:val="20"/>
              </w:rPr>
              <w:t>2) zaświadczenie o zatrudnieniu kierowcy, oraz</w:t>
            </w:r>
          </w:p>
          <w:p w14:paraId="7EF863E0" w14:textId="77777777" w:rsidR="00801C19" w:rsidRPr="00801C19" w:rsidRDefault="00801C19" w:rsidP="00801C19">
            <w:pPr>
              <w:autoSpaceDE w:val="0"/>
              <w:autoSpaceDN w:val="0"/>
              <w:adjustRightInd w:val="0"/>
              <w:spacing w:line="240" w:lineRule="auto"/>
              <w:ind w:firstLine="0"/>
              <w:rPr>
                <w:rFonts w:ascii="Times New Roman" w:hAnsi="Times New Roman"/>
                <w:i/>
                <w:iCs/>
                <w:color w:val="000000"/>
                <w:sz w:val="20"/>
                <w:szCs w:val="20"/>
              </w:rPr>
            </w:pPr>
            <w:r w:rsidRPr="00801C19">
              <w:rPr>
                <w:rFonts w:ascii="Times New Roman" w:hAnsi="Times New Roman"/>
                <w:i/>
                <w:iCs/>
                <w:color w:val="000000"/>
                <w:sz w:val="20"/>
                <w:szCs w:val="20"/>
              </w:rPr>
              <w:t>a) kopię karty kwalifikacji kierowcy oraz posiadanego krajowego prawa jazdy wydanego</w:t>
            </w:r>
            <w:r>
              <w:rPr>
                <w:rFonts w:ascii="Times New Roman" w:hAnsi="Times New Roman"/>
                <w:i/>
                <w:iCs/>
                <w:color w:val="000000"/>
                <w:sz w:val="20"/>
                <w:szCs w:val="20"/>
              </w:rPr>
              <w:t xml:space="preserve"> </w:t>
            </w:r>
            <w:r w:rsidRPr="00801C19">
              <w:rPr>
                <w:rFonts w:ascii="Times New Roman" w:hAnsi="Times New Roman"/>
                <w:i/>
                <w:iCs/>
                <w:color w:val="000000"/>
                <w:sz w:val="20"/>
                <w:szCs w:val="20"/>
              </w:rPr>
              <w:t>za granicą, albo</w:t>
            </w:r>
          </w:p>
          <w:p w14:paraId="1A1C90D2" w14:textId="77777777" w:rsidR="00801C19" w:rsidRPr="00801C19" w:rsidRDefault="00801C19" w:rsidP="00801C19">
            <w:pPr>
              <w:autoSpaceDE w:val="0"/>
              <w:autoSpaceDN w:val="0"/>
              <w:adjustRightInd w:val="0"/>
              <w:spacing w:line="240" w:lineRule="auto"/>
              <w:ind w:firstLine="0"/>
              <w:rPr>
                <w:rFonts w:ascii="Times New Roman" w:hAnsi="Times New Roman"/>
                <w:i/>
                <w:iCs/>
                <w:color w:val="000000"/>
                <w:sz w:val="20"/>
                <w:szCs w:val="20"/>
              </w:rPr>
            </w:pPr>
            <w:r w:rsidRPr="00801C19">
              <w:rPr>
                <w:rFonts w:ascii="Times New Roman" w:hAnsi="Times New Roman"/>
                <w:i/>
                <w:iCs/>
                <w:color w:val="000000"/>
                <w:sz w:val="20"/>
                <w:szCs w:val="20"/>
              </w:rPr>
              <w:t>b) kopię krajowego prawa jazdy wydanego w Rzeczypospolitej Polskiej potwierdzającego</w:t>
            </w:r>
            <w:r>
              <w:rPr>
                <w:rFonts w:ascii="Times New Roman" w:hAnsi="Times New Roman"/>
                <w:i/>
                <w:iCs/>
                <w:color w:val="000000"/>
                <w:sz w:val="20"/>
                <w:szCs w:val="20"/>
              </w:rPr>
              <w:t xml:space="preserve"> </w:t>
            </w:r>
            <w:r w:rsidRPr="00801C19">
              <w:rPr>
                <w:rFonts w:ascii="Times New Roman" w:hAnsi="Times New Roman"/>
                <w:i/>
                <w:iCs/>
                <w:color w:val="000000"/>
                <w:sz w:val="20"/>
                <w:szCs w:val="20"/>
              </w:rPr>
              <w:t>odbycie kwalifikacji wstępnej, kwalifikacji wstępnej przyspieszonej, kwalifikacji wstępnej</w:t>
            </w:r>
          </w:p>
          <w:p w14:paraId="54EC9949" w14:textId="77777777" w:rsidR="00801C19" w:rsidRPr="00801C19" w:rsidRDefault="00801C19" w:rsidP="00801C19">
            <w:pPr>
              <w:autoSpaceDE w:val="0"/>
              <w:autoSpaceDN w:val="0"/>
              <w:adjustRightInd w:val="0"/>
              <w:spacing w:line="240" w:lineRule="auto"/>
              <w:ind w:firstLine="0"/>
              <w:rPr>
                <w:rFonts w:ascii="Times New Roman" w:hAnsi="Times New Roman"/>
                <w:i/>
                <w:iCs/>
                <w:color w:val="000000"/>
                <w:sz w:val="20"/>
                <w:szCs w:val="20"/>
              </w:rPr>
            </w:pPr>
            <w:r w:rsidRPr="00801C19">
              <w:rPr>
                <w:rFonts w:ascii="Times New Roman" w:hAnsi="Times New Roman"/>
                <w:i/>
                <w:iCs/>
                <w:color w:val="000000"/>
                <w:sz w:val="20"/>
                <w:szCs w:val="20"/>
              </w:rPr>
              <w:t>uzupełniającej, kwalifikacji wstępnej uzupełniającej przyspieszonej albo szkolenia</w:t>
            </w:r>
            <w:r>
              <w:rPr>
                <w:rFonts w:ascii="Times New Roman" w:hAnsi="Times New Roman"/>
                <w:i/>
                <w:iCs/>
                <w:color w:val="000000"/>
                <w:sz w:val="20"/>
                <w:szCs w:val="20"/>
              </w:rPr>
              <w:t xml:space="preserve"> </w:t>
            </w:r>
            <w:r w:rsidRPr="00801C19">
              <w:rPr>
                <w:rFonts w:ascii="Times New Roman" w:hAnsi="Times New Roman"/>
                <w:i/>
                <w:iCs/>
                <w:color w:val="000000"/>
                <w:sz w:val="20"/>
                <w:szCs w:val="20"/>
              </w:rPr>
              <w:t xml:space="preserve">okresowego, </w:t>
            </w:r>
            <w:r w:rsidRPr="00801C19">
              <w:rPr>
                <w:rFonts w:ascii="Times New Roman" w:hAnsi="Times New Roman"/>
                <w:color w:val="000000"/>
                <w:sz w:val="20"/>
                <w:szCs w:val="20"/>
              </w:rPr>
              <w:t xml:space="preserve">w </w:t>
            </w:r>
            <w:r w:rsidRPr="00801C19">
              <w:rPr>
                <w:rFonts w:ascii="Times New Roman" w:hAnsi="Times New Roman"/>
                <w:i/>
                <w:iCs/>
                <w:color w:val="000000"/>
                <w:sz w:val="20"/>
                <w:szCs w:val="20"/>
              </w:rPr>
              <w:t>przypadku gdy kierowca posiada krajowe prawo jazdy wydane</w:t>
            </w:r>
            <w:r>
              <w:rPr>
                <w:rFonts w:ascii="Times New Roman" w:hAnsi="Times New Roman"/>
                <w:i/>
                <w:iCs/>
                <w:color w:val="000000"/>
                <w:sz w:val="20"/>
                <w:szCs w:val="20"/>
              </w:rPr>
              <w:t xml:space="preserve"> </w:t>
            </w:r>
            <w:r w:rsidRPr="00801C19">
              <w:rPr>
                <w:rFonts w:ascii="Times New Roman" w:hAnsi="Times New Roman"/>
                <w:color w:val="000000"/>
                <w:sz w:val="20"/>
                <w:szCs w:val="20"/>
              </w:rPr>
              <w:t xml:space="preserve">w </w:t>
            </w:r>
            <w:r w:rsidRPr="00801C19">
              <w:rPr>
                <w:rFonts w:ascii="Times New Roman" w:hAnsi="Times New Roman"/>
                <w:i/>
                <w:iCs/>
                <w:color w:val="000000"/>
                <w:sz w:val="20"/>
                <w:szCs w:val="20"/>
              </w:rPr>
              <w:t>Rzeczypospolitej Polskiej.</w:t>
            </w:r>
            <w:r>
              <w:rPr>
                <w:rFonts w:ascii="Times New Roman" w:hAnsi="Times New Roman"/>
                <w:i/>
                <w:iCs/>
                <w:color w:val="000000"/>
                <w:sz w:val="20"/>
                <w:szCs w:val="20"/>
              </w:rPr>
              <w:t>”</w:t>
            </w:r>
          </w:p>
          <w:p w14:paraId="13C16CEC" w14:textId="77777777" w:rsidR="00801C19" w:rsidRDefault="00801C19" w:rsidP="00801C19">
            <w:pPr>
              <w:autoSpaceDE w:val="0"/>
              <w:autoSpaceDN w:val="0"/>
              <w:adjustRightInd w:val="0"/>
              <w:spacing w:line="240" w:lineRule="auto"/>
              <w:ind w:firstLine="0"/>
              <w:rPr>
                <w:rFonts w:ascii="Times New Roman" w:hAnsi="Times New Roman"/>
                <w:color w:val="000000"/>
                <w:sz w:val="20"/>
                <w:szCs w:val="20"/>
              </w:rPr>
            </w:pPr>
            <w:r w:rsidRPr="00801C19">
              <w:rPr>
                <w:rFonts w:ascii="Times New Roman" w:hAnsi="Times New Roman"/>
                <w:color w:val="000000"/>
                <w:sz w:val="20"/>
                <w:szCs w:val="20"/>
              </w:rPr>
              <w:t>Jednocześnie, przy takim brzmieniu art. 32 ust. 5 pkt 2 utd, należałoby uchylić pkt 4 tego</w:t>
            </w:r>
            <w:r w:rsidR="00320A51">
              <w:rPr>
                <w:rFonts w:ascii="Times New Roman" w:hAnsi="Times New Roman"/>
                <w:color w:val="000000"/>
                <w:sz w:val="20"/>
                <w:szCs w:val="20"/>
              </w:rPr>
              <w:t xml:space="preserve"> </w:t>
            </w:r>
            <w:r w:rsidRPr="00801C19">
              <w:rPr>
                <w:rFonts w:ascii="Times New Roman" w:hAnsi="Times New Roman"/>
                <w:color w:val="000000"/>
                <w:sz w:val="20"/>
                <w:szCs w:val="20"/>
              </w:rPr>
              <w:t>przepisu.</w:t>
            </w:r>
          </w:p>
        </w:tc>
        <w:tc>
          <w:tcPr>
            <w:tcW w:w="5102" w:type="dxa"/>
            <w:vAlign w:val="center"/>
          </w:tcPr>
          <w:p w14:paraId="7E7C66AF" w14:textId="77777777" w:rsidR="00801C19" w:rsidRDefault="00801C19" w:rsidP="009331D9">
            <w:pPr>
              <w:spacing w:line="240" w:lineRule="auto"/>
              <w:ind w:firstLine="0"/>
              <w:rPr>
                <w:rFonts w:ascii="Times New Roman" w:hAnsi="Times New Roman"/>
                <w:sz w:val="20"/>
                <w:szCs w:val="20"/>
              </w:rPr>
            </w:pPr>
            <w:r>
              <w:rPr>
                <w:rFonts w:ascii="Times New Roman" w:hAnsi="Times New Roman"/>
                <w:sz w:val="20"/>
                <w:szCs w:val="20"/>
              </w:rPr>
              <w:t>Uwaga części</w:t>
            </w:r>
            <w:r w:rsidR="009331D9">
              <w:rPr>
                <w:rFonts w:ascii="Times New Roman" w:hAnsi="Times New Roman"/>
                <w:sz w:val="20"/>
                <w:szCs w:val="20"/>
              </w:rPr>
              <w:t>o</w:t>
            </w:r>
            <w:r>
              <w:rPr>
                <w:rFonts w:ascii="Times New Roman" w:hAnsi="Times New Roman"/>
                <w:sz w:val="20"/>
                <w:szCs w:val="20"/>
              </w:rPr>
              <w:t>wo</w:t>
            </w:r>
            <w:r w:rsidR="009331D9">
              <w:rPr>
                <w:rFonts w:ascii="Times New Roman" w:hAnsi="Times New Roman"/>
                <w:sz w:val="20"/>
                <w:szCs w:val="20"/>
              </w:rPr>
              <w:t xml:space="preserve"> uwzględniona.</w:t>
            </w:r>
          </w:p>
          <w:p w14:paraId="057C3652" w14:textId="77777777" w:rsidR="009331D9" w:rsidRDefault="009331D9" w:rsidP="009331D9">
            <w:pPr>
              <w:spacing w:line="240" w:lineRule="auto"/>
              <w:ind w:firstLine="0"/>
              <w:rPr>
                <w:rFonts w:ascii="Times New Roman" w:hAnsi="Times New Roman"/>
                <w:sz w:val="20"/>
                <w:szCs w:val="20"/>
              </w:rPr>
            </w:pPr>
            <w:r>
              <w:rPr>
                <w:rFonts w:ascii="Times New Roman" w:hAnsi="Times New Roman"/>
                <w:sz w:val="20"/>
                <w:szCs w:val="20"/>
              </w:rPr>
              <w:t>Świadectwo kierowcy powinno zostać wydane również na podstawie prawa jazdy z aktualnym wpisem kodu 95, które zostało wydane w innym państwie członkowskim UE.</w:t>
            </w:r>
          </w:p>
        </w:tc>
      </w:tr>
      <w:tr w:rsidR="005410E4" w:rsidRPr="00341F21" w14:paraId="3B25DAE6" w14:textId="77777777" w:rsidTr="008873B9">
        <w:tc>
          <w:tcPr>
            <w:tcW w:w="534" w:type="dxa"/>
            <w:vAlign w:val="center"/>
          </w:tcPr>
          <w:p w14:paraId="77CF3255" w14:textId="77777777" w:rsidR="005410E4" w:rsidRPr="003B5739" w:rsidRDefault="005410E4"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62CAEF06" w14:textId="77777777" w:rsidR="005410E4" w:rsidRDefault="005410E4"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2</w:t>
            </w:r>
            <w:r w:rsidR="007A532E">
              <w:rPr>
                <w:rFonts w:ascii="Times New Roman" w:hAnsi="Times New Roman"/>
                <w:color w:val="000000"/>
                <w:sz w:val="20"/>
                <w:szCs w:val="20"/>
              </w:rPr>
              <w:t xml:space="preserve"> w zakresie </w:t>
            </w:r>
            <w:r w:rsidR="007A532E" w:rsidRPr="007A532E">
              <w:rPr>
                <w:rFonts w:ascii="Times New Roman" w:hAnsi="Times New Roman"/>
                <w:color w:val="000000"/>
                <w:sz w:val="20"/>
                <w:szCs w:val="20"/>
              </w:rPr>
              <w:t>art. 39a ust. 1 pkt 2 utd</w:t>
            </w:r>
          </w:p>
        </w:tc>
        <w:tc>
          <w:tcPr>
            <w:tcW w:w="2127" w:type="dxa"/>
            <w:vAlign w:val="center"/>
          </w:tcPr>
          <w:p w14:paraId="1E4094AB" w14:textId="77777777" w:rsidR="005410E4" w:rsidRDefault="005410E4" w:rsidP="00164C47">
            <w:pPr>
              <w:spacing w:line="240" w:lineRule="auto"/>
              <w:ind w:firstLine="0"/>
              <w:jc w:val="center"/>
              <w:rPr>
                <w:rFonts w:ascii="Times New Roman" w:hAnsi="Times New Roman"/>
                <w:sz w:val="20"/>
                <w:szCs w:val="20"/>
              </w:rPr>
            </w:pPr>
            <w:r>
              <w:rPr>
                <w:rFonts w:ascii="Times New Roman" w:hAnsi="Times New Roman"/>
                <w:sz w:val="20"/>
                <w:szCs w:val="20"/>
              </w:rPr>
              <w:t>PFSSK, PIGOSK, OIGOSK</w:t>
            </w:r>
          </w:p>
        </w:tc>
        <w:tc>
          <w:tcPr>
            <w:tcW w:w="5102" w:type="dxa"/>
            <w:vAlign w:val="center"/>
          </w:tcPr>
          <w:p w14:paraId="2E9435A5" w14:textId="77777777" w:rsidR="005410E4" w:rsidRDefault="005410E4" w:rsidP="00FC262E">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Zmiana brzmienia art. 39a ust. 1 pkt 2 u</w:t>
            </w:r>
            <w:r w:rsidR="007A532E">
              <w:rPr>
                <w:rFonts w:ascii="Times New Roman" w:hAnsi="Times New Roman"/>
                <w:color w:val="000000"/>
                <w:sz w:val="20"/>
                <w:szCs w:val="20"/>
              </w:rPr>
              <w:t xml:space="preserve">td </w:t>
            </w:r>
            <w:r>
              <w:rPr>
                <w:rFonts w:ascii="Times New Roman" w:hAnsi="Times New Roman"/>
                <w:color w:val="000000"/>
                <w:sz w:val="20"/>
                <w:szCs w:val="20"/>
              </w:rPr>
              <w:t>na następujące brzmienie:</w:t>
            </w:r>
          </w:p>
          <w:p w14:paraId="06DAC666" w14:textId="77777777" w:rsidR="005410E4" w:rsidRDefault="005410E4" w:rsidP="005410E4">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w:t>
            </w:r>
            <w:r w:rsidRPr="005410E4">
              <w:rPr>
                <w:rFonts w:ascii="Times New Roman" w:hAnsi="Times New Roman"/>
                <w:color w:val="000000"/>
                <w:sz w:val="20"/>
                <w:szCs w:val="20"/>
              </w:rPr>
              <w:t xml:space="preserve">2) posiada odpowiednie uprawnienie do kierowania pojazdem samochodowym, określone w ustawie z dnia 5 stycznia </w:t>
            </w:r>
            <w:r w:rsidRPr="005410E4">
              <w:rPr>
                <w:rFonts w:ascii="Times New Roman" w:hAnsi="Times New Roman"/>
                <w:color w:val="000000"/>
                <w:sz w:val="20"/>
                <w:szCs w:val="20"/>
              </w:rPr>
              <w:lastRenderedPageBreak/>
              <w:t>2011 r. o kierujących pojazdami;”</w:t>
            </w:r>
          </w:p>
        </w:tc>
        <w:tc>
          <w:tcPr>
            <w:tcW w:w="5102" w:type="dxa"/>
            <w:vAlign w:val="center"/>
          </w:tcPr>
          <w:p w14:paraId="11F9E729" w14:textId="77777777" w:rsidR="005410E4" w:rsidRPr="003B5739" w:rsidRDefault="005410E4" w:rsidP="00F41081">
            <w:pPr>
              <w:spacing w:line="240" w:lineRule="auto"/>
              <w:ind w:firstLine="0"/>
              <w:rPr>
                <w:rFonts w:ascii="Times New Roman" w:hAnsi="Times New Roman"/>
                <w:sz w:val="20"/>
                <w:szCs w:val="20"/>
              </w:rPr>
            </w:pPr>
            <w:r>
              <w:rPr>
                <w:rFonts w:ascii="Times New Roman" w:hAnsi="Times New Roman"/>
                <w:sz w:val="20"/>
                <w:szCs w:val="20"/>
              </w:rPr>
              <w:lastRenderedPageBreak/>
              <w:t>Uwaga uw</w:t>
            </w:r>
            <w:r w:rsidR="00F41081">
              <w:rPr>
                <w:rFonts w:ascii="Times New Roman" w:hAnsi="Times New Roman"/>
                <w:sz w:val="20"/>
                <w:szCs w:val="20"/>
              </w:rPr>
              <w:t>z</w:t>
            </w:r>
            <w:r>
              <w:rPr>
                <w:rFonts w:ascii="Times New Roman" w:hAnsi="Times New Roman"/>
                <w:sz w:val="20"/>
                <w:szCs w:val="20"/>
              </w:rPr>
              <w:t>ględniona.</w:t>
            </w:r>
          </w:p>
        </w:tc>
      </w:tr>
      <w:tr w:rsidR="008873B9" w:rsidRPr="00341F21" w14:paraId="3B5384EF" w14:textId="77777777" w:rsidTr="008873B9">
        <w:tc>
          <w:tcPr>
            <w:tcW w:w="534" w:type="dxa"/>
            <w:vAlign w:val="center"/>
          </w:tcPr>
          <w:p w14:paraId="364B7C93" w14:textId="77777777" w:rsidR="00043A41" w:rsidRPr="00C832B8" w:rsidRDefault="00043A41" w:rsidP="00FB0A78">
            <w:pPr>
              <w:numPr>
                <w:ilvl w:val="0"/>
                <w:numId w:val="21"/>
              </w:numPr>
              <w:spacing w:line="240" w:lineRule="auto"/>
              <w:ind w:left="0" w:firstLine="0"/>
              <w:contextualSpacing/>
              <w:jc w:val="center"/>
              <w:rPr>
                <w:rFonts w:ascii="Times New Roman" w:hAnsi="Times New Roman"/>
                <w:b/>
                <w:color w:val="FF0000"/>
                <w:sz w:val="20"/>
                <w:szCs w:val="20"/>
              </w:rPr>
            </w:pPr>
          </w:p>
        </w:tc>
        <w:tc>
          <w:tcPr>
            <w:tcW w:w="1842" w:type="dxa"/>
            <w:vAlign w:val="center"/>
          </w:tcPr>
          <w:p w14:paraId="08F6F723" w14:textId="77777777" w:rsidR="00043A41" w:rsidRPr="00F925C1" w:rsidRDefault="003C2C08" w:rsidP="00FB0A78">
            <w:pPr>
              <w:autoSpaceDE w:val="0"/>
              <w:autoSpaceDN w:val="0"/>
              <w:adjustRightInd w:val="0"/>
              <w:spacing w:line="240" w:lineRule="auto"/>
              <w:ind w:firstLine="0"/>
              <w:jc w:val="center"/>
              <w:rPr>
                <w:rFonts w:ascii="Times New Roman" w:hAnsi="Times New Roman"/>
                <w:sz w:val="20"/>
                <w:szCs w:val="20"/>
              </w:rPr>
            </w:pPr>
            <w:r w:rsidRPr="00F925C1">
              <w:rPr>
                <w:rFonts w:ascii="Times New Roman" w:hAnsi="Times New Roman"/>
                <w:sz w:val="20"/>
                <w:szCs w:val="20"/>
              </w:rPr>
              <w:t>Art. 1 pkt 2</w:t>
            </w:r>
            <w:r w:rsidR="00880C93" w:rsidRPr="00F925C1">
              <w:rPr>
                <w:rFonts w:ascii="Times New Roman" w:hAnsi="Times New Roman"/>
                <w:sz w:val="20"/>
                <w:szCs w:val="20"/>
              </w:rPr>
              <w:t xml:space="preserve"> lit. </w:t>
            </w:r>
            <w:r w:rsidR="00AF420B" w:rsidRPr="00F925C1">
              <w:rPr>
                <w:rFonts w:ascii="Times New Roman" w:hAnsi="Times New Roman"/>
                <w:sz w:val="20"/>
                <w:szCs w:val="20"/>
              </w:rPr>
              <w:t>c projektu ustawy w zakresie art. 39a ust. 3 pkt 1 utd</w:t>
            </w:r>
          </w:p>
        </w:tc>
        <w:tc>
          <w:tcPr>
            <w:tcW w:w="2127" w:type="dxa"/>
            <w:vAlign w:val="center"/>
          </w:tcPr>
          <w:p w14:paraId="0573A421" w14:textId="77777777" w:rsidR="00945187" w:rsidRPr="00F925C1" w:rsidRDefault="006F486C" w:rsidP="008E01DE">
            <w:pPr>
              <w:spacing w:line="240" w:lineRule="auto"/>
              <w:ind w:firstLine="0"/>
              <w:jc w:val="center"/>
              <w:rPr>
                <w:rFonts w:ascii="Times New Roman" w:hAnsi="Times New Roman"/>
                <w:sz w:val="20"/>
                <w:szCs w:val="20"/>
              </w:rPr>
            </w:pPr>
            <w:r w:rsidRPr="00F925C1">
              <w:rPr>
                <w:rFonts w:ascii="Times New Roman" w:hAnsi="Times New Roman"/>
                <w:sz w:val="20"/>
                <w:szCs w:val="20"/>
              </w:rPr>
              <w:t xml:space="preserve">Związek Powiatów Polskich, </w:t>
            </w:r>
            <w:r w:rsidR="00AF420B" w:rsidRPr="00F925C1">
              <w:rPr>
                <w:rFonts w:ascii="Times New Roman" w:hAnsi="Times New Roman"/>
                <w:sz w:val="20"/>
                <w:szCs w:val="20"/>
              </w:rPr>
              <w:t xml:space="preserve">Stowarzyszenia Psychologów Transportu w Polsce, Polskie Towarzystwo Psychologiczne, </w:t>
            </w:r>
            <w:r w:rsidR="00945187" w:rsidRPr="00F925C1">
              <w:rPr>
                <w:rFonts w:ascii="Times New Roman" w:hAnsi="Times New Roman"/>
                <w:sz w:val="20"/>
                <w:szCs w:val="20"/>
              </w:rPr>
              <w:t xml:space="preserve">Białostockie Zrzeszenie Transportu, Cooltura Taxi, </w:t>
            </w:r>
            <w:r w:rsidR="009011EB" w:rsidRPr="00F925C1">
              <w:rPr>
                <w:rFonts w:ascii="Times New Roman" w:hAnsi="Times New Roman"/>
                <w:sz w:val="20"/>
                <w:szCs w:val="20"/>
              </w:rPr>
              <w:t xml:space="preserve">Krajowa Izba Gospodarcza Taksówkarzy „TAXI”, </w:t>
            </w:r>
            <w:r w:rsidR="008E01DE" w:rsidRPr="00F925C1">
              <w:rPr>
                <w:rFonts w:ascii="Times New Roman" w:hAnsi="Times New Roman"/>
                <w:sz w:val="20"/>
                <w:szCs w:val="20"/>
              </w:rPr>
              <w:t>Lubelskie Stowarzyszenie Taksówkarzy w Lublinie,</w:t>
            </w:r>
            <w:r w:rsidR="00945187" w:rsidRPr="00F925C1">
              <w:rPr>
                <w:rFonts w:ascii="Times New Roman" w:hAnsi="Times New Roman"/>
                <w:sz w:val="20"/>
                <w:szCs w:val="20"/>
              </w:rPr>
              <w:t xml:space="preserve"> </w:t>
            </w:r>
            <w:r w:rsidR="00A35A37" w:rsidRPr="00F925C1">
              <w:rPr>
                <w:rFonts w:ascii="Times New Roman" w:hAnsi="Times New Roman"/>
                <w:sz w:val="20"/>
                <w:szCs w:val="20"/>
              </w:rPr>
              <w:t xml:space="preserve">Poznańskie Stowarzyszenie Taksówkarzy, </w:t>
            </w:r>
            <w:r w:rsidR="00945187" w:rsidRPr="00F925C1">
              <w:rPr>
                <w:rFonts w:ascii="Times New Roman" w:hAnsi="Times New Roman"/>
                <w:sz w:val="20"/>
                <w:szCs w:val="20"/>
              </w:rPr>
              <w:t xml:space="preserve">Radio Taxi „KOMFORT”, </w:t>
            </w:r>
            <w:r w:rsidR="003C2C08" w:rsidRPr="00F925C1">
              <w:rPr>
                <w:rFonts w:ascii="Times New Roman" w:hAnsi="Times New Roman"/>
                <w:sz w:val="20"/>
                <w:szCs w:val="20"/>
              </w:rPr>
              <w:t>Stowarzyszenie Zawodowe Poznańskich Taksówkarzy</w:t>
            </w:r>
            <w:r w:rsidR="00164C47" w:rsidRPr="00F925C1">
              <w:rPr>
                <w:rFonts w:ascii="Times New Roman" w:hAnsi="Times New Roman"/>
                <w:sz w:val="20"/>
                <w:szCs w:val="20"/>
              </w:rPr>
              <w:t xml:space="preserve">, </w:t>
            </w:r>
            <w:r w:rsidR="00945187" w:rsidRPr="00F925C1">
              <w:rPr>
                <w:rFonts w:ascii="Times New Roman" w:hAnsi="Times New Roman"/>
                <w:sz w:val="20"/>
                <w:szCs w:val="20"/>
              </w:rPr>
              <w:t>Związek Solidarnych Kierowców TAXI,</w:t>
            </w:r>
          </w:p>
          <w:p w14:paraId="406C321F" w14:textId="77777777" w:rsidR="008549A7" w:rsidRPr="00F925C1" w:rsidRDefault="00164C47" w:rsidP="008549A7">
            <w:pPr>
              <w:spacing w:line="240" w:lineRule="auto"/>
              <w:ind w:firstLine="0"/>
              <w:jc w:val="center"/>
              <w:rPr>
                <w:rFonts w:ascii="Times New Roman" w:hAnsi="Times New Roman"/>
                <w:sz w:val="20"/>
                <w:szCs w:val="20"/>
              </w:rPr>
            </w:pPr>
            <w:r w:rsidRPr="00F925C1">
              <w:rPr>
                <w:rFonts w:ascii="Times New Roman" w:hAnsi="Times New Roman"/>
                <w:sz w:val="20"/>
                <w:szCs w:val="20"/>
              </w:rPr>
              <w:t>Związek Zawodowy Taksówkarzy „Warszawski Taksówkarz”</w:t>
            </w:r>
            <w:r w:rsidR="00DA42FE" w:rsidRPr="00F925C1">
              <w:rPr>
                <w:rFonts w:ascii="Times New Roman" w:hAnsi="Times New Roman"/>
                <w:sz w:val="20"/>
                <w:szCs w:val="20"/>
              </w:rPr>
              <w:t>,</w:t>
            </w:r>
            <w:r w:rsidR="001803E6" w:rsidRPr="00F925C1">
              <w:rPr>
                <w:rFonts w:ascii="Times New Roman" w:hAnsi="Times New Roman"/>
                <w:sz w:val="20"/>
                <w:szCs w:val="20"/>
              </w:rPr>
              <w:t xml:space="preserve"> </w:t>
            </w:r>
            <w:r w:rsidR="001803E6" w:rsidRPr="00F925C1">
              <w:rPr>
                <w:rFonts w:ascii="Times New Roman" w:hAnsi="Times New Roman"/>
                <w:bCs/>
                <w:sz w:val="20"/>
                <w:szCs w:val="20"/>
              </w:rPr>
              <w:t>Międzyzakładowa Komisja nr 3005 Taksówkarzy Zawodowych NSZZ „Solidarność” Region Mazowsze</w:t>
            </w:r>
            <w:r w:rsidR="00C968EE" w:rsidRPr="00F925C1">
              <w:rPr>
                <w:rFonts w:ascii="Times New Roman" w:hAnsi="Times New Roman"/>
                <w:sz w:val="20"/>
                <w:szCs w:val="20"/>
              </w:rPr>
              <w:t>, Zrzeszenie Transportu Prywatnego w Katowicach</w:t>
            </w:r>
            <w:r w:rsidR="008549A7" w:rsidRPr="00F925C1">
              <w:rPr>
                <w:rFonts w:ascii="Times New Roman" w:hAnsi="Times New Roman"/>
                <w:sz w:val="20"/>
                <w:szCs w:val="20"/>
              </w:rPr>
              <w:t>, Ogólnopolskie Stowarzyszenie TAXI</w:t>
            </w:r>
            <w:r w:rsidR="00DB64F2" w:rsidRPr="00F925C1">
              <w:rPr>
                <w:rFonts w:ascii="Times New Roman" w:hAnsi="Times New Roman"/>
                <w:sz w:val="20"/>
                <w:szCs w:val="20"/>
              </w:rPr>
              <w:t xml:space="preserve">, </w:t>
            </w:r>
          </w:p>
          <w:p w14:paraId="11CBA894" w14:textId="5AE15D01" w:rsidR="00573E2B" w:rsidRPr="00F925C1" w:rsidRDefault="00DB64F2" w:rsidP="00FC4696">
            <w:pPr>
              <w:spacing w:line="240" w:lineRule="auto"/>
              <w:ind w:firstLine="0"/>
              <w:jc w:val="center"/>
              <w:rPr>
                <w:rFonts w:ascii="Times New Roman" w:hAnsi="Times New Roman"/>
                <w:sz w:val="20"/>
                <w:szCs w:val="20"/>
              </w:rPr>
            </w:pPr>
            <w:r w:rsidRPr="00F925C1">
              <w:rPr>
                <w:rFonts w:ascii="Times New Roman" w:hAnsi="Times New Roman"/>
                <w:sz w:val="20"/>
                <w:szCs w:val="20"/>
              </w:rPr>
              <w:t>Polskiego Stowarzyszenia Psychologów Pracy</w:t>
            </w:r>
            <w:r w:rsidR="00F14A43" w:rsidRPr="00F925C1">
              <w:rPr>
                <w:rFonts w:ascii="Times New Roman" w:hAnsi="Times New Roman"/>
                <w:sz w:val="20"/>
                <w:szCs w:val="20"/>
              </w:rPr>
              <w:t>, Samorządny Związek Zawodowy Taksówkarzy RP</w:t>
            </w:r>
            <w:r w:rsidR="00AF420B" w:rsidRPr="00F925C1">
              <w:rPr>
                <w:rFonts w:ascii="Times New Roman" w:hAnsi="Times New Roman"/>
                <w:sz w:val="20"/>
                <w:szCs w:val="20"/>
              </w:rPr>
              <w:t>, Transport i Logistyka</w:t>
            </w:r>
            <w:r w:rsidR="00573E2B" w:rsidRPr="00F925C1">
              <w:rPr>
                <w:rFonts w:ascii="Times New Roman" w:hAnsi="Times New Roman"/>
                <w:sz w:val="20"/>
                <w:szCs w:val="20"/>
              </w:rPr>
              <w:t xml:space="preserve">, </w:t>
            </w:r>
            <w:r w:rsidR="0086683F" w:rsidRPr="00F925C1">
              <w:rPr>
                <w:rFonts w:ascii="Times New Roman" w:hAnsi="Times New Roman"/>
                <w:sz w:val="20"/>
                <w:szCs w:val="20"/>
              </w:rPr>
              <w:lastRenderedPageBreak/>
              <w:t xml:space="preserve">osoba fizyczna </w:t>
            </w:r>
            <w:r w:rsidR="00FC4696" w:rsidRPr="00F925C1">
              <w:rPr>
                <w:rFonts w:ascii="Times New Roman" w:hAnsi="Times New Roman"/>
                <w:sz w:val="20"/>
                <w:szCs w:val="20"/>
              </w:rPr>
              <w:t>2, 3</w:t>
            </w:r>
            <w:r w:rsidR="0086683F" w:rsidRPr="00F925C1">
              <w:rPr>
                <w:rFonts w:ascii="Times New Roman" w:hAnsi="Times New Roman"/>
                <w:sz w:val="20"/>
                <w:szCs w:val="20"/>
              </w:rPr>
              <w:t>,</w:t>
            </w:r>
            <w:r w:rsidR="00A83EF0">
              <w:rPr>
                <w:rFonts w:ascii="Times New Roman" w:hAnsi="Times New Roman"/>
                <w:sz w:val="20"/>
                <w:szCs w:val="20"/>
              </w:rPr>
              <w:t xml:space="preserve"> 4,</w:t>
            </w:r>
            <w:r w:rsidR="00FC4696" w:rsidRPr="00F925C1">
              <w:rPr>
                <w:rFonts w:ascii="Times New Roman" w:hAnsi="Times New Roman"/>
                <w:sz w:val="20"/>
                <w:szCs w:val="20"/>
              </w:rPr>
              <w:t xml:space="preserve"> 5</w:t>
            </w:r>
          </w:p>
        </w:tc>
        <w:tc>
          <w:tcPr>
            <w:tcW w:w="5102" w:type="dxa"/>
            <w:vAlign w:val="center"/>
          </w:tcPr>
          <w:p w14:paraId="4D0EFD06" w14:textId="77777777" w:rsidR="00043A41" w:rsidRPr="00F925C1" w:rsidRDefault="00FD160E" w:rsidP="00FB0A78">
            <w:pPr>
              <w:autoSpaceDE w:val="0"/>
              <w:autoSpaceDN w:val="0"/>
              <w:adjustRightInd w:val="0"/>
              <w:spacing w:line="240" w:lineRule="auto"/>
              <w:ind w:firstLine="0"/>
              <w:rPr>
                <w:rFonts w:ascii="Times New Roman" w:hAnsi="Times New Roman"/>
                <w:sz w:val="20"/>
                <w:szCs w:val="20"/>
              </w:rPr>
            </w:pPr>
            <w:r w:rsidRPr="00F925C1">
              <w:rPr>
                <w:rFonts w:ascii="Times New Roman" w:hAnsi="Times New Roman"/>
                <w:sz w:val="20"/>
                <w:szCs w:val="20"/>
              </w:rPr>
              <w:lastRenderedPageBreak/>
              <w:t xml:space="preserve">Zmiana brzmienia </w:t>
            </w:r>
            <w:r w:rsidR="003C2C08" w:rsidRPr="00F925C1">
              <w:rPr>
                <w:rFonts w:ascii="Times New Roman" w:hAnsi="Times New Roman"/>
                <w:sz w:val="20"/>
                <w:szCs w:val="20"/>
              </w:rPr>
              <w:t>art.</w:t>
            </w:r>
            <w:r w:rsidR="00571C34" w:rsidRPr="00F925C1">
              <w:rPr>
                <w:rFonts w:ascii="Times New Roman" w:hAnsi="Times New Roman"/>
                <w:sz w:val="20"/>
                <w:szCs w:val="20"/>
              </w:rPr>
              <w:t xml:space="preserve"> 39a ust. 3 </w:t>
            </w:r>
            <w:r w:rsidR="007A532E" w:rsidRPr="00F925C1">
              <w:rPr>
                <w:rFonts w:ascii="Times New Roman" w:hAnsi="Times New Roman"/>
                <w:sz w:val="20"/>
                <w:szCs w:val="20"/>
              </w:rPr>
              <w:t xml:space="preserve">utd na następujące </w:t>
            </w:r>
            <w:r w:rsidR="00A35A37" w:rsidRPr="00F925C1">
              <w:rPr>
                <w:rFonts w:ascii="Times New Roman" w:hAnsi="Times New Roman"/>
                <w:sz w:val="20"/>
                <w:szCs w:val="20"/>
              </w:rPr>
              <w:t>b</w:t>
            </w:r>
            <w:r w:rsidR="00571C34" w:rsidRPr="00F925C1">
              <w:rPr>
                <w:rFonts w:ascii="Times New Roman" w:hAnsi="Times New Roman"/>
                <w:sz w:val="20"/>
                <w:szCs w:val="20"/>
              </w:rPr>
              <w:t>rzmienie:</w:t>
            </w:r>
          </w:p>
          <w:p w14:paraId="530D9F0D" w14:textId="240E11E6" w:rsidR="00571C34" w:rsidRPr="00F925C1" w:rsidRDefault="00571C34" w:rsidP="00571C34">
            <w:pPr>
              <w:autoSpaceDE w:val="0"/>
              <w:autoSpaceDN w:val="0"/>
              <w:adjustRightInd w:val="0"/>
              <w:spacing w:line="240" w:lineRule="auto"/>
              <w:ind w:firstLine="0"/>
              <w:rPr>
                <w:rFonts w:ascii="Times New Roman" w:hAnsi="Times New Roman"/>
                <w:sz w:val="20"/>
                <w:szCs w:val="20"/>
              </w:rPr>
            </w:pPr>
            <w:r w:rsidRPr="00F925C1">
              <w:rPr>
                <w:rFonts w:ascii="Times New Roman" w:hAnsi="Times New Roman"/>
                <w:sz w:val="20"/>
                <w:szCs w:val="20"/>
              </w:rPr>
              <w:t>„3. Wymagań, o których mowa w ust. 1 pkt 1</w:t>
            </w:r>
            <w:r w:rsidR="00F925C1" w:rsidRPr="00F925C1">
              <w:rPr>
                <w:rFonts w:ascii="Times New Roman" w:hAnsi="Times New Roman"/>
                <w:sz w:val="20"/>
                <w:szCs w:val="20"/>
              </w:rPr>
              <w:t>, 5 i 6,</w:t>
            </w:r>
            <w:r w:rsidRPr="00F925C1">
              <w:rPr>
                <w:rFonts w:ascii="Times New Roman" w:hAnsi="Times New Roman"/>
                <w:sz w:val="20"/>
                <w:szCs w:val="20"/>
              </w:rPr>
              <w:t xml:space="preserve"> nie stosuje się do kierowcy pojazdu:</w:t>
            </w:r>
          </w:p>
          <w:p w14:paraId="4C9BA7B0" w14:textId="77777777" w:rsidR="00571C34" w:rsidRPr="00F925C1" w:rsidRDefault="00571C34" w:rsidP="00571C34">
            <w:pPr>
              <w:autoSpaceDE w:val="0"/>
              <w:autoSpaceDN w:val="0"/>
              <w:adjustRightInd w:val="0"/>
              <w:spacing w:line="240" w:lineRule="auto"/>
              <w:ind w:firstLine="0"/>
              <w:rPr>
                <w:rFonts w:ascii="Times New Roman" w:hAnsi="Times New Roman"/>
                <w:sz w:val="20"/>
                <w:szCs w:val="20"/>
              </w:rPr>
            </w:pPr>
            <w:r w:rsidRPr="00F925C1">
              <w:rPr>
                <w:rFonts w:ascii="Times New Roman" w:hAnsi="Times New Roman"/>
                <w:sz w:val="20"/>
                <w:szCs w:val="20"/>
              </w:rPr>
              <w:t>1) do kierowania którego wymagane jest prawo jazdy kategorii AM, A1, A2, A, B1, B lub B+E;”</w:t>
            </w:r>
            <w:r w:rsidR="00A35A37" w:rsidRPr="00F925C1">
              <w:rPr>
                <w:rFonts w:ascii="Times New Roman" w:hAnsi="Times New Roman"/>
                <w:sz w:val="20"/>
                <w:szCs w:val="20"/>
              </w:rPr>
              <w:t>,</w:t>
            </w:r>
            <w:r w:rsidRPr="00F925C1">
              <w:rPr>
                <w:rFonts w:ascii="Times New Roman" w:hAnsi="Times New Roman"/>
                <w:sz w:val="20"/>
                <w:szCs w:val="20"/>
              </w:rPr>
              <w:t xml:space="preserve"> </w:t>
            </w:r>
          </w:p>
          <w:p w14:paraId="0A7CEF58" w14:textId="77777777" w:rsidR="00FD160E" w:rsidRPr="00F925C1" w:rsidRDefault="00571C34" w:rsidP="009011EB">
            <w:pPr>
              <w:autoSpaceDE w:val="0"/>
              <w:autoSpaceDN w:val="0"/>
              <w:adjustRightInd w:val="0"/>
              <w:spacing w:line="240" w:lineRule="auto"/>
              <w:ind w:firstLine="0"/>
              <w:rPr>
                <w:rFonts w:ascii="Times New Roman" w:hAnsi="Times New Roman"/>
                <w:sz w:val="20"/>
                <w:szCs w:val="20"/>
              </w:rPr>
            </w:pPr>
            <w:r w:rsidRPr="00F925C1">
              <w:rPr>
                <w:rFonts w:ascii="Times New Roman" w:hAnsi="Times New Roman"/>
                <w:sz w:val="20"/>
                <w:szCs w:val="20"/>
              </w:rPr>
              <w:t xml:space="preserve">albo </w:t>
            </w:r>
          </w:p>
          <w:p w14:paraId="75F6C5BA" w14:textId="77777777" w:rsidR="00571C34" w:rsidRPr="00F925C1" w:rsidRDefault="00A35A37" w:rsidP="009011EB">
            <w:pPr>
              <w:autoSpaceDE w:val="0"/>
              <w:autoSpaceDN w:val="0"/>
              <w:adjustRightInd w:val="0"/>
              <w:spacing w:line="240" w:lineRule="auto"/>
              <w:ind w:firstLine="0"/>
              <w:rPr>
                <w:rFonts w:ascii="Times New Roman" w:hAnsi="Times New Roman"/>
                <w:sz w:val="20"/>
                <w:szCs w:val="20"/>
              </w:rPr>
            </w:pPr>
            <w:r w:rsidRPr="00F925C1">
              <w:rPr>
                <w:rFonts w:ascii="Times New Roman" w:hAnsi="Times New Roman"/>
                <w:sz w:val="20"/>
                <w:szCs w:val="20"/>
              </w:rPr>
              <w:t xml:space="preserve">pozostawienie </w:t>
            </w:r>
            <w:r w:rsidR="009011EB" w:rsidRPr="00F925C1">
              <w:rPr>
                <w:rFonts w:ascii="Times New Roman" w:hAnsi="Times New Roman"/>
                <w:sz w:val="20"/>
                <w:szCs w:val="20"/>
              </w:rPr>
              <w:t xml:space="preserve">dotychczasowego ww. przepisu </w:t>
            </w:r>
            <w:r w:rsidRPr="00F925C1">
              <w:rPr>
                <w:rFonts w:ascii="Times New Roman" w:hAnsi="Times New Roman"/>
                <w:sz w:val="20"/>
                <w:szCs w:val="20"/>
              </w:rPr>
              <w:t>bez zmian.</w:t>
            </w:r>
          </w:p>
        </w:tc>
        <w:tc>
          <w:tcPr>
            <w:tcW w:w="5102" w:type="dxa"/>
            <w:vAlign w:val="center"/>
          </w:tcPr>
          <w:p w14:paraId="170C6AB5" w14:textId="77777777" w:rsidR="001D7ADF" w:rsidRPr="00F925C1" w:rsidRDefault="001D7ADF" w:rsidP="001D7ADF">
            <w:pPr>
              <w:spacing w:line="240" w:lineRule="auto"/>
              <w:ind w:firstLine="0"/>
              <w:rPr>
                <w:rFonts w:ascii="Times New Roman" w:hAnsi="Times New Roman"/>
                <w:sz w:val="20"/>
                <w:szCs w:val="20"/>
              </w:rPr>
            </w:pPr>
            <w:r w:rsidRPr="00F925C1">
              <w:rPr>
                <w:rFonts w:ascii="Times New Roman" w:hAnsi="Times New Roman"/>
                <w:sz w:val="20"/>
                <w:szCs w:val="20"/>
              </w:rPr>
              <w:t xml:space="preserve">Uwaga uwzględniona w merytorycznym zakresie. </w:t>
            </w:r>
          </w:p>
          <w:p w14:paraId="5266583A" w14:textId="6D2E6C36" w:rsidR="004034B1" w:rsidRPr="00F925C1" w:rsidRDefault="001D7ADF" w:rsidP="00E0122B">
            <w:pPr>
              <w:spacing w:line="240" w:lineRule="auto"/>
              <w:ind w:firstLine="0"/>
              <w:rPr>
                <w:rFonts w:ascii="Times New Roman" w:hAnsi="Times New Roman"/>
                <w:sz w:val="20"/>
                <w:szCs w:val="20"/>
              </w:rPr>
            </w:pPr>
            <w:r w:rsidRPr="00F925C1">
              <w:rPr>
                <w:rFonts w:ascii="Times New Roman" w:hAnsi="Times New Roman"/>
                <w:sz w:val="20"/>
                <w:szCs w:val="20"/>
              </w:rPr>
              <w:t xml:space="preserve">W odniesieniu do </w:t>
            </w:r>
            <w:r w:rsidRPr="00F925C1">
              <w:rPr>
                <w:rFonts w:ascii="Times New Roman" w:hAnsi="Times New Roman"/>
                <w:bCs/>
                <w:sz w:val="20"/>
                <w:szCs w:val="20"/>
              </w:rPr>
              <w:t xml:space="preserve">kierowcy pojazdu, </w:t>
            </w:r>
            <w:r w:rsidRPr="00F925C1">
              <w:rPr>
                <w:rFonts w:ascii="Times New Roman" w:hAnsi="Times New Roman"/>
                <w:sz w:val="20"/>
                <w:szCs w:val="20"/>
              </w:rPr>
              <w:t>do kierowania którego wymagane jest prawo jazdy kategorii AM, A1, A2, A, B1, B lub B+E, wymagania pozostaną jak dotychczas.</w:t>
            </w:r>
          </w:p>
        </w:tc>
      </w:tr>
      <w:tr w:rsidR="008E2C76" w:rsidRPr="00341F21" w14:paraId="3CC7A097" w14:textId="77777777" w:rsidTr="008873B9">
        <w:tc>
          <w:tcPr>
            <w:tcW w:w="534" w:type="dxa"/>
            <w:vAlign w:val="center"/>
          </w:tcPr>
          <w:p w14:paraId="29664749" w14:textId="77777777" w:rsidR="008E2C76" w:rsidRPr="003B5739" w:rsidRDefault="008E2C76"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10DB9222" w14:textId="77777777" w:rsidR="008E2C76" w:rsidRDefault="008E2C76" w:rsidP="008E2C76">
            <w:pPr>
              <w:autoSpaceDE w:val="0"/>
              <w:autoSpaceDN w:val="0"/>
              <w:adjustRightInd w:val="0"/>
              <w:spacing w:line="240" w:lineRule="auto"/>
              <w:ind w:firstLine="0"/>
              <w:jc w:val="center"/>
              <w:rPr>
                <w:rFonts w:ascii="Times New Roman" w:hAnsi="Times New Roman"/>
                <w:color w:val="000000"/>
                <w:sz w:val="20"/>
                <w:szCs w:val="20"/>
              </w:rPr>
            </w:pPr>
            <w:r w:rsidRPr="00352DD5">
              <w:rPr>
                <w:rFonts w:ascii="Times New Roman" w:hAnsi="Times New Roman"/>
                <w:color w:val="000000"/>
                <w:sz w:val="20"/>
                <w:szCs w:val="20"/>
              </w:rPr>
              <w:t xml:space="preserve">Art. 1 pkt 2 lit. c. </w:t>
            </w:r>
            <w:r>
              <w:rPr>
                <w:rFonts w:ascii="Times New Roman" w:hAnsi="Times New Roman"/>
                <w:color w:val="000000"/>
                <w:sz w:val="20"/>
                <w:szCs w:val="20"/>
              </w:rPr>
              <w:t xml:space="preserve">projektu ustawy </w:t>
            </w:r>
          </w:p>
          <w:p w14:paraId="53C98D0A" w14:textId="7C6CCBF4" w:rsidR="008E2C76" w:rsidRPr="00352DD5" w:rsidRDefault="008E2C76" w:rsidP="008E2C76">
            <w:pPr>
              <w:autoSpaceDE w:val="0"/>
              <w:autoSpaceDN w:val="0"/>
              <w:adjustRightInd w:val="0"/>
              <w:spacing w:line="240" w:lineRule="auto"/>
              <w:ind w:firstLine="0"/>
              <w:jc w:val="center"/>
              <w:rPr>
                <w:rFonts w:ascii="Times New Roman" w:hAnsi="Times New Roman"/>
                <w:color w:val="000000"/>
                <w:sz w:val="20"/>
                <w:szCs w:val="20"/>
              </w:rPr>
            </w:pPr>
            <w:r w:rsidRPr="00352DD5">
              <w:rPr>
                <w:rFonts w:ascii="Times New Roman" w:hAnsi="Times New Roman"/>
                <w:color w:val="000000"/>
                <w:sz w:val="20"/>
                <w:szCs w:val="20"/>
              </w:rPr>
              <w:t>w zakresie 39a ust.</w:t>
            </w:r>
            <w:r>
              <w:rPr>
                <w:rFonts w:ascii="Times New Roman" w:hAnsi="Times New Roman"/>
                <w:color w:val="000000"/>
                <w:sz w:val="20"/>
                <w:szCs w:val="20"/>
              </w:rPr>
              <w:t xml:space="preserve"> </w:t>
            </w:r>
            <w:r w:rsidR="00B40B69">
              <w:rPr>
                <w:rFonts w:ascii="Times New Roman" w:hAnsi="Times New Roman"/>
                <w:color w:val="000000"/>
                <w:sz w:val="20"/>
                <w:szCs w:val="20"/>
              </w:rPr>
              <w:t>3 utd</w:t>
            </w:r>
          </w:p>
        </w:tc>
        <w:tc>
          <w:tcPr>
            <w:tcW w:w="2127" w:type="dxa"/>
            <w:vAlign w:val="center"/>
          </w:tcPr>
          <w:p w14:paraId="7634AA72" w14:textId="5DAEAF22" w:rsidR="008E2C76" w:rsidRPr="00775EB4" w:rsidRDefault="008E2C76" w:rsidP="008E01DE">
            <w:pPr>
              <w:spacing w:line="240" w:lineRule="auto"/>
              <w:ind w:firstLine="0"/>
              <w:jc w:val="center"/>
              <w:rPr>
                <w:rFonts w:ascii="Times New Roman" w:hAnsi="Times New Roman"/>
                <w:sz w:val="20"/>
                <w:szCs w:val="20"/>
              </w:rPr>
            </w:pPr>
            <w:r w:rsidRPr="008E2C76">
              <w:rPr>
                <w:rFonts w:ascii="Times New Roman" w:hAnsi="Times New Roman"/>
                <w:bCs/>
                <w:sz w:val="20"/>
                <w:szCs w:val="20"/>
                <w:lang w:bidi="pl-PL"/>
              </w:rPr>
              <w:t>Transport i Logistyka</w:t>
            </w:r>
          </w:p>
        </w:tc>
        <w:tc>
          <w:tcPr>
            <w:tcW w:w="5102" w:type="dxa"/>
            <w:vAlign w:val="center"/>
          </w:tcPr>
          <w:p w14:paraId="5D7BD43E" w14:textId="641075D0" w:rsidR="008E2C76" w:rsidRPr="00D97016" w:rsidRDefault="008E2C76" w:rsidP="00D97016">
            <w:pPr>
              <w:autoSpaceDE w:val="0"/>
              <w:autoSpaceDN w:val="0"/>
              <w:adjustRightInd w:val="0"/>
              <w:spacing w:line="240" w:lineRule="auto"/>
              <w:ind w:firstLine="0"/>
              <w:rPr>
                <w:rFonts w:ascii="Times New Roman" w:hAnsi="Times New Roman"/>
                <w:color w:val="000000"/>
                <w:sz w:val="20"/>
                <w:szCs w:val="20"/>
              </w:rPr>
            </w:pPr>
            <w:r w:rsidRPr="008E2C76">
              <w:rPr>
                <w:rFonts w:ascii="Times New Roman" w:hAnsi="Times New Roman"/>
                <w:bCs/>
                <w:color w:val="000000"/>
                <w:sz w:val="20"/>
                <w:szCs w:val="20"/>
                <w:lang w:bidi="pl-PL"/>
              </w:rPr>
              <w:t>Projekt ustawy zawiera skopiowane 1:1 przepisy dyrektywy (UE) 2018/645, które nie pasują do polskich przepisów prawnych, a tym samym nie realizują jej celów. Dotyczy to głównie określeń przeniesionych wprost z dyrektywy, a nieznanych polskiemu prawu lub zdefiniowanych w polskim prawie poprzez użycie zupełnie innych określeń. Takie rozwiązanie może skutkować szerokimi możliwościami interpretacyjnymi organów administracji, niekorzystnymi dla podmiotów z branży TSL, tym bardziej, wiele z wątpliwych określeń dotyczy sytuacji wyłączających m.in. obowiązkowe kwalifikacje i szkolenia okresowe kierowców (zmieniany art. 39a ust. 3 utd). Przyjęte w ten sposób rozwiązania z pewnością nie przyczynią się do rozwiązania wskazywanych w pkt. 4 preambuły do dyrektywy (UE) trudności i braku pewności prawa w odniesieniu do wyłączeń.</w:t>
            </w:r>
          </w:p>
        </w:tc>
        <w:tc>
          <w:tcPr>
            <w:tcW w:w="5102" w:type="dxa"/>
            <w:vAlign w:val="center"/>
          </w:tcPr>
          <w:p w14:paraId="3AC09FEA" w14:textId="77777777" w:rsidR="008E2C76" w:rsidRDefault="00F925C1" w:rsidP="001D7ADF">
            <w:pPr>
              <w:spacing w:line="240" w:lineRule="auto"/>
              <w:ind w:firstLine="0"/>
              <w:rPr>
                <w:rFonts w:ascii="Times New Roman" w:hAnsi="Times New Roman"/>
                <w:sz w:val="20"/>
                <w:szCs w:val="20"/>
              </w:rPr>
            </w:pPr>
            <w:r>
              <w:rPr>
                <w:rFonts w:ascii="Times New Roman" w:hAnsi="Times New Roman"/>
                <w:sz w:val="20"/>
                <w:szCs w:val="20"/>
              </w:rPr>
              <w:t>Uwaga częściowo uwzględniona.</w:t>
            </w:r>
          </w:p>
          <w:p w14:paraId="728A4009" w14:textId="4D3A2A6B" w:rsidR="00F925C1" w:rsidRDefault="00F925C1" w:rsidP="00F925C1">
            <w:pPr>
              <w:spacing w:line="240" w:lineRule="auto"/>
              <w:ind w:firstLine="0"/>
              <w:rPr>
                <w:rFonts w:ascii="Times New Roman" w:hAnsi="Times New Roman"/>
                <w:sz w:val="20"/>
                <w:szCs w:val="20"/>
              </w:rPr>
            </w:pPr>
            <w:r>
              <w:rPr>
                <w:rFonts w:ascii="Times New Roman" w:hAnsi="Times New Roman"/>
                <w:sz w:val="20"/>
                <w:szCs w:val="20"/>
              </w:rPr>
              <w:t>Zakres uwzględniania/nieuwzględnienia wynika z odniesienia się do uwag dotyczących poszczególnych punktów przywołanego ust. 3.</w:t>
            </w:r>
          </w:p>
        </w:tc>
      </w:tr>
      <w:tr w:rsidR="00775EB4" w:rsidRPr="00341F21" w14:paraId="0672C4E0" w14:textId="77777777" w:rsidTr="008873B9">
        <w:tc>
          <w:tcPr>
            <w:tcW w:w="534" w:type="dxa"/>
            <w:vAlign w:val="center"/>
          </w:tcPr>
          <w:p w14:paraId="0E1F92D4" w14:textId="0AC3AC34" w:rsidR="00775EB4" w:rsidRPr="003B5739" w:rsidRDefault="00775EB4"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6C5085DC" w14:textId="77777777" w:rsidR="00352DD5" w:rsidRDefault="00775EB4" w:rsidP="00FB0A78">
            <w:pPr>
              <w:autoSpaceDE w:val="0"/>
              <w:autoSpaceDN w:val="0"/>
              <w:adjustRightInd w:val="0"/>
              <w:spacing w:line="240" w:lineRule="auto"/>
              <w:ind w:firstLine="0"/>
              <w:jc w:val="center"/>
              <w:rPr>
                <w:rFonts w:ascii="Times New Roman" w:hAnsi="Times New Roman"/>
                <w:color w:val="000000"/>
                <w:sz w:val="20"/>
                <w:szCs w:val="20"/>
              </w:rPr>
            </w:pPr>
            <w:r w:rsidRPr="00352DD5">
              <w:rPr>
                <w:rFonts w:ascii="Times New Roman" w:hAnsi="Times New Roman"/>
                <w:color w:val="000000"/>
                <w:sz w:val="20"/>
                <w:szCs w:val="20"/>
              </w:rPr>
              <w:t>Art. 1 pkt 2 lit. c</w:t>
            </w:r>
            <w:r w:rsidR="00352DD5" w:rsidRPr="00352DD5">
              <w:rPr>
                <w:rFonts w:ascii="Times New Roman" w:hAnsi="Times New Roman"/>
                <w:color w:val="000000"/>
                <w:sz w:val="20"/>
                <w:szCs w:val="20"/>
              </w:rPr>
              <w:t xml:space="preserve">. </w:t>
            </w:r>
            <w:r w:rsidR="00352DD5">
              <w:rPr>
                <w:rFonts w:ascii="Times New Roman" w:hAnsi="Times New Roman"/>
                <w:color w:val="000000"/>
                <w:sz w:val="20"/>
                <w:szCs w:val="20"/>
              </w:rPr>
              <w:t xml:space="preserve">projektu ustawy </w:t>
            </w:r>
          </w:p>
          <w:p w14:paraId="682C47A0" w14:textId="77777777" w:rsidR="00775EB4" w:rsidRPr="00352DD5" w:rsidRDefault="00352DD5" w:rsidP="00FB0A78">
            <w:pPr>
              <w:autoSpaceDE w:val="0"/>
              <w:autoSpaceDN w:val="0"/>
              <w:adjustRightInd w:val="0"/>
              <w:spacing w:line="240" w:lineRule="auto"/>
              <w:ind w:firstLine="0"/>
              <w:jc w:val="center"/>
              <w:rPr>
                <w:rFonts w:ascii="Times New Roman" w:hAnsi="Times New Roman"/>
                <w:color w:val="000000"/>
                <w:sz w:val="20"/>
                <w:szCs w:val="20"/>
              </w:rPr>
            </w:pPr>
            <w:r w:rsidRPr="00352DD5">
              <w:rPr>
                <w:rFonts w:ascii="Times New Roman" w:hAnsi="Times New Roman"/>
                <w:color w:val="000000"/>
                <w:sz w:val="20"/>
                <w:szCs w:val="20"/>
              </w:rPr>
              <w:t>w zakresie 39a ust.</w:t>
            </w:r>
            <w:r>
              <w:rPr>
                <w:rFonts w:ascii="Times New Roman" w:hAnsi="Times New Roman"/>
                <w:color w:val="000000"/>
                <w:sz w:val="20"/>
                <w:szCs w:val="20"/>
              </w:rPr>
              <w:t xml:space="preserve"> 3 pkt 2 utd</w:t>
            </w:r>
          </w:p>
        </w:tc>
        <w:tc>
          <w:tcPr>
            <w:tcW w:w="2127" w:type="dxa"/>
            <w:vAlign w:val="center"/>
          </w:tcPr>
          <w:p w14:paraId="05C4A4F6" w14:textId="77777777" w:rsidR="00775EB4" w:rsidRDefault="00775EB4" w:rsidP="008E01DE">
            <w:pPr>
              <w:spacing w:line="240" w:lineRule="auto"/>
              <w:ind w:firstLine="0"/>
              <w:jc w:val="center"/>
              <w:rPr>
                <w:rFonts w:ascii="Times New Roman" w:hAnsi="Times New Roman"/>
                <w:sz w:val="20"/>
                <w:szCs w:val="20"/>
              </w:rPr>
            </w:pPr>
            <w:r w:rsidRPr="00775EB4">
              <w:rPr>
                <w:rFonts w:ascii="Times New Roman" w:hAnsi="Times New Roman"/>
                <w:sz w:val="20"/>
                <w:szCs w:val="20"/>
              </w:rPr>
              <w:t>Transport i Logistyka</w:t>
            </w:r>
          </w:p>
        </w:tc>
        <w:tc>
          <w:tcPr>
            <w:tcW w:w="5102" w:type="dxa"/>
            <w:vAlign w:val="center"/>
          </w:tcPr>
          <w:p w14:paraId="63F9310E" w14:textId="77777777" w:rsidR="00D97016" w:rsidRPr="00D97016" w:rsidRDefault="00D97016" w:rsidP="00D97016">
            <w:pPr>
              <w:autoSpaceDE w:val="0"/>
              <w:autoSpaceDN w:val="0"/>
              <w:adjustRightInd w:val="0"/>
              <w:spacing w:line="240" w:lineRule="auto"/>
              <w:ind w:firstLine="0"/>
              <w:rPr>
                <w:rFonts w:ascii="Times New Roman" w:hAnsi="Times New Roman"/>
                <w:color w:val="000000"/>
                <w:sz w:val="20"/>
                <w:szCs w:val="20"/>
              </w:rPr>
            </w:pPr>
            <w:r w:rsidRPr="00D97016">
              <w:rPr>
                <w:rFonts w:ascii="Times New Roman" w:hAnsi="Times New Roman"/>
                <w:color w:val="000000"/>
                <w:sz w:val="20"/>
                <w:szCs w:val="20"/>
              </w:rPr>
              <w:t>W celu dostosowania projektowanych przepisów utd do ustawy z dnia 20 czerwca 1997 r.</w:t>
            </w:r>
            <w:r>
              <w:rPr>
                <w:rFonts w:ascii="Times New Roman" w:hAnsi="Times New Roman"/>
                <w:color w:val="000000"/>
                <w:sz w:val="20"/>
                <w:szCs w:val="20"/>
              </w:rPr>
              <w:t xml:space="preserve"> </w:t>
            </w:r>
            <w:r w:rsidRPr="00D97016">
              <w:rPr>
                <w:rFonts w:ascii="Times New Roman" w:hAnsi="Times New Roman"/>
                <w:color w:val="000000"/>
                <w:sz w:val="20"/>
                <w:szCs w:val="20"/>
              </w:rPr>
              <w:t>Prawo o ruchu drogowym, proponujemy następującą zmianę art. 39a ust. 3 pkt 2 utd,</w:t>
            </w:r>
          </w:p>
          <w:p w14:paraId="69DBCF0F" w14:textId="77777777" w:rsidR="00D97016" w:rsidRDefault="00D97016" w:rsidP="00D97016">
            <w:pPr>
              <w:autoSpaceDE w:val="0"/>
              <w:autoSpaceDN w:val="0"/>
              <w:adjustRightInd w:val="0"/>
              <w:spacing w:line="240" w:lineRule="auto"/>
              <w:ind w:firstLine="0"/>
              <w:rPr>
                <w:rFonts w:ascii="Times New Roman" w:hAnsi="Times New Roman"/>
                <w:color w:val="000000"/>
                <w:sz w:val="20"/>
                <w:szCs w:val="20"/>
              </w:rPr>
            </w:pPr>
            <w:r w:rsidRPr="00D97016">
              <w:rPr>
                <w:rFonts w:ascii="Times New Roman" w:hAnsi="Times New Roman"/>
                <w:color w:val="000000"/>
                <w:sz w:val="20"/>
                <w:szCs w:val="20"/>
              </w:rPr>
              <w:t xml:space="preserve">zgodną np. z art. 2 pkt 33, 34, 42c uprd: </w:t>
            </w:r>
            <w:r w:rsidRPr="00D97016">
              <w:rPr>
                <w:rFonts w:ascii="Times New Roman" w:hAnsi="Times New Roman"/>
                <w:i/>
                <w:iCs/>
                <w:color w:val="000000"/>
                <w:sz w:val="20"/>
                <w:szCs w:val="20"/>
              </w:rPr>
              <w:t>„2) którego konstrukcja ogranicza jazdę z prędkością</w:t>
            </w:r>
            <w:r>
              <w:rPr>
                <w:rFonts w:ascii="Times New Roman" w:hAnsi="Times New Roman"/>
                <w:i/>
                <w:iCs/>
                <w:color w:val="000000"/>
                <w:sz w:val="20"/>
                <w:szCs w:val="20"/>
              </w:rPr>
              <w:t xml:space="preserve"> </w:t>
            </w:r>
            <w:r w:rsidRPr="00D97016">
              <w:rPr>
                <w:rFonts w:ascii="Times New Roman" w:hAnsi="Times New Roman"/>
                <w:i/>
                <w:iCs/>
                <w:color w:val="000000"/>
                <w:sz w:val="20"/>
                <w:szCs w:val="20"/>
              </w:rPr>
              <w:t xml:space="preserve">nieprzekraczającą 45 km/h," </w:t>
            </w:r>
            <w:r w:rsidRPr="00D97016">
              <w:rPr>
                <w:rFonts w:ascii="Times New Roman" w:hAnsi="Times New Roman"/>
                <w:color w:val="000000"/>
                <w:sz w:val="20"/>
                <w:szCs w:val="20"/>
              </w:rPr>
              <w:t xml:space="preserve">albo </w:t>
            </w:r>
            <w:r w:rsidRPr="00D97016">
              <w:rPr>
                <w:rFonts w:ascii="Times New Roman" w:hAnsi="Times New Roman"/>
                <w:i/>
                <w:iCs/>
                <w:color w:val="000000"/>
                <w:sz w:val="20"/>
                <w:szCs w:val="20"/>
              </w:rPr>
              <w:t>„2) którego konstrukcja ogranicza prędkość jazdy do 45 km/h,".</w:t>
            </w:r>
          </w:p>
        </w:tc>
        <w:tc>
          <w:tcPr>
            <w:tcW w:w="5102" w:type="dxa"/>
            <w:vAlign w:val="center"/>
          </w:tcPr>
          <w:p w14:paraId="30A35EA6" w14:textId="77777777" w:rsidR="00775EB4" w:rsidRPr="001D7ADF" w:rsidRDefault="00D97016" w:rsidP="001D7ADF">
            <w:pPr>
              <w:spacing w:line="240" w:lineRule="auto"/>
              <w:ind w:firstLine="0"/>
              <w:rPr>
                <w:rFonts w:ascii="Times New Roman" w:hAnsi="Times New Roman"/>
                <w:sz w:val="20"/>
                <w:szCs w:val="20"/>
              </w:rPr>
            </w:pPr>
            <w:r>
              <w:rPr>
                <w:rFonts w:ascii="Times New Roman" w:hAnsi="Times New Roman"/>
                <w:sz w:val="20"/>
                <w:szCs w:val="20"/>
              </w:rPr>
              <w:t>Uwaga uwzględniona.</w:t>
            </w:r>
          </w:p>
        </w:tc>
      </w:tr>
      <w:tr w:rsidR="00D97016" w:rsidRPr="00341F21" w14:paraId="2A22182F" w14:textId="77777777" w:rsidTr="008873B9">
        <w:tc>
          <w:tcPr>
            <w:tcW w:w="534" w:type="dxa"/>
            <w:vAlign w:val="center"/>
          </w:tcPr>
          <w:p w14:paraId="7BF76C2F" w14:textId="77777777" w:rsidR="00D97016" w:rsidRPr="003B5739" w:rsidRDefault="00D97016"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5DFE4AB9" w14:textId="77777777" w:rsidR="00352DD5" w:rsidRDefault="00D97016" w:rsidP="00FB0A78">
            <w:pPr>
              <w:autoSpaceDE w:val="0"/>
              <w:autoSpaceDN w:val="0"/>
              <w:adjustRightInd w:val="0"/>
              <w:spacing w:line="240" w:lineRule="auto"/>
              <w:ind w:firstLine="0"/>
              <w:jc w:val="center"/>
              <w:rPr>
                <w:rFonts w:ascii="Times New Roman" w:hAnsi="Times New Roman"/>
                <w:color w:val="000000"/>
                <w:sz w:val="20"/>
                <w:szCs w:val="20"/>
              </w:rPr>
            </w:pPr>
            <w:r w:rsidRPr="00D97016">
              <w:rPr>
                <w:rFonts w:ascii="Times New Roman" w:hAnsi="Times New Roman"/>
                <w:color w:val="000000"/>
                <w:sz w:val="20"/>
                <w:szCs w:val="20"/>
              </w:rPr>
              <w:t>Art. 1 pkt 2 lit. c</w:t>
            </w:r>
            <w:r>
              <w:rPr>
                <w:rFonts w:ascii="Times New Roman" w:hAnsi="Times New Roman"/>
                <w:color w:val="000000"/>
                <w:sz w:val="20"/>
                <w:szCs w:val="20"/>
              </w:rPr>
              <w:t xml:space="preserve"> </w:t>
            </w:r>
            <w:r w:rsidR="00352DD5">
              <w:rPr>
                <w:rFonts w:ascii="Times New Roman" w:hAnsi="Times New Roman"/>
                <w:color w:val="000000"/>
                <w:sz w:val="20"/>
                <w:szCs w:val="20"/>
              </w:rPr>
              <w:t>projektu ustawy</w:t>
            </w:r>
          </w:p>
          <w:p w14:paraId="7F857A96" w14:textId="77777777" w:rsidR="00D97016" w:rsidRPr="00775EB4" w:rsidRDefault="00D97016"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 xml:space="preserve">w zakresie </w:t>
            </w:r>
            <w:r w:rsidR="00352DD5" w:rsidRPr="00352DD5">
              <w:rPr>
                <w:rFonts w:ascii="Times New Roman" w:hAnsi="Times New Roman"/>
                <w:color w:val="000000"/>
                <w:sz w:val="20"/>
                <w:szCs w:val="20"/>
              </w:rPr>
              <w:t>art. 39a ust. 3 pkt 3 utd</w:t>
            </w:r>
          </w:p>
        </w:tc>
        <w:tc>
          <w:tcPr>
            <w:tcW w:w="2127" w:type="dxa"/>
            <w:vAlign w:val="center"/>
          </w:tcPr>
          <w:p w14:paraId="3EBCD576" w14:textId="77777777" w:rsidR="00D97016" w:rsidRPr="00775EB4" w:rsidRDefault="00352DD5" w:rsidP="008E01DE">
            <w:pPr>
              <w:spacing w:line="240" w:lineRule="auto"/>
              <w:ind w:firstLine="0"/>
              <w:jc w:val="center"/>
              <w:rPr>
                <w:rFonts w:ascii="Times New Roman" w:hAnsi="Times New Roman"/>
                <w:sz w:val="20"/>
                <w:szCs w:val="20"/>
              </w:rPr>
            </w:pPr>
            <w:r w:rsidRPr="00352DD5">
              <w:rPr>
                <w:rFonts w:ascii="Times New Roman" w:hAnsi="Times New Roman"/>
                <w:sz w:val="20"/>
                <w:szCs w:val="20"/>
              </w:rPr>
              <w:t>Transport i Logistyka</w:t>
            </w:r>
          </w:p>
        </w:tc>
        <w:tc>
          <w:tcPr>
            <w:tcW w:w="5102" w:type="dxa"/>
            <w:vAlign w:val="center"/>
          </w:tcPr>
          <w:p w14:paraId="6D55EB34" w14:textId="73518FF1" w:rsidR="00352DD5" w:rsidRPr="00352DD5" w:rsidRDefault="00352DD5" w:rsidP="00352DD5">
            <w:pPr>
              <w:autoSpaceDE w:val="0"/>
              <w:autoSpaceDN w:val="0"/>
              <w:adjustRightInd w:val="0"/>
              <w:spacing w:line="240" w:lineRule="auto"/>
              <w:ind w:firstLine="0"/>
              <w:rPr>
                <w:rFonts w:ascii="Times New Roman" w:hAnsi="Times New Roman"/>
                <w:color w:val="000000"/>
                <w:sz w:val="20"/>
                <w:szCs w:val="20"/>
              </w:rPr>
            </w:pPr>
            <w:r w:rsidRPr="00352DD5">
              <w:rPr>
                <w:rFonts w:ascii="Times New Roman" w:hAnsi="Times New Roman"/>
                <w:color w:val="000000"/>
                <w:sz w:val="20"/>
                <w:szCs w:val="20"/>
              </w:rPr>
              <w:t>Projektowany przepis, w odniesieniu do wyłączenia kierowcy pojazdu</w:t>
            </w:r>
            <w:r>
              <w:rPr>
                <w:rFonts w:ascii="Times New Roman" w:hAnsi="Times New Roman"/>
                <w:color w:val="000000"/>
                <w:sz w:val="20"/>
                <w:szCs w:val="20"/>
              </w:rPr>
              <w:t xml:space="preserve"> </w:t>
            </w:r>
            <w:r w:rsidRPr="00352DD5">
              <w:rPr>
                <w:rFonts w:ascii="Times New Roman" w:hAnsi="Times New Roman"/>
                <w:color w:val="000000"/>
                <w:sz w:val="20"/>
                <w:szCs w:val="20"/>
              </w:rPr>
              <w:t>wykorzystywanego lub kontrolowanego przez siły zbrojne jest niejednoznaczny. Po</w:t>
            </w:r>
            <w:r>
              <w:rPr>
                <w:rFonts w:ascii="Times New Roman" w:hAnsi="Times New Roman"/>
                <w:color w:val="000000"/>
                <w:sz w:val="20"/>
                <w:szCs w:val="20"/>
              </w:rPr>
              <w:t xml:space="preserve"> </w:t>
            </w:r>
            <w:r w:rsidRPr="00352DD5">
              <w:rPr>
                <w:rFonts w:ascii="Times New Roman" w:hAnsi="Times New Roman"/>
                <w:color w:val="000000"/>
                <w:sz w:val="20"/>
                <w:szCs w:val="20"/>
              </w:rPr>
              <w:t xml:space="preserve">pierwsze, przepis ten nie określa co oznacza </w:t>
            </w:r>
            <w:r w:rsidR="00F820D2">
              <w:rPr>
                <w:rFonts w:ascii="Times New Roman" w:hAnsi="Times New Roman"/>
                <w:i/>
                <w:iCs/>
                <w:color w:val="000000"/>
                <w:sz w:val="20"/>
                <w:szCs w:val="20"/>
              </w:rPr>
              <w:t>„pojazd kontrolow</w:t>
            </w:r>
            <w:r w:rsidRPr="00352DD5">
              <w:rPr>
                <w:rFonts w:ascii="Times New Roman" w:hAnsi="Times New Roman"/>
                <w:i/>
                <w:iCs/>
                <w:color w:val="000000"/>
                <w:sz w:val="20"/>
                <w:szCs w:val="20"/>
              </w:rPr>
              <w:t xml:space="preserve">any przez siły zbrojne", </w:t>
            </w:r>
            <w:r w:rsidRPr="00352DD5">
              <w:rPr>
                <w:rFonts w:ascii="Times New Roman" w:hAnsi="Times New Roman"/>
                <w:color w:val="000000"/>
                <w:sz w:val="20"/>
                <w:szCs w:val="20"/>
              </w:rPr>
              <w:t>a po</w:t>
            </w:r>
            <w:r>
              <w:rPr>
                <w:rFonts w:ascii="Times New Roman" w:hAnsi="Times New Roman"/>
                <w:color w:val="000000"/>
                <w:sz w:val="20"/>
                <w:szCs w:val="20"/>
              </w:rPr>
              <w:t xml:space="preserve"> </w:t>
            </w:r>
            <w:r w:rsidRPr="00352DD5">
              <w:rPr>
                <w:rFonts w:ascii="Times New Roman" w:hAnsi="Times New Roman"/>
                <w:color w:val="000000"/>
                <w:sz w:val="20"/>
                <w:szCs w:val="20"/>
              </w:rPr>
              <w:t>drugie nie wskazuje czyje siły zbrojne podlegają wyłączeniu na podstawie omawianego</w:t>
            </w:r>
            <w:r>
              <w:rPr>
                <w:rFonts w:ascii="Times New Roman" w:hAnsi="Times New Roman"/>
                <w:color w:val="000000"/>
                <w:sz w:val="20"/>
                <w:szCs w:val="20"/>
              </w:rPr>
              <w:t xml:space="preserve"> </w:t>
            </w:r>
            <w:r w:rsidRPr="00352DD5">
              <w:rPr>
                <w:rFonts w:ascii="Times New Roman" w:hAnsi="Times New Roman"/>
                <w:color w:val="000000"/>
                <w:sz w:val="20"/>
                <w:szCs w:val="20"/>
              </w:rPr>
              <w:t>przepisu. Proponujemy zatem sprecyzowanie art. 39a ust. 3 pkt 3 utd w omawianym</w:t>
            </w:r>
            <w:r>
              <w:rPr>
                <w:rFonts w:ascii="Times New Roman" w:hAnsi="Times New Roman"/>
                <w:color w:val="000000"/>
                <w:sz w:val="20"/>
                <w:szCs w:val="20"/>
              </w:rPr>
              <w:t xml:space="preserve"> </w:t>
            </w:r>
            <w:r w:rsidRPr="00352DD5">
              <w:rPr>
                <w:rFonts w:ascii="Times New Roman" w:hAnsi="Times New Roman"/>
                <w:color w:val="000000"/>
                <w:sz w:val="20"/>
                <w:szCs w:val="20"/>
              </w:rPr>
              <w:t>zakresie tak, aby w sposób jednoznaczny wynikał z niego zakres podmiotowy i</w:t>
            </w:r>
            <w:r>
              <w:rPr>
                <w:rFonts w:ascii="Times New Roman" w:hAnsi="Times New Roman"/>
                <w:color w:val="000000"/>
                <w:sz w:val="20"/>
                <w:szCs w:val="20"/>
              </w:rPr>
              <w:t xml:space="preserve"> </w:t>
            </w:r>
            <w:r w:rsidRPr="00352DD5">
              <w:rPr>
                <w:rFonts w:ascii="Times New Roman" w:hAnsi="Times New Roman"/>
                <w:color w:val="000000"/>
                <w:sz w:val="20"/>
                <w:szCs w:val="20"/>
              </w:rPr>
              <w:t>przedmiotowy niniejszego wyłączenia, wzorując się np. na rozwiązaniach przyjętych w</w:t>
            </w:r>
          </w:p>
          <w:p w14:paraId="142D13D8" w14:textId="77777777" w:rsidR="00352DD5" w:rsidRPr="00352DD5" w:rsidRDefault="00352DD5" w:rsidP="00352DD5">
            <w:pPr>
              <w:autoSpaceDE w:val="0"/>
              <w:autoSpaceDN w:val="0"/>
              <w:adjustRightInd w:val="0"/>
              <w:spacing w:line="240" w:lineRule="auto"/>
              <w:ind w:firstLine="0"/>
              <w:rPr>
                <w:rFonts w:ascii="Times New Roman" w:hAnsi="Times New Roman"/>
                <w:i/>
                <w:iCs/>
                <w:color w:val="000000"/>
                <w:sz w:val="20"/>
                <w:szCs w:val="20"/>
              </w:rPr>
            </w:pPr>
            <w:r w:rsidRPr="00352DD5">
              <w:rPr>
                <w:rFonts w:ascii="Times New Roman" w:hAnsi="Times New Roman"/>
                <w:color w:val="000000"/>
                <w:sz w:val="20"/>
                <w:szCs w:val="20"/>
              </w:rPr>
              <w:t>art. 2 pkt 17, art. 8, art. 9 ust. 3 ustawy z dnia 19 sierpnia 2011 r. o przewozie towarów</w:t>
            </w:r>
            <w:r>
              <w:rPr>
                <w:rFonts w:ascii="Times New Roman" w:hAnsi="Times New Roman"/>
                <w:color w:val="000000"/>
                <w:sz w:val="20"/>
                <w:szCs w:val="20"/>
              </w:rPr>
              <w:t xml:space="preserve"> </w:t>
            </w:r>
            <w:r w:rsidRPr="00352DD5">
              <w:rPr>
                <w:rFonts w:ascii="Times New Roman" w:hAnsi="Times New Roman"/>
                <w:color w:val="000000"/>
                <w:sz w:val="20"/>
                <w:szCs w:val="20"/>
              </w:rPr>
              <w:t xml:space="preserve">niebezpiecznych, w których używa się określenia </w:t>
            </w:r>
            <w:r w:rsidRPr="00352DD5">
              <w:rPr>
                <w:rFonts w:ascii="Times New Roman" w:hAnsi="Times New Roman"/>
                <w:i/>
                <w:iCs/>
                <w:color w:val="000000"/>
                <w:sz w:val="20"/>
                <w:szCs w:val="20"/>
              </w:rPr>
              <w:t xml:space="preserve">„pojazdy należące do sił zbrojnych", </w:t>
            </w:r>
            <w:r w:rsidRPr="00352DD5">
              <w:rPr>
                <w:rFonts w:ascii="Times New Roman" w:hAnsi="Times New Roman"/>
                <w:color w:val="000000"/>
                <w:sz w:val="20"/>
                <w:szCs w:val="20"/>
              </w:rPr>
              <w:t>czy</w:t>
            </w:r>
            <w:r>
              <w:rPr>
                <w:rFonts w:ascii="Times New Roman" w:hAnsi="Times New Roman"/>
                <w:color w:val="000000"/>
                <w:sz w:val="20"/>
                <w:szCs w:val="20"/>
              </w:rPr>
              <w:t xml:space="preserve"> </w:t>
            </w:r>
            <w:r w:rsidRPr="00352DD5">
              <w:rPr>
                <w:rFonts w:ascii="Times New Roman" w:hAnsi="Times New Roman"/>
                <w:i/>
                <w:iCs/>
                <w:color w:val="000000"/>
                <w:sz w:val="20"/>
                <w:szCs w:val="20"/>
              </w:rPr>
              <w:t xml:space="preserve">„pojazdy, za które siły zbrojne są odpowiedzialne" </w:t>
            </w:r>
            <w:r w:rsidRPr="00352DD5">
              <w:rPr>
                <w:rFonts w:ascii="Times New Roman" w:hAnsi="Times New Roman"/>
                <w:color w:val="000000"/>
                <w:sz w:val="20"/>
                <w:szCs w:val="20"/>
              </w:rPr>
              <w:t xml:space="preserve">ze wskazaniem na </w:t>
            </w:r>
            <w:r w:rsidRPr="00352DD5">
              <w:rPr>
                <w:rFonts w:ascii="Times New Roman" w:hAnsi="Times New Roman"/>
                <w:i/>
                <w:iCs/>
                <w:color w:val="000000"/>
                <w:sz w:val="20"/>
                <w:szCs w:val="20"/>
              </w:rPr>
              <w:t>„Siły Zbrojne</w:t>
            </w:r>
            <w:r>
              <w:rPr>
                <w:rFonts w:ascii="Times New Roman" w:hAnsi="Times New Roman"/>
                <w:i/>
                <w:iCs/>
                <w:color w:val="000000"/>
                <w:sz w:val="20"/>
                <w:szCs w:val="20"/>
              </w:rPr>
              <w:t xml:space="preserve"> </w:t>
            </w:r>
            <w:r w:rsidRPr="00352DD5">
              <w:rPr>
                <w:rFonts w:ascii="Times New Roman" w:hAnsi="Times New Roman"/>
                <w:i/>
                <w:iCs/>
                <w:color w:val="000000"/>
                <w:sz w:val="20"/>
                <w:szCs w:val="20"/>
              </w:rPr>
              <w:t xml:space="preserve">Rzeczypospolitej Polskiej" </w:t>
            </w:r>
            <w:r w:rsidRPr="00352DD5">
              <w:rPr>
                <w:rFonts w:ascii="Times New Roman" w:hAnsi="Times New Roman"/>
                <w:color w:val="000000"/>
                <w:sz w:val="20"/>
                <w:szCs w:val="20"/>
              </w:rPr>
              <w:t xml:space="preserve">oraz </w:t>
            </w:r>
            <w:r w:rsidRPr="00352DD5">
              <w:rPr>
                <w:rFonts w:ascii="Times New Roman" w:hAnsi="Times New Roman"/>
                <w:i/>
                <w:iCs/>
                <w:color w:val="000000"/>
                <w:sz w:val="20"/>
                <w:szCs w:val="20"/>
              </w:rPr>
              <w:t xml:space="preserve">„siły zbrojne państw obcych przebywające na terytorium RP", </w:t>
            </w:r>
            <w:r w:rsidRPr="00352DD5">
              <w:rPr>
                <w:rFonts w:ascii="Times New Roman" w:hAnsi="Times New Roman"/>
                <w:color w:val="000000"/>
                <w:sz w:val="20"/>
                <w:szCs w:val="20"/>
              </w:rPr>
              <w:t>a</w:t>
            </w:r>
            <w:r>
              <w:rPr>
                <w:rFonts w:ascii="Times New Roman" w:hAnsi="Times New Roman"/>
                <w:color w:val="000000"/>
                <w:sz w:val="20"/>
                <w:szCs w:val="20"/>
              </w:rPr>
              <w:t xml:space="preserve"> </w:t>
            </w:r>
            <w:r w:rsidRPr="00352DD5">
              <w:rPr>
                <w:rFonts w:ascii="Times New Roman" w:hAnsi="Times New Roman"/>
                <w:color w:val="000000"/>
                <w:sz w:val="20"/>
                <w:szCs w:val="20"/>
              </w:rPr>
              <w:t xml:space="preserve">także na podobnych rozwiązaniach przyjętych </w:t>
            </w:r>
            <w:r w:rsidRPr="00352DD5">
              <w:rPr>
                <w:rFonts w:ascii="Times New Roman" w:hAnsi="Times New Roman"/>
                <w:color w:val="000000"/>
                <w:sz w:val="20"/>
                <w:szCs w:val="20"/>
              </w:rPr>
              <w:lastRenderedPageBreak/>
              <w:t>w art. 64 ust. 1 pkt 1, czy art. 73 ust. 2a i 2b</w:t>
            </w:r>
            <w:r>
              <w:rPr>
                <w:rFonts w:ascii="Times New Roman" w:hAnsi="Times New Roman"/>
                <w:color w:val="000000"/>
                <w:sz w:val="20"/>
                <w:szCs w:val="20"/>
              </w:rPr>
              <w:t xml:space="preserve"> </w:t>
            </w:r>
            <w:r w:rsidRPr="00352DD5">
              <w:rPr>
                <w:rFonts w:ascii="Times New Roman" w:hAnsi="Times New Roman"/>
                <w:color w:val="000000"/>
                <w:sz w:val="20"/>
                <w:szCs w:val="20"/>
              </w:rPr>
              <w:t>ustawy z dnia 20 czerwca 1997 r. Prawo o ruchu drogowym, która wprowadza podobne</w:t>
            </w:r>
            <w:r>
              <w:rPr>
                <w:rFonts w:ascii="Times New Roman" w:hAnsi="Times New Roman"/>
                <w:color w:val="000000"/>
                <w:sz w:val="20"/>
                <w:szCs w:val="20"/>
              </w:rPr>
              <w:t xml:space="preserve"> </w:t>
            </w:r>
            <w:r w:rsidRPr="00352DD5">
              <w:rPr>
                <w:rFonts w:ascii="Times New Roman" w:hAnsi="Times New Roman"/>
                <w:color w:val="000000"/>
                <w:sz w:val="20"/>
                <w:szCs w:val="20"/>
              </w:rPr>
              <w:t xml:space="preserve">określenia: </w:t>
            </w:r>
            <w:r w:rsidRPr="00352DD5">
              <w:rPr>
                <w:rFonts w:ascii="Times New Roman" w:hAnsi="Times New Roman"/>
                <w:i/>
                <w:iCs/>
                <w:color w:val="000000"/>
                <w:sz w:val="20"/>
                <w:szCs w:val="20"/>
              </w:rPr>
              <w:t xml:space="preserve">„pojazdy Sił Zbrojnych Rzeczypospolitej Polskiej" </w:t>
            </w:r>
            <w:r w:rsidRPr="00352DD5">
              <w:rPr>
                <w:rFonts w:ascii="Times New Roman" w:hAnsi="Times New Roman"/>
                <w:color w:val="000000"/>
                <w:sz w:val="20"/>
                <w:szCs w:val="20"/>
              </w:rPr>
              <w:t xml:space="preserve">oraz </w:t>
            </w:r>
            <w:r w:rsidRPr="00352DD5">
              <w:rPr>
                <w:rFonts w:ascii="Times New Roman" w:hAnsi="Times New Roman"/>
                <w:i/>
                <w:iCs/>
                <w:color w:val="000000"/>
                <w:sz w:val="20"/>
                <w:szCs w:val="20"/>
              </w:rPr>
              <w:t>„pojazdy należące do obcych</w:t>
            </w:r>
          </w:p>
          <w:p w14:paraId="205EF2F4" w14:textId="77777777" w:rsidR="00D97016" w:rsidRPr="00775EB4" w:rsidRDefault="00352DD5" w:rsidP="00352DD5">
            <w:pPr>
              <w:autoSpaceDE w:val="0"/>
              <w:autoSpaceDN w:val="0"/>
              <w:adjustRightInd w:val="0"/>
              <w:spacing w:line="240" w:lineRule="auto"/>
              <w:ind w:firstLine="0"/>
              <w:rPr>
                <w:rFonts w:ascii="Times New Roman" w:hAnsi="Times New Roman"/>
                <w:color w:val="000000"/>
                <w:sz w:val="20"/>
                <w:szCs w:val="20"/>
              </w:rPr>
            </w:pPr>
            <w:r w:rsidRPr="00352DD5">
              <w:rPr>
                <w:rFonts w:ascii="Times New Roman" w:hAnsi="Times New Roman"/>
                <w:i/>
                <w:iCs/>
                <w:color w:val="000000"/>
                <w:sz w:val="20"/>
                <w:szCs w:val="20"/>
              </w:rPr>
              <w:t>sił zbrojnych".</w:t>
            </w:r>
          </w:p>
        </w:tc>
        <w:tc>
          <w:tcPr>
            <w:tcW w:w="5102" w:type="dxa"/>
            <w:vAlign w:val="center"/>
          </w:tcPr>
          <w:p w14:paraId="759B37EE" w14:textId="77777777" w:rsidR="00D97016" w:rsidRDefault="00352DD5" w:rsidP="001D7ADF">
            <w:pPr>
              <w:spacing w:line="240" w:lineRule="auto"/>
              <w:ind w:firstLine="0"/>
              <w:rPr>
                <w:rFonts w:ascii="Times New Roman" w:hAnsi="Times New Roman"/>
                <w:sz w:val="20"/>
                <w:szCs w:val="20"/>
              </w:rPr>
            </w:pPr>
            <w:r>
              <w:rPr>
                <w:rFonts w:ascii="Times New Roman" w:hAnsi="Times New Roman"/>
                <w:sz w:val="20"/>
                <w:szCs w:val="20"/>
              </w:rPr>
              <w:lastRenderedPageBreak/>
              <w:t>Uwaga nieuwzględniona.</w:t>
            </w:r>
          </w:p>
          <w:p w14:paraId="5EBD95A1" w14:textId="77777777" w:rsidR="00352DD5" w:rsidRDefault="00656523" w:rsidP="003332D0">
            <w:pPr>
              <w:spacing w:line="240" w:lineRule="auto"/>
              <w:ind w:firstLine="0"/>
              <w:rPr>
                <w:rFonts w:ascii="Times New Roman" w:hAnsi="Times New Roman"/>
                <w:sz w:val="20"/>
                <w:szCs w:val="20"/>
              </w:rPr>
            </w:pPr>
            <w:r>
              <w:rPr>
                <w:rFonts w:ascii="Times New Roman" w:hAnsi="Times New Roman"/>
                <w:sz w:val="20"/>
                <w:szCs w:val="20"/>
              </w:rPr>
              <w:t>Aktualnie obowiązuje przedmiotowe wyłączenie. Zostało jedynie uzupełnione o wskazanie, że przewóz jest wykonywany w związku z zadaniami powierzonymi siłom zbrojnym. Dotychczas nie było wątpliwości ze strony np. woj</w:t>
            </w:r>
            <w:r w:rsidR="003332D0">
              <w:rPr>
                <w:rFonts w:ascii="Times New Roman" w:hAnsi="Times New Roman"/>
                <w:sz w:val="20"/>
                <w:szCs w:val="20"/>
              </w:rPr>
              <w:t>s</w:t>
            </w:r>
            <w:r>
              <w:rPr>
                <w:rFonts w:ascii="Times New Roman" w:hAnsi="Times New Roman"/>
                <w:sz w:val="20"/>
                <w:szCs w:val="20"/>
              </w:rPr>
              <w:t xml:space="preserve">ka polskiego czy inspekcji transportu drogowego </w:t>
            </w:r>
            <w:r w:rsidR="003332D0">
              <w:rPr>
                <w:rFonts w:ascii="Times New Roman" w:hAnsi="Times New Roman"/>
                <w:sz w:val="20"/>
                <w:szCs w:val="20"/>
              </w:rPr>
              <w:t>co do rozumienia określania „pojazd kontrolowany przez siły zbrojne”. Ponadto należy wskazać, że Minister Obrony Narodowej nie zgłosił w tym zakresie uwagi.</w:t>
            </w:r>
          </w:p>
        </w:tc>
      </w:tr>
      <w:tr w:rsidR="00E50D8E" w:rsidRPr="00341F21" w14:paraId="79A3A0BF" w14:textId="77777777" w:rsidTr="008873B9">
        <w:tc>
          <w:tcPr>
            <w:tcW w:w="534" w:type="dxa"/>
            <w:vAlign w:val="center"/>
          </w:tcPr>
          <w:p w14:paraId="79067C9E" w14:textId="77777777" w:rsidR="00E50D8E" w:rsidRPr="003B5739" w:rsidRDefault="00E50D8E"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08E7A66C" w14:textId="77777777" w:rsidR="00E50D8E" w:rsidRPr="00E50D8E" w:rsidRDefault="00E50D8E" w:rsidP="00E50D8E">
            <w:pPr>
              <w:autoSpaceDE w:val="0"/>
              <w:autoSpaceDN w:val="0"/>
              <w:adjustRightInd w:val="0"/>
              <w:spacing w:line="240" w:lineRule="auto"/>
              <w:ind w:firstLine="0"/>
              <w:jc w:val="center"/>
              <w:rPr>
                <w:rFonts w:ascii="Times New Roman" w:hAnsi="Times New Roman"/>
                <w:color w:val="000000"/>
                <w:sz w:val="20"/>
                <w:szCs w:val="20"/>
              </w:rPr>
            </w:pPr>
            <w:r w:rsidRPr="00E50D8E">
              <w:rPr>
                <w:rFonts w:ascii="Times New Roman" w:hAnsi="Times New Roman"/>
                <w:color w:val="000000"/>
                <w:sz w:val="20"/>
                <w:szCs w:val="20"/>
              </w:rPr>
              <w:t>Art. 1 pkt 2 lit. c projektu ustawy</w:t>
            </w:r>
          </w:p>
          <w:p w14:paraId="39E83BCD" w14:textId="77777777" w:rsidR="00E50D8E" w:rsidRPr="00D97016" w:rsidRDefault="00E50D8E" w:rsidP="00E50D8E">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w zakresie art. 39a ust. 3 pkt 4</w:t>
            </w:r>
            <w:r w:rsidRPr="00E50D8E">
              <w:rPr>
                <w:rFonts w:ascii="Times New Roman" w:hAnsi="Times New Roman"/>
                <w:color w:val="000000"/>
                <w:sz w:val="20"/>
                <w:szCs w:val="20"/>
              </w:rPr>
              <w:t xml:space="preserve"> utd</w:t>
            </w:r>
          </w:p>
        </w:tc>
        <w:tc>
          <w:tcPr>
            <w:tcW w:w="2127" w:type="dxa"/>
            <w:vAlign w:val="center"/>
          </w:tcPr>
          <w:p w14:paraId="1D4AF4A7" w14:textId="77777777" w:rsidR="00E50D8E" w:rsidRPr="00352DD5" w:rsidRDefault="00E50D8E" w:rsidP="008E01DE">
            <w:pPr>
              <w:spacing w:line="240" w:lineRule="auto"/>
              <w:ind w:firstLine="0"/>
              <w:jc w:val="center"/>
              <w:rPr>
                <w:rFonts w:ascii="Times New Roman" w:hAnsi="Times New Roman"/>
                <w:sz w:val="20"/>
                <w:szCs w:val="20"/>
              </w:rPr>
            </w:pPr>
            <w:r w:rsidRPr="00E50D8E">
              <w:rPr>
                <w:rFonts w:ascii="Times New Roman" w:hAnsi="Times New Roman"/>
                <w:sz w:val="20"/>
                <w:szCs w:val="20"/>
              </w:rPr>
              <w:t>Transport i Logistyka</w:t>
            </w:r>
          </w:p>
        </w:tc>
        <w:tc>
          <w:tcPr>
            <w:tcW w:w="5102" w:type="dxa"/>
            <w:vAlign w:val="center"/>
          </w:tcPr>
          <w:p w14:paraId="5F986197" w14:textId="77777777" w:rsidR="00E50D8E" w:rsidRPr="00E50D8E" w:rsidRDefault="00E50D8E" w:rsidP="00E50D8E">
            <w:pPr>
              <w:autoSpaceDE w:val="0"/>
              <w:autoSpaceDN w:val="0"/>
              <w:adjustRightInd w:val="0"/>
              <w:spacing w:line="240" w:lineRule="auto"/>
              <w:ind w:firstLine="0"/>
              <w:rPr>
                <w:rFonts w:ascii="Times New Roman" w:hAnsi="Times New Roman"/>
                <w:i/>
                <w:iCs/>
                <w:color w:val="000000"/>
                <w:sz w:val="20"/>
                <w:szCs w:val="20"/>
              </w:rPr>
            </w:pPr>
            <w:r w:rsidRPr="00E50D8E">
              <w:rPr>
                <w:rFonts w:ascii="Times New Roman" w:hAnsi="Times New Roman"/>
                <w:color w:val="000000"/>
                <w:sz w:val="20"/>
                <w:szCs w:val="20"/>
              </w:rPr>
              <w:t>W celu zapewnienia spójności projektowanych przepisów z obecnie obowiązującymi,</w:t>
            </w:r>
            <w:r>
              <w:rPr>
                <w:rFonts w:ascii="Times New Roman" w:hAnsi="Times New Roman"/>
                <w:color w:val="000000"/>
                <w:sz w:val="20"/>
                <w:szCs w:val="20"/>
              </w:rPr>
              <w:t xml:space="preserve"> </w:t>
            </w:r>
            <w:r w:rsidRPr="00E50D8E">
              <w:rPr>
                <w:rFonts w:ascii="Times New Roman" w:hAnsi="Times New Roman"/>
                <w:color w:val="000000"/>
                <w:sz w:val="20"/>
                <w:szCs w:val="20"/>
              </w:rPr>
              <w:t xml:space="preserve">proponujemy wyrazy „przez </w:t>
            </w:r>
            <w:r w:rsidRPr="00E50D8E">
              <w:rPr>
                <w:rFonts w:ascii="Times New Roman" w:hAnsi="Times New Roman"/>
                <w:i/>
                <w:iCs/>
                <w:color w:val="000000"/>
                <w:sz w:val="20"/>
                <w:szCs w:val="20"/>
              </w:rPr>
              <w:t xml:space="preserve">obronę cywilną" </w:t>
            </w:r>
            <w:r w:rsidRPr="00E50D8E">
              <w:rPr>
                <w:rFonts w:ascii="Times New Roman" w:hAnsi="Times New Roman"/>
                <w:color w:val="000000"/>
                <w:sz w:val="20"/>
                <w:szCs w:val="20"/>
              </w:rPr>
              <w:t xml:space="preserve">zastąpić wyrazami „przez </w:t>
            </w:r>
            <w:r w:rsidRPr="00E50D8E">
              <w:rPr>
                <w:rFonts w:ascii="Times New Roman" w:hAnsi="Times New Roman"/>
                <w:i/>
                <w:iCs/>
                <w:color w:val="000000"/>
                <w:sz w:val="20"/>
                <w:szCs w:val="20"/>
              </w:rPr>
              <w:t>formacje obrony</w:t>
            </w:r>
          </w:p>
          <w:p w14:paraId="73E4BD29" w14:textId="77777777" w:rsidR="00E50D8E" w:rsidRPr="00E50D8E" w:rsidRDefault="00E50D8E" w:rsidP="00E50D8E">
            <w:pPr>
              <w:autoSpaceDE w:val="0"/>
              <w:autoSpaceDN w:val="0"/>
              <w:adjustRightInd w:val="0"/>
              <w:spacing w:line="240" w:lineRule="auto"/>
              <w:ind w:firstLine="0"/>
              <w:rPr>
                <w:rFonts w:ascii="Times New Roman" w:hAnsi="Times New Roman"/>
                <w:color w:val="000000"/>
                <w:sz w:val="20"/>
                <w:szCs w:val="20"/>
              </w:rPr>
            </w:pPr>
            <w:r w:rsidRPr="00E50D8E">
              <w:rPr>
                <w:rFonts w:ascii="Times New Roman" w:hAnsi="Times New Roman"/>
                <w:i/>
                <w:iCs/>
                <w:color w:val="000000"/>
                <w:sz w:val="20"/>
                <w:szCs w:val="20"/>
              </w:rPr>
              <w:t xml:space="preserve">cywilnej", </w:t>
            </w:r>
            <w:r w:rsidRPr="00E50D8E">
              <w:rPr>
                <w:rFonts w:ascii="Times New Roman" w:hAnsi="Times New Roman"/>
                <w:color w:val="000000"/>
                <w:sz w:val="20"/>
                <w:szCs w:val="20"/>
              </w:rPr>
              <w:t>zgodnie z art. 137 i 138 ustawy z dnia 21 listopada 1967 r. o powszechnym</w:t>
            </w:r>
            <w:r>
              <w:rPr>
                <w:rFonts w:ascii="Times New Roman" w:hAnsi="Times New Roman"/>
                <w:color w:val="000000"/>
                <w:sz w:val="20"/>
                <w:szCs w:val="20"/>
              </w:rPr>
              <w:t xml:space="preserve"> </w:t>
            </w:r>
            <w:r w:rsidRPr="00E50D8E">
              <w:rPr>
                <w:rFonts w:ascii="Times New Roman" w:hAnsi="Times New Roman"/>
                <w:color w:val="000000"/>
                <w:sz w:val="20"/>
                <w:szCs w:val="20"/>
              </w:rPr>
              <w:t>obowiązku obrony Rzeczypospolitej Polskiej. Takie rozwiązanie umożliwi odniesienie się</w:t>
            </w:r>
          </w:p>
          <w:p w14:paraId="2939CFE6" w14:textId="77777777" w:rsidR="00E50D8E" w:rsidRPr="00352DD5" w:rsidRDefault="00E50D8E" w:rsidP="00E50D8E">
            <w:pPr>
              <w:autoSpaceDE w:val="0"/>
              <w:autoSpaceDN w:val="0"/>
              <w:adjustRightInd w:val="0"/>
              <w:spacing w:line="240" w:lineRule="auto"/>
              <w:ind w:firstLine="0"/>
              <w:rPr>
                <w:rFonts w:ascii="Times New Roman" w:hAnsi="Times New Roman"/>
                <w:color w:val="000000"/>
                <w:sz w:val="20"/>
                <w:szCs w:val="20"/>
              </w:rPr>
            </w:pPr>
            <w:r w:rsidRPr="00E50D8E">
              <w:rPr>
                <w:rFonts w:ascii="Times New Roman" w:hAnsi="Times New Roman"/>
                <w:color w:val="000000"/>
                <w:sz w:val="20"/>
                <w:szCs w:val="20"/>
              </w:rPr>
              <w:t>do konkretnych podmiotów i odpowiednie zastosowanie projektowanego wyłączenia.</w:t>
            </w:r>
          </w:p>
        </w:tc>
        <w:tc>
          <w:tcPr>
            <w:tcW w:w="5102" w:type="dxa"/>
            <w:vAlign w:val="center"/>
          </w:tcPr>
          <w:p w14:paraId="29E963BA" w14:textId="77777777" w:rsidR="00E50D8E" w:rsidRDefault="00974678" w:rsidP="001D7ADF">
            <w:pPr>
              <w:spacing w:line="240" w:lineRule="auto"/>
              <w:ind w:firstLine="0"/>
              <w:rPr>
                <w:rFonts w:ascii="Times New Roman" w:hAnsi="Times New Roman"/>
                <w:sz w:val="20"/>
                <w:szCs w:val="20"/>
              </w:rPr>
            </w:pPr>
            <w:r>
              <w:rPr>
                <w:rFonts w:ascii="Times New Roman" w:hAnsi="Times New Roman"/>
                <w:sz w:val="20"/>
                <w:szCs w:val="20"/>
              </w:rPr>
              <w:t>Uwaga uwzględniona.</w:t>
            </w:r>
          </w:p>
        </w:tc>
      </w:tr>
      <w:tr w:rsidR="00974678" w:rsidRPr="00341F21" w14:paraId="5DE822FF" w14:textId="77777777" w:rsidTr="008873B9">
        <w:tc>
          <w:tcPr>
            <w:tcW w:w="534" w:type="dxa"/>
            <w:vAlign w:val="center"/>
          </w:tcPr>
          <w:p w14:paraId="155AB8D9" w14:textId="77777777" w:rsidR="00974678" w:rsidRPr="003B5739" w:rsidRDefault="00974678"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5472213E" w14:textId="77777777" w:rsidR="00974678" w:rsidRPr="00974678" w:rsidRDefault="00974678" w:rsidP="00974678">
            <w:pPr>
              <w:autoSpaceDE w:val="0"/>
              <w:autoSpaceDN w:val="0"/>
              <w:adjustRightInd w:val="0"/>
              <w:spacing w:line="240" w:lineRule="auto"/>
              <w:ind w:firstLine="0"/>
              <w:jc w:val="center"/>
              <w:rPr>
                <w:rFonts w:ascii="Times New Roman" w:hAnsi="Times New Roman"/>
                <w:color w:val="000000"/>
                <w:sz w:val="20"/>
                <w:szCs w:val="20"/>
              </w:rPr>
            </w:pPr>
            <w:r w:rsidRPr="00974678">
              <w:rPr>
                <w:rFonts w:ascii="Times New Roman" w:hAnsi="Times New Roman"/>
                <w:color w:val="000000"/>
                <w:sz w:val="20"/>
                <w:szCs w:val="20"/>
              </w:rPr>
              <w:t>Art. 1 pkt 2 lit. c projektu ustawy</w:t>
            </w:r>
          </w:p>
          <w:p w14:paraId="39721B25" w14:textId="77777777" w:rsidR="00974678" w:rsidRPr="00E50D8E" w:rsidRDefault="00974678" w:rsidP="009746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w zakresie art. 39a ust. 3 pkt 5</w:t>
            </w:r>
            <w:r w:rsidRPr="00974678">
              <w:rPr>
                <w:rFonts w:ascii="Times New Roman" w:hAnsi="Times New Roman"/>
                <w:color w:val="000000"/>
                <w:sz w:val="20"/>
                <w:szCs w:val="20"/>
              </w:rPr>
              <w:t xml:space="preserve"> utd</w:t>
            </w:r>
          </w:p>
        </w:tc>
        <w:tc>
          <w:tcPr>
            <w:tcW w:w="2127" w:type="dxa"/>
            <w:vAlign w:val="center"/>
          </w:tcPr>
          <w:p w14:paraId="69882930" w14:textId="77777777" w:rsidR="00974678" w:rsidRPr="00E50D8E" w:rsidRDefault="00974678" w:rsidP="008E01DE">
            <w:pPr>
              <w:spacing w:line="240" w:lineRule="auto"/>
              <w:ind w:firstLine="0"/>
              <w:jc w:val="center"/>
              <w:rPr>
                <w:rFonts w:ascii="Times New Roman" w:hAnsi="Times New Roman"/>
                <w:sz w:val="20"/>
                <w:szCs w:val="20"/>
              </w:rPr>
            </w:pPr>
            <w:r w:rsidRPr="00974678">
              <w:rPr>
                <w:rFonts w:ascii="Times New Roman" w:hAnsi="Times New Roman"/>
                <w:sz w:val="20"/>
                <w:szCs w:val="20"/>
              </w:rPr>
              <w:t>Transport i Logistyka</w:t>
            </w:r>
          </w:p>
        </w:tc>
        <w:tc>
          <w:tcPr>
            <w:tcW w:w="5102" w:type="dxa"/>
            <w:vAlign w:val="center"/>
          </w:tcPr>
          <w:p w14:paraId="27A112F8" w14:textId="77777777" w:rsidR="00974678" w:rsidRPr="00E50D8E" w:rsidRDefault="00262F8C" w:rsidP="00262F8C">
            <w:pPr>
              <w:autoSpaceDE w:val="0"/>
              <w:autoSpaceDN w:val="0"/>
              <w:adjustRightInd w:val="0"/>
              <w:spacing w:line="240" w:lineRule="auto"/>
              <w:ind w:firstLine="0"/>
              <w:rPr>
                <w:rFonts w:ascii="Times New Roman" w:hAnsi="Times New Roman"/>
                <w:color w:val="000000"/>
                <w:sz w:val="20"/>
                <w:szCs w:val="20"/>
              </w:rPr>
            </w:pPr>
            <w:r w:rsidRPr="00262F8C">
              <w:rPr>
                <w:rFonts w:ascii="Times New Roman" w:hAnsi="Times New Roman"/>
                <w:color w:val="000000"/>
                <w:sz w:val="20"/>
                <w:szCs w:val="20"/>
              </w:rPr>
              <w:t>Użyte w projektowanym art. 39a ust. 3 pkt 5 utd określenie „</w:t>
            </w:r>
            <w:r w:rsidRPr="00262F8C">
              <w:rPr>
                <w:rFonts w:ascii="Times New Roman" w:hAnsi="Times New Roman"/>
                <w:i/>
                <w:iCs/>
                <w:color w:val="000000"/>
                <w:sz w:val="20"/>
                <w:szCs w:val="20"/>
              </w:rPr>
              <w:t>odremontowanych</w:t>
            </w:r>
            <w:r w:rsidRPr="00262F8C">
              <w:rPr>
                <w:rFonts w:ascii="Times New Roman" w:hAnsi="Times New Roman"/>
                <w:color w:val="000000"/>
                <w:sz w:val="20"/>
                <w:szCs w:val="20"/>
              </w:rPr>
              <w:t>" nie zostało</w:t>
            </w:r>
            <w:r>
              <w:rPr>
                <w:rFonts w:ascii="Times New Roman" w:hAnsi="Times New Roman"/>
                <w:color w:val="000000"/>
                <w:sz w:val="20"/>
                <w:szCs w:val="20"/>
              </w:rPr>
              <w:t xml:space="preserve"> </w:t>
            </w:r>
            <w:r w:rsidRPr="00262F8C">
              <w:rPr>
                <w:rFonts w:ascii="Times New Roman" w:hAnsi="Times New Roman"/>
                <w:color w:val="000000"/>
                <w:sz w:val="20"/>
                <w:szCs w:val="20"/>
              </w:rPr>
              <w:t>zdefiniowane ani w przepisach ustawy z dnia 20 czerwca 1997 r. Prawo o ruchu</w:t>
            </w:r>
            <w:r>
              <w:rPr>
                <w:rFonts w:ascii="Times New Roman" w:hAnsi="Times New Roman"/>
                <w:color w:val="000000"/>
                <w:sz w:val="20"/>
                <w:szCs w:val="20"/>
              </w:rPr>
              <w:t xml:space="preserve"> </w:t>
            </w:r>
            <w:r w:rsidRPr="00262F8C">
              <w:rPr>
                <w:rFonts w:ascii="Times New Roman" w:hAnsi="Times New Roman"/>
                <w:color w:val="000000"/>
                <w:sz w:val="20"/>
                <w:szCs w:val="20"/>
              </w:rPr>
              <w:t>drogowym ani w wydanym na jej podstawie rozporządzeniu Ministra Infrastruktury z</w:t>
            </w:r>
            <w:r>
              <w:rPr>
                <w:rFonts w:ascii="Times New Roman" w:hAnsi="Times New Roman"/>
                <w:color w:val="000000"/>
                <w:sz w:val="20"/>
                <w:szCs w:val="20"/>
              </w:rPr>
              <w:t xml:space="preserve"> </w:t>
            </w:r>
            <w:r w:rsidRPr="00262F8C">
              <w:rPr>
                <w:rFonts w:ascii="Times New Roman" w:hAnsi="Times New Roman"/>
                <w:color w:val="000000"/>
                <w:sz w:val="20"/>
                <w:szCs w:val="20"/>
              </w:rPr>
              <w:t>dnia 31 grudnia 2022 r. w sprawie warunków technicznych pojazdów i ich niezbędnego</w:t>
            </w:r>
            <w:r>
              <w:rPr>
                <w:rFonts w:ascii="Times New Roman" w:hAnsi="Times New Roman"/>
                <w:color w:val="000000"/>
                <w:sz w:val="20"/>
                <w:szCs w:val="20"/>
              </w:rPr>
              <w:t xml:space="preserve"> </w:t>
            </w:r>
            <w:r w:rsidRPr="00262F8C">
              <w:rPr>
                <w:rFonts w:ascii="Times New Roman" w:hAnsi="Times New Roman"/>
                <w:color w:val="000000"/>
                <w:sz w:val="20"/>
                <w:szCs w:val="20"/>
              </w:rPr>
              <w:t>wyposażenia. Określenie to zostało skopiowane wprost z tłumaczenia na język polski art.</w:t>
            </w:r>
            <w:r>
              <w:rPr>
                <w:rFonts w:ascii="Times New Roman" w:hAnsi="Times New Roman"/>
                <w:color w:val="000000"/>
                <w:sz w:val="20"/>
                <w:szCs w:val="20"/>
              </w:rPr>
              <w:t xml:space="preserve"> </w:t>
            </w:r>
            <w:r w:rsidRPr="00262F8C">
              <w:rPr>
                <w:rFonts w:ascii="Times New Roman" w:hAnsi="Times New Roman"/>
                <w:color w:val="000000"/>
                <w:sz w:val="20"/>
                <w:szCs w:val="20"/>
              </w:rPr>
              <w:t>1 pkt 2 dyrektywy (UE) 2018/645 w zakresie art. 2 ust. 1 lit. c dyrektywy 2003/59/WE.</w:t>
            </w:r>
            <w:r>
              <w:rPr>
                <w:rFonts w:ascii="Times New Roman" w:hAnsi="Times New Roman"/>
                <w:color w:val="000000"/>
                <w:sz w:val="20"/>
                <w:szCs w:val="20"/>
              </w:rPr>
              <w:t xml:space="preserve"> </w:t>
            </w:r>
            <w:r w:rsidRPr="00262F8C">
              <w:rPr>
                <w:rFonts w:ascii="Times New Roman" w:hAnsi="Times New Roman"/>
                <w:color w:val="000000"/>
                <w:sz w:val="20"/>
                <w:szCs w:val="20"/>
              </w:rPr>
              <w:t>Biorąc pod uwagę cel tego przepisu w kontekście celu dyrektywy (UE) 2018/645, a także</w:t>
            </w:r>
            <w:r>
              <w:rPr>
                <w:rFonts w:ascii="Times New Roman" w:hAnsi="Times New Roman"/>
                <w:color w:val="000000"/>
                <w:sz w:val="20"/>
                <w:szCs w:val="20"/>
              </w:rPr>
              <w:t xml:space="preserve"> </w:t>
            </w:r>
            <w:r w:rsidRPr="00262F8C">
              <w:rPr>
                <w:rFonts w:ascii="Times New Roman" w:hAnsi="Times New Roman"/>
                <w:color w:val="000000"/>
                <w:sz w:val="20"/>
                <w:szCs w:val="20"/>
              </w:rPr>
              <w:t>tłumaczenia na inne języki niż polski, w tym na język angielski, niemiecki i francuski,</w:t>
            </w:r>
            <w:r>
              <w:rPr>
                <w:rFonts w:ascii="Times New Roman" w:hAnsi="Times New Roman"/>
                <w:color w:val="000000"/>
                <w:sz w:val="20"/>
                <w:szCs w:val="20"/>
              </w:rPr>
              <w:t xml:space="preserve"> </w:t>
            </w:r>
            <w:r w:rsidRPr="00262F8C">
              <w:rPr>
                <w:rFonts w:ascii="Times New Roman" w:hAnsi="Times New Roman"/>
                <w:color w:val="000000"/>
                <w:sz w:val="20"/>
                <w:szCs w:val="20"/>
              </w:rPr>
              <w:t>proponuje się zmianę tego określenia na „</w:t>
            </w:r>
            <w:r w:rsidRPr="00262F8C">
              <w:rPr>
                <w:rFonts w:ascii="Times New Roman" w:hAnsi="Times New Roman"/>
                <w:i/>
                <w:iCs/>
                <w:color w:val="000000"/>
                <w:sz w:val="20"/>
                <w:szCs w:val="20"/>
              </w:rPr>
              <w:t xml:space="preserve">odbudowanych" </w:t>
            </w:r>
            <w:r w:rsidRPr="00262F8C">
              <w:rPr>
                <w:rFonts w:ascii="Times New Roman" w:hAnsi="Times New Roman"/>
                <w:color w:val="000000"/>
                <w:sz w:val="20"/>
                <w:szCs w:val="20"/>
              </w:rPr>
              <w:t xml:space="preserve">albo </w:t>
            </w:r>
            <w:r w:rsidRPr="00262F8C">
              <w:rPr>
                <w:rFonts w:ascii="Times New Roman" w:hAnsi="Times New Roman"/>
                <w:i/>
                <w:iCs/>
                <w:color w:val="000000"/>
                <w:sz w:val="20"/>
                <w:szCs w:val="20"/>
              </w:rPr>
              <w:t>„zmodyfikowanych".</w:t>
            </w:r>
          </w:p>
        </w:tc>
        <w:tc>
          <w:tcPr>
            <w:tcW w:w="5102" w:type="dxa"/>
            <w:vAlign w:val="center"/>
          </w:tcPr>
          <w:p w14:paraId="69618996" w14:textId="77777777" w:rsidR="00974678" w:rsidRDefault="00262F8C" w:rsidP="001D7ADF">
            <w:pPr>
              <w:spacing w:line="240" w:lineRule="auto"/>
              <w:ind w:firstLine="0"/>
              <w:rPr>
                <w:rFonts w:ascii="Times New Roman" w:hAnsi="Times New Roman"/>
                <w:sz w:val="20"/>
                <w:szCs w:val="20"/>
              </w:rPr>
            </w:pPr>
            <w:r w:rsidRPr="00262F8C">
              <w:rPr>
                <w:rFonts w:ascii="Times New Roman" w:hAnsi="Times New Roman"/>
                <w:sz w:val="20"/>
                <w:szCs w:val="20"/>
              </w:rPr>
              <w:t>Uwaga uwzględniona.</w:t>
            </w:r>
          </w:p>
        </w:tc>
      </w:tr>
      <w:tr w:rsidR="0027796E" w:rsidRPr="00341F21" w14:paraId="6CA63481" w14:textId="77777777" w:rsidTr="008873B9">
        <w:tc>
          <w:tcPr>
            <w:tcW w:w="534" w:type="dxa"/>
            <w:vAlign w:val="center"/>
          </w:tcPr>
          <w:p w14:paraId="2D9372DF" w14:textId="77777777" w:rsidR="0027796E" w:rsidRPr="003B5739" w:rsidRDefault="0027796E"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0CAA8D83" w14:textId="77777777" w:rsidR="0027796E" w:rsidRPr="0027796E" w:rsidRDefault="0027796E" w:rsidP="0027796E">
            <w:pPr>
              <w:autoSpaceDE w:val="0"/>
              <w:autoSpaceDN w:val="0"/>
              <w:adjustRightInd w:val="0"/>
              <w:spacing w:line="240" w:lineRule="auto"/>
              <w:ind w:firstLine="0"/>
              <w:jc w:val="center"/>
              <w:rPr>
                <w:rFonts w:ascii="Times New Roman" w:hAnsi="Times New Roman"/>
                <w:color w:val="000000"/>
                <w:sz w:val="20"/>
                <w:szCs w:val="20"/>
              </w:rPr>
            </w:pPr>
            <w:r w:rsidRPr="0027796E">
              <w:rPr>
                <w:rFonts w:ascii="Times New Roman" w:hAnsi="Times New Roman"/>
                <w:color w:val="000000"/>
                <w:sz w:val="20"/>
                <w:szCs w:val="20"/>
              </w:rPr>
              <w:t>Art. 1 pkt 2 lit. c projektu ustawy</w:t>
            </w:r>
          </w:p>
          <w:p w14:paraId="06038C6C" w14:textId="77777777" w:rsidR="0027796E" w:rsidRPr="00974678" w:rsidRDefault="0027796E" w:rsidP="0027796E">
            <w:pPr>
              <w:autoSpaceDE w:val="0"/>
              <w:autoSpaceDN w:val="0"/>
              <w:adjustRightInd w:val="0"/>
              <w:spacing w:line="240" w:lineRule="auto"/>
              <w:ind w:firstLine="0"/>
              <w:jc w:val="center"/>
              <w:rPr>
                <w:rFonts w:ascii="Times New Roman" w:hAnsi="Times New Roman"/>
                <w:color w:val="000000"/>
                <w:sz w:val="20"/>
                <w:szCs w:val="20"/>
              </w:rPr>
            </w:pPr>
            <w:r w:rsidRPr="0027796E">
              <w:rPr>
                <w:rFonts w:ascii="Times New Roman" w:hAnsi="Times New Roman"/>
                <w:color w:val="000000"/>
                <w:sz w:val="20"/>
                <w:szCs w:val="20"/>
              </w:rPr>
              <w:t>w zakresie art. 39a ust. 3 pkt 5 utd</w:t>
            </w:r>
          </w:p>
        </w:tc>
        <w:tc>
          <w:tcPr>
            <w:tcW w:w="2127" w:type="dxa"/>
            <w:vAlign w:val="center"/>
          </w:tcPr>
          <w:p w14:paraId="512EB6B1" w14:textId="77777777" w:rsidR="0027796E" w:rsidRPr="00974678" w:rsidRDefault="0027796E" w:rsidP="008E01DE">
            <w:pPr>
              <w:spacing w:line="240" w:lineRule="auto"/>
              <w:ind w:firstLine="0"/>
              <w:jc w:val="center"/>
              <w:rPr>
                <w:rFonts w:ascii="Times New Roman" w:hAnsi="Times New Roman"/>
                <w:sz w:val="20"/>
                <w:szCs w:val="20"/>
              </w:rPr>
            </w:pPr>
            <w:r w:rsidRPr="0027796E">
              <w:rPr>
                <w:rFonts w:ascii="Times New Roman" w:hAnsi="Times New Roman"/>
                <w:sz w:val="20"/>
                <w:szCs w:val="20"/>
              </w:rPr>
              <w:t>Transport i Logistyka</w:t>
            </w:r>
          </w:p>
        </w:tc>
        <w:tc>
          <w:tcPr>
            <w:tcW w:w="5102" w:type="dxa"/>
            <w:vAlign w:val="center"/>
          </w:tcPr>
          <w:p w14:paraId="08238BA1" w14:textId="77777777" w:rsidR="0027796E" w:rsidRPr="0027796E" w:rsidRDefault="0027796E" w:rsidP="0027796E">
            <w:pPr>
              <w:autoSpaceDE w:val="0"/>
              <w:autoSpaceDN w:val="0"/>
              <w:adjustRightInd w:val="0"/>
              <w:spacing w:line="240" w:lineRule="auto"/>
              <w:ind w:firstLine="0"/>
              <w:rPr>
                <w:rFonts w:ascii="Times New Roman" w:hAnsi="Times New Roman"/>
                <w:color w:val="000000"/>
                <w:sz w:val="20"/>
                <w:szCs w:val="20"/>
              </w:rPr>
            </w:pPr>
            <w:r w:rsidRPr="0027796E">
              <w:rPr>
                <w:rFonts w:ascii="Times New Roman" w:hAnsi="Times New Roman"/>
                <w:color w:val="000000"/>
                <w:sz w:val="20"/>
                <w:szCs w:val="20"/>
              </w:rPr>
              <w:t>Użyte w art. 39a ust. 3 pkt 5 utd określenie „</w:t>
            </w:r>
            <w:r w:rsidRPr="0027796E">
              <w:rPr>
                <w:rFonts w:ascii="Times New Roman" w:hAnsi="Times New Roman"/>
                <w:i/>
                <w:iCs/>
                <w:color w:val="000000"/>
                <w:sz w:val="20"/>
                <w:szCs w:val="20"/>
              </w:rPr>
              <w:t xml:space="preserve">testy drogowe" </w:t>
            </w:r>
            <w:r w:rsidRPr="0027796E">
              <w:rPr>
                <w:rFonts w:ascii="Times New Roman" w:hAnsi="Times New Roman"/>
                <w:color w:val="000000"/>
                <w:sz w:val="20"/>
                <w:szCs w:val="20"/>
              </w:rPr>
              <w:t>jest nieprecyzyjne i zostało ono</w:t>
            </w:r>
            <w:r w:rsidR="007A532E">
              <w:rPr>
                <w:rFonts w:ascii="Times New Roman" w:hAnsi="Times New Roman"/>
                <w:color w:val="000000"/>
                <w:sz w:val="20"/>
                <w:szCs w:val="20"/>
              </w:rPr>
              <w:t xml:space="preserve"> </w:t>
            </w:r>
            <w:r w:rsidRPr="0027796E">
              <w:rPr>
                <w:rFonts w:ascii="Times New Roman" w:hAnsi="Times New Roman"/>
                <w:color w:val="000000"/>
                <w:sz w:val="20"/>
                <w:szCs w:val="20"/>
              </w:rPr>
              <w:t>skopiowane wprost z tłumaczenia na język polski art. 1 pkt 2 dyrektywy (UE) 2018/645 w</w:t>
            </w:r>
            <w:r>
              <w:rPr>
                <w:rFonts w:ascii="Times New Roman" w:hAnsi="Times New Roman"/>
                <w:color w:val="000000"/>
                <w:sz w:val="20"/>
                <w:szCs w:val="20"/>
              </w:rPr>
              <w:t xml:space="preserve"> </w:t>
            </w:r>
            <w:r w:rsidRPr="0027796E">
              <w:rPr>
                <w:rFonts w:ascii="Times New Roman" w:hAnsi="Times New Roman"/>
                <w:color w:val="000000"/>
                <w:sz w:val="20"/>
                <w:szCs w:val="20"/>
              </w:rPr>
              <w:t>zakresie art. 2 ust. 1 lit. c dyrektywy 2003/59/WE. Z uzasadnienia projektu ustawy nie</w:t>
            </w:r>
            <w:r>
              <w:rPr>
                <w:rFonts w:ascii="Times New Roman" w:hAnsi="Times New Roman"/>
                <w:color w:val="000000"/>
                <w:sz w:val="20"/>
                <w:szCs w:val="20"/>
              </w:rPr>
              <w:t xml:space="preserve"> </w:t>
            </w:r>
            <w:r w:rsidRPr="0027796E">
              <w:rPr>
                <w:rFonts w:ascii="Times New Roman" w:hAnsi="Times New Roman"/>
                <w:color w:val="000000"/>
                <w:sz w:val="20"/>
                <w:szCs w:val="20"/>
              </w:rPr>
              <w:t>wynika, czy chodzi tu o testy wykonywane pojazdami posiadającymi profesjonalny</w:t>
            </w:r>
            <w:r>
              <w:rPr>
                <w:rFonts w:ascii="Times New Roman" w:hAnsi="Times New Roman"/>
                <w:color w:val="000000"/>
                <w:sz w:val="20"/>
                <w:szCs w:val="20"/>
              </w:rPr>
              <w:t xml:space="preserve"> </w:t>
            </w:r>
            <w:r w:rsidRPr="0027796E">
              <w:rPr>
                <w:rFonts w:ascii="Times New Roman" w:hAnsi="Times New Roman"/>
                <w:color w:val="000000"/>
                <w:sz w:val="20"/>
                <w:szCs w:val="20"/>
              </w:rPr>
              <w:t>dowód rejestracyjny, a w tym kontekście co jest objęte projektowaną sankcją w lp. 1.16.</w:t>
            </w:r>
            <w:r>
              <w:rPr>
                <w:rFonts w:ascii="Times New Roman" w:hAnsi="Times New Roman"/>
                <w:color w:val="000000"/>
                <w:sz w:val="20"/>
                <w:szCs w:val="20"/>
              </w:rPr>
              <w:t xml:space="preserve"> </w:t>
            </w:r>
            <w:r w:rsidRPr="0027796E">
              <w:rPr>
                <w:rFonts w:ascii="Times New Roman" w:hAnsi="Times New Roman"/>
                <w:color w:val="000000"/>
                <w:sz w:val="20"/>
                <w:szCs w:val="20"/>
              </w:rPr>
              <w:t>załącznika nr 3 do utd. Zwracamy uwagę, że wobec nieścisłości użytego określenia może</w:t>
            </w:r>
          </w:p>
          <w:p w14:paraId="56B06578" w14:textId="77777777" w:rsidR="0027796E" w:rsidRPr="0027796E" w:rsidRDefault="0027796E" w:rsidP="0027796E">
            <w:pPr>
              <w:autoSpaceDE w:val="0"/>
              <w:autoSpaceDN w:val="0"/>
              <w:adjustRightInd w:val="0"/>
              <w:spacing w:line="240" w:lineRule="auto"/>
              <w:ind w:firstLine="0"/>
              <w:rPr>
                <w:rFonts w:ascii="Times New Roman" w:hAnsi="Times New Roman"/>
                <w:color w:val="000000"/>
                <w:sz w:val="20"/>
                <w:szCs w:val="20"/>
              </w:rPr>
            </w:pPr>
            <w:r w:rsidRPr="0027796E">
              <w:rPr>
                <w:rFonts w:ascii="Times New Roman" w:hAnsi="Times New Roman"/>
                <w:color w:val="000000"/>
                <w:sz w:val="20"/>
                <w:szCs w:val="20"/>
              </w:rPr>
              <w:t xml:space="preserve">dojść do sytuacji, w której kierowcy wykonujący ww. </w:t>
            </w:r>
            <w:r w:rsidRPr="0027796E">
              <w:rPr>
                <w:rFonts w:ascii="Times New Roman" w:hAnsi="Times New Roman"/>
                <w:i/>
                <w:iCs/>
                <w:color w:val="000000"/>
                <w:sz w:val="20"/>
                <w:szCs w:val="20"/>
              </w:rPr>
              <w:t xml:space="preserve">„testy drogowe" </w:t>
            </w:r>
            <w:r w:rsidRPr="0027796E">
              <w:rPr>
                <w:rFonts w:ascii="Times New Roman" w:hAnsi="Times New Roman"/>
                <w:color w:val="000000"/>
                <w:sz w:val="20"/>
                <w:szCs w:val="20"/>
              </w:rPr>
              <w:t>nie będą musieli</w:t>
            </w:r>
            <w:r>
              <w:rPr>
                <w:rFonts w:ascii="Times New Roman" w:hAnsi="Times New Roman"/>
                <w:color w:val="000000"/>
                <w:sz w:val="20"/>
                <w:szCs w:val="20"/>
              </w:rPr>
              <w:t xml:space="preserve"> </w:t>
            </w:r>
            <w:r w:rsidRPr="0027796E">
              <w:rPr>
                <w:rFonts w:ascii="Times New Roman" w:hAnsi="Times New Roman"/>
                <w:color w:val="000000"/>
                <w:sz w:val="20"/>
                <w:szCs w:val="20"/>
              </w:rPr>
              <w:t>posiadać ani odpowiedniego wieku, ani odpowiedniej kwalifikacji ani szkolenia</w:t>
            </w:r>
            <w:r>
              <w:rPr>
                <w:rFonts w:ascii="Times New Roman" w:hAnsi="Times New Roman"/>
                <w:color w:val="000000"/>
                <w:sz w:val="20"/>
                <w:szCs w:val="20"/>
              </w:rPr>
              <w:t xml:space="preserve"> </w:t>
            </w:r>
            <w:r w:rsidRPr="0027796E">
              <w:rPr>
                <w:rFonts w:ascii="Times New Roman" w:hAnsi="Times New Roman"/>
                <w:color w:val="000000"/>
                <w:sz w:val="20"/>
                <w:szCs w:val="20"/>
              </w:rPr>
              <w:t>okresowego, a zatem będą stwarzać zagrożenie w ruchu drogowym i nie będą podlegali</w:t>
            </w:r>
            <w:r>
              <w:rPr>
                <w:rFonts w:ascii="Times New Roman" w:hAnsi="Times New Roman"/>
                <w:color w:val="000000"/>
                <w:sz w:val="20"/>
                <w:szCs w:val="20"/>
              </w:rPr>
              <w:t xml:space="preserve"> </w:t>
            </w:r>
            <w:r w:rsidRPr="0027796E">
              <w:rPr>
                <w:rFonts w:ascii="Times New Roman" w:hAnsi="Times New Roman"/>
                <w:color w:val="000000"/>
                <w:sz w:val="20"/>
                <w:szCs w:val="20"/>
              </w:rPr>
              <w:t xml:space="preserve">żadnej odpowiedzialności. Proponujemy </w:t>
            </w:r>
            <w:r w:rsidRPr="0027796E">
              <w:rPr>
                <w:rFonts w:ascii="Times New Roman" w:hAnsi="Times New Roman"/>
                <w:color w:val="000000"/>
                <w:sz w:val="20"/>
                <w:szCs w:val="20"/>
              </w:rPr>
              <w:lastRenderedPageBreak/>
              <w:t>zatem doprecyzowanie omawianego określenia</w:t>
            </w:r>
            <w:r>
              <w:rPr>
                <w:rFonts w:ascii="Times New Roman" w:hAnsi="Times New Roman"/>
                <w:color w:val="000000"/>
                <w:sz w:val="20"/>
                <w:szCs w:val="20"/>
              </w:rPr>
              <w:t xml:space="preserve"> </w:t>
            </w:r>
            <w:r w:rsidRPr="0027796E">
              <w:rPr>
                <w:rFonts w:ascii="Times New Roman" w:hAnsi="Times New Roman"/>
                <w:color w:val="000000"/>
                <w:sz w:val="20"/>
                <w:szCs w:val="20"/>
              </w:rPr>
              <w:t>tak, aby w sposób oczywisty odnosiło się ono do sytuacji przewidywanych przez ww.</w:t>
            </w:r>
            <w:r>
              <w:rPr>
                <w:rFonts w:ascii="Times New Roman" w:hAnsi="Times New Roman"/>
                <w:color w:val="000000"/>
                <w:sz w:val="20"/>
                <w:szCs w:val="20"/>
              </w:rPr>
              <w:t xml:space="preserve"> </w:t>
            </w:r>
            <w:r w:rsidRPr="0027796E">
              <w:rPr>
                <w:rFonts w:ascii="Times New Roman" w:hAnsi="Times New Roman"/>
                <w:color w:val="000000"/>
                <w:sz w:val="20"/>
                <w:szCs w:val="20"/>
              </w:rPr>
              <w:t>dyrektywy, ze szczególnym uwzględnieniem pkt 22 preambuły do dyrektywy</w:t>
            </w:r>
            <w:r>
              <w:rPr>
                <w:rFonts w:ascii="Times New Roman" w:hAnsi="Times New Roman"/>
                <w:color w:val="000000"/>
                <w:sz w:val="20"/>
                <w:szCs w:val="20"/>
              </w:rPr>
              <w:t xml:space="preserve"> </w:t>
            </w:r>
            <w:r w:rsidRPr="0027796E">
              <w:rPr>
                <w:rFonts w:ascii="Times New Roman" w:hAnsi="Times New Roman"/>
                <w:color w:val="000000"/>
                <w:sz w:val="20"/>
                <w:szCs w:val="20"/>
              </w:rPr>
              <w:t>2003/59/WE, wskazującego, że przy stosowaniu wyłączeń należy uwzględnić przede</w:t>
            </w:r>
            <w:r>
              <w:rPr>
                <w:rFonts w:ascii="Times New Roman" w:hAnsi="Times New Roman"/>
                <w:color w:val="000000"/>
                <w:sz w:val="20"/>
                <w:szCs w:val="20"/>
              </w:rPr>
              <w:t xml:space="preserve"> </w:t>
            </w:r>
            <w:r w:rsidRPr="0027796E">
              <w:rPr>
                <w:rFonts w:ascii="Times New Roman" w:hAnsi="Times New Roman"/>
                <w:color w:val="000000"/>
                <w:sz w:val="20"/>
                <w:szCs w:val="20"/>
              </w:rPr>
              <w:t>wszystkim wpływ wyłączanego przewozu na bezpieczeństwo drogowe oraz</w:t>
            </w:r>
            <w:r>
              <w:rPr>
                <w:rFonts w:ascii="Times New Roman" w:hAnsi="Times New Roman"/>
                <w:color w:val="000000"/>
                <w:sz w:val="20"/>
                <w:szCs w:val="20"/>
              </w:rPr>
              <w:t xml:space="preserve"> </w:t>
            </w:r>
            <w:r w:rsidRPr="0027796E">
              <w:rPr>
                <w:rFonts w:ascii="Times New Roman" w:hAnsi="Times New Roman"/>
                <w:color w:val="000000"/>
                <w:sz w:val="20"/>
                <w:szCs w:val="20"/>
              </w:rPr>
              <w:t>proporcjonalność obciążeń ekonomicznych i społecznych związanych z takim</w:t>
            </w:r>
            <w:r>
              <w:rPr>
                <w:rFonts w:ascii="Times New Roman" w:hAnsi="Times New Roman"/>
                <w:color w:val="000000"/>
                <w:sz w:val="20"/>
                <w:szCs w:val="20"/>
              </w:rPr>
              <w:t xml:space="preserve"> </w:t>
            </w:r>
            <w:r w:rsidRPr="0027796E">
              <w:rPr>
                <w:rFonts w:ascii="Times New Roman" w:hAnsi="Times New Roman"/>
                <w:color w:val="000000"/>
                <w:sz w:val="20"/>
                <w:szCs w:val="20"/>
              </w:rPr>
              <w:t>przewozem.</w:t>
            </w:r>
          </w:p>
          <w:p w14:paraId="48319F75" w14:textId="77777777" w:rsidR="0027796E" w:rsidRPr="00262F8C" w:rsidRDefault="0027796E" w:rsidP="0027796E">
            <w:pPr>
              <w:autoSpaceDE w:val="0"/>
              <w:autoSpaceDN w:val="0"/>
              <w:adjustRightInd w:val="0"/>
              <w:spacing w:line="240" w:lineRule="auto"/>
              <w:ind w:firstLine="0"/>
              <w:rPr>
                <w:rFonts w:ascii="Times New Roman" w:hAnsi="Times New Roman"/>
                <w:color w:val="000000"/>
                <w:sz w:val="20"/>
                <w:szCs w:val="20"/>
              </w:rPr>
            </w:pPr>
            <w:r w:rsidRPr="0027796E">
              <w:rPr>
                <w:rFonts w:ascii="Times New Roman" w:hAnsi="Times New Roman"/>
                <w:color w:val="000000"/>
                <w:sz w:val="20"/>
                <w:szCs w:val="20"/>
              </w:rPr>
              <w:t>Najbardziej zasadnym wydaje się w tej sytuacji wydaje się powiązanie testów drogowych</w:t>
            </w:r>
            <w:r>
              <w:rPr>
                <w:rFonts w:ascii="Times New Roman" w:hAnsi="Times New Roman"/>
                <w:color w:val="000000"/>
                <w:sz w:val="20"/>
                <w:szCs w:val="20"/>
              </w:rPr>
              <w:t xml:space="preserve"> </w:t>
            </w:r>
            <w:r w:rsidRPr="0027796E">
              <w:rPr>
                <w:rFonts w:ascii="Times New Roman" w:hAnsi="Times New Roman"/>
                <w:color w:val="000000"/>
                <w:sz w:val="20"/>
                <w:szCs w:val="20"/>
              </w:rPr>
              <w:t>z ruchem pojazdów wyposażonych w tzw. profesjonalny dowód rejestracyjny i</w:t>
            </w:r>
            <w:r>
              <w:rPr>
                <w:rFonts w:ascii="Times New Roman" w:hAnsi="Times New Roman"/>
                <w:color w:val="000000"/>
                <w:sz w:val="20"/>
                <w:szCs w:val="20"/>
              </w:rPr>
              <w:t xml:space="preserve"> </w:t>
            </w:r>
            <w:r w:rsidRPr="0027796E">
              <w:rPr>
                <w:rFonts w:ascii="Times New Roman" w:hAnsi="Times New Roman"/>
                <w:color w:val="000000"/>
                <w:sz w:val="20"/>
                <w:szCs w:val="20"/>
              </w:rPr>
              <w:t>wprowadzenie odpowiedniej zmiany w załączniku nr 3 pod l.p. 1.16.</w:t>
            </w:r>
          </w:p>
        </w:tc>
        <w:tc>
          <w:tcPr>
            <w:tcW w:w="5102" w:type="dxa"/>
            <w:vAlign w:val="center"/>
          </w:tcPr>
          <w:p w14:paraId="6B056A2D" w14:textId="5A795C18" w:rsidR="0027796E" w:rsidRDefault="008C6041" w:rsidP="001D7ADF">
            <w:pPr>
              <w:spacing w:line="240" w:lineRule="auto"/>
              <w:ind w:firstLine="0"/>
              <w:rPr>
                <w:rFonts w:ascii="Times New Roman" w:hAnsi="Times New Roman"/>
                <w:sz w:val="20"/>
                <w:szCs w:val="20"/>
              </w:rPr>
            </w:pPr>
            <w:r>
              <w:rPr>
                <w:rFonts w:ascii="Times New Roman" w:hAnsi="Times New Roman"/>
                <w:sz w:val="20"/>
                <w:szCs w:val="20"/>
              </w:rPr>
              <w:lastRenderedPageBreak/>
              <w:t>Uwaga nieuwzględniona.</w:t>
            </w:r>
          </w:p>
          <w:p w14:paraId="32BF36CD" w14:textId="6B2AF068" w:rsidR="008C6041" w:rsidRPr="00262F8C" w:rsidRDefault="008C6041" w:rsidP="00420457">
            <w:pPr>
              <w:spacing w:line="240" w:lineRule="auto"/>
              <w:ind w:firstLine="0"/>
              <w:rPr>
                <w:rFonts w:ascii="Times New Roman" w:hAnsi="Times New Roman"/>
                <w:sz w:val="20"/>
                <w:szCs w:val="20"/>
              </w:rPr>
            </w:pPr>
            <w:r>
              <w:rPr>
                <w:rFonts w:ascii="Times New Roman" w:hAnsi="Times New Roman"/>
                <w:sz w:val="20"/>
                <w:szCs w:val="20"/>
              </w:rPr>
              <w:t>Zwolenie dotyczy kierowców, który będą wykonywali testy drogowe do celów rozwoju technicznego, a nie przewóz drogowy. Przyjęte rozwiązanie jest, po pierwsze, wdrożenie</w:t>
            </w:r>
            <w:r w:rsidR="00420457">
              <w:rPr>
                <w:rFonts w:ascii="Times New Roman" w:hAnsi="Times New Roman"/>
                <w:sz w:val="20"/>
                <w:szCs w:val="20"/>
              </w:rPr>
              <w:t>m dyrektywy. P</w:t>
            </w:r>
            <w:r>
              <w:rPr>
                <w:rFonts w:ascii="Times New Roman" w:hAnsi="Times New Roman"/>
                <w:sz w:val="20"/>
                <w:szCs w:val="20"/>
              </w:rPr>
              <w:t xml:space="preserve">o drugie zaś, </w:t>
            </w:r>
            <w:r w:rsidR="00420457">
              <w:rPr>
                <w:rFonts w:ascii="Times New Roman" w:hAnsi="Times New Roman"/>
                <w:sz w:val="20"/>
                <w:szCs w:val="20"/>
              </w:rPr>
              <w:t>pozostawia</w:t>
            </w:r>
            <w:r>
              <w:rPr>
                <w:rFonts w:ascii="Times New Roman" w:hAnsi="Times New Roman"/>
                <w:sz w:val="20"/>
                <w:szCs w:val="20"/>
              </w:rPr>
              <w:t xml:space="preserve"> pewną swobodę np. producentom czy instytutom, na rzecz których będą </w:t>
            </w:r>
            <w:r w:rsidR="00420457">
              <w:rPr>
                <w:rFonts w:ascii="Times New Roman" w:hAnsi="Times New Roman"/>
                <w:sz w:val="20"/>
                <w:szCs w:val="20"/>
              </w:rPr>
              <w:t>te testy przeprowadzane, do różnego charakteru przeprowadzanych testów. W każdym jednak przypadku jazda po drodze publicznej będzie musiała być odbywana przez kierowcę z ważnym prawem jazdy, w tym z ważnymi badaniami lekarskimi i psychologicznymi stwierdzającymi brak przeciwwskazń zdrowotnych i psychologicznych do kierowania pojazdami. Nie może być zatem mowy o stwarzaniu zagrożenia w ruchu drogowym.</w:t>
            </w:r>
          </w:p>
        </w:tc>
      </w:tr>
      <w:tr w:rsidR="0027796E" w:rsidRPr="00341F21" w14:paraId="7909F881" w14:textId="77777777" w:rsidTr="008873B9">
        <w:tc>
          <w:tcPr>
            <w:tcW w:w="534" w:type="dxa"/>
            <w:vAlign w:val="center"/>
          </w:tcPr>
          <w:p w14:paraId="3F39377E" w14:textId="49C72820" w:rsidR="0027796E" w:rsidRPr="003B5739" w:rsidRDefault="0027796E"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1112B5B7" w14:textId="77777777" w:rsidR="0027796E" w:rsidRDefault="0027796E" w:rsidP="00FB0A78">
            <w:pPr>
              <w:autoSpaceDE w:val="0"/>
              <w:autoSpaceDN w:val="0"/>
              <w:adjustRightInd w:val="0"/>
              <w:spacing w:line="240" w:lineRule="auto"/>
              <w:ind w:firstLine="0"/>
              <w:jc w:val="center"/>
              <w:rPr>
                <w:rFonts w:ascii="Times New Roman" w:hAnsi="Times New Roman"/>
                <w:color w:val="000000"/>
                <w:sz w:val="20"/>
                <w:szCs w:val="20"/>
              </w:rPr>
            </w:pPr>
            <w:r w:rsidRPr="0027796E">
              <w:rPr>
                <w:rFonts w:ascii="Times New Roman" w:hAnsi="Times New Roman"/>
                <w:color w:val="000000"/>
                <w:sz w:val="20"/>
                <w:szCs w:val="20"/>
              </w:rPr>
              <w:t xml:space="preserve">Art. 1 pkt 2 lit. c projektu ustawy </w:t>
            </w:r>
          </w:p>
          <w:p w14:paraId="15D1F843" w14:textId="77777777" w:rsidR="0027796E" w:rsidRPr="00880C93" w:rsidRDefault="0027796E" w:rsidP="00FB0A78">
            <w:pPr>
              <w:autoSpaceDE w:val="0"/>
              <w:autoSpaceDN w:val="0"/>
              <w:adjustRightInd w:val="0"/>
              <w:spacing w:line="240" w:lineRule="auto"/>
              <w:ind w:firstLine="0"/>
              <w:jc w:val="center"/>
              <w:rPr>
                <w:rFonts w:ascii="Times New Roman" w:hAnsi="Times New Roman"/>
                <w:color w:val="000000"/>
                <w:sz w:val="20"/>
                <w:szCs w:val="20"/>
              </w:rPr>
            </w:pPr>
            <w:r w:rsidRPr="0027796E">
              <w:rPr>
                <w:rFonts w:ascii="Times New Roman" w:hAnsi="Times New Roman"/>
                <w:color w:val="000000"/>
                <w:sz w:val="20"/>
                <w:szCs w:val="20"/>
              </w:rPr>
              <w:t>w zakresie art. 39a ust. 3 pkt 6, 8,</w:t>
            </w:r>
            <w:r>
              <w:rPr>
                <w:rFonts w:ascii="Times New Roman" w:hAnsi="Times New Roman"/>
                <w:color w:val="000000"/>
                <w:sz w:val="20"/>
                <w:szCs w:val="20"/>
              </w:rPr>
              <w:t xml:space="preserve"> </w:t>
            </w:r>
            <w:r w:rsidRPr="0027796E">
              <w:rPr>
                <w:rFonts w:ascii="Times New Roman" w:hAnsi="Times New Roman"/>
                <w:color w:val="000000"/>
                <w:sz w:val="20"/>
                <w:szCs w:val="20"/>
              </w:rPr>
              <w:t>9,</w:t>
            </w:r>
            <w:r>
              <w:rPr>
                <w:rFonts w:ascii="Times New Roman" w:hAnsi="Times New Roman"/>
                <w:color w:val="000000"/>
                <w:sz w:val="20"/>
                <w:szCs w:val="20"/>
              </w:rPr>
              <w:t xml:space="preserve"> </w:t>
            </w:r>
            <w:r w:rsidRPr="0027796E">
              <w:rPr>
                <w:rFonts w:ascii="Times New Roman" w:hAnsi="Times New Roman"/>
                <w:color w:val="000000"/>
                <w:sz w:val="20"/>
                <w:szCs w:val="20"/>
              </w:rPr>
              <w:t>11,</w:t>
            </w:r>
            <w:r>
              <w:rPr>
                <w:rFonts w:ascii="Times New Roman" w:hAnsi="Times New Roman"/>
                <w:color w:val="000000"/>
                <w:sz w:val="20"/>
                <w:szCs w:val="20"/>
              </w:rPr>
              <w:t xml:space="preserve"> </w:t>
            </w:r>
            <w:r w:rsidRPr="0027796E">
              <w:rPr>
                <w:rFonts w:ascii="Times New Roman" w:hAnsi="Times New Roman"/>
                <w:color w:val="000000"/>
                <w:sz w:val="20"/>
                <w:szCs w:val="20"/>
              </w:rPr>
              <w:t>12,</w:t>
            </w:r>
            <w:r>
              <w:rPr>
                <w:rFonts w:ascii="Times New Roman" w:hAnsi="Times New Roman"/>
                <w:color w:val="000000"/>
                <w:sz w:val="20"/>
                <w:szCs w:val="20"/>
              </w:rPr>
              <w:t xml:space="preserve"> </w:t>
            </w:r>
            <w:r w:rsidRPr="0027796E">
              <w:rPr>
                <w:rFonts w:ascii="Times New Roman" w:hAnsi="Times New Roman"/>
                <w:color w:val="000000"/>
                <w:sz w:val="20"/>
                <w:szCs w:val="20"/>
              </w:rPr>
              <w:t>13 i 14 utd:</w:t>
            </w:r>
          </w:p>
        </w:tc>
        <w:tc>
          <w:tcPr>
            <w:tcW w:w="2127" w:type="dxa"/>
            <w:vAlign w:val="center"/>
          </w:tcPr>
          <w:p w14:paraId="332DE075" w14:textId="77777777" w:rsidR="0027796E" w:rsidRPr="00072E3A" w:rsidRDefault="0027796E" w:rsidP="00A35A37">
            <w:pPr>
              <w:spacing w:line="240" w:lineRule="auto"/>
              <w:ind w:firstLine="0"/>
              <w:jc w:val="center"/>
              <w:rPr>
                <w:rFonts w:ascii="Times New Roman" w:hAnsi="Times New Roman"/>
                <w:sz w:val="20"/>
                <w:szCs w:val="20"/>
              </w:rPr>
            </w:pPr>
            <w:r w:rsidRPr="0027796E">
              <w:rPr>
                <w:rFonts w:ascii="Times New Roman" w:hAnsi="Times New Roman"/>
                <w:sz w:val="20"/>
                <w:szCs w:val="20"/>
              </w:rPr>
              <w:t>Transport i Logistyka</w:t>
            </w:r>
          </w:p>
        </w:tc>
        <w:tc>
          <w:tcPr>
            <w:tcW w:w="5102" w:type="dxa"/>
            <w:vAlign w:val="center"/>
          </w:tcPr>
          <w:p w14:paraId="0208B23D" w14:textId="77777777" w:rsidR="00B36FEE" w:rsidRPr="00B36FEE" w:rsidRDefault="00B36FEE" w:rsidP="00B36FEE">
            <w:pPr>
              <w:autoSpaceDE w:val="0"/>
              <w:autoSpaceDN w:val="0"/>
              <w:adjustRightInd w:val="0"/>
              <w:spacing w:line="240" w:lineRule="auto"/>
              <w:ind w:firstLine="0"/>
              <w:rPr>
                <w:rFonts w:ascii="Times New Roman" w:hAnsi="Times New Roman"/>
                <w:color w:val="000000"/>
                <w:sz w:val="20"/>
                <w:szCs w:val="20"/>
              </w:rPr>
            </w:pPr>
            <w:r w:rsidRPr="00B36FEE">
              <w:rPr>
                <w:rFonts w:ascii="Times New Roman" w:hAnsi="Times New Roman"/>
                <w:color w:val="000000"/>
                <w:sz w:val="20"/>
                <w:szCs w:val="20"/>
              </w:rPr>
              <w:t xml:space="preserve">Proponujemy doprecyzowanie używanych określeń: </w:t>
            </w:r>
            <w:r w:rsidRPr="00B36FEE">
              <w:rPr>
                <w:rFonts w:ascii="Times New Roman" w:hAnsi="Times New Roman"/>
                <w:i/>
                <w:iCs/>
                <w:color w:val="000000"/>
                <w:sz w:val="20"/>
                <w:szCs w:val="20"/>
              </w:rPr>
              <w:t>„centrum obsługi logistycznej",</w:t>
            </w:r>
            <w:r>
              <w:rPr>
                <w:rFonts w:ascii="Times New Roman" w:hAnsi="Times New Roman"/>
                <w:i/>
                <w:iCs/>
                <w:color w:val="000000"/>
                <w:sz w:val="20"/>
                <w:szCs w:val="20"/>
              </w:rPr>
              <w:t xml:space="preserve"> </w:t>
            </w:r>
            <w:r w:rsidRPr="00B36FEE">
              <w:rPr>
                <w:rFonts w:ascii="Times New Roman" w:hAnsi="Times New Roman"/>
                <w:i/>
                <w:iCs/>
                <w:color w:val="000000"/>
                <w:sz w:val="20"/>
                <w:szCs w:val="20"/>
              </w:rPr>
              <w:t>„główne zajęcie kierowcy", „niehandlowy przewóz", „handlowy przewóz", „obszar wiejski",</w:t>
            </w:r>
            <w:r>
              <w:rPr>
                <w:rFonts w:ascii="Times New Roman" w:hAnsi="Times New Roman"/>
                <w:i/>
                <w:iCs/>
                <w:color w:val="000000"/>
                <w:sz w:val="20"/>
                <w:szCs w:val="20"/>
              </w:rPr>
              <w:t xml:space="preserve"> </w:t>
            </w:r>
            <w:r w:rsidRPr="00B36FEE">
              <w:rPr>
                <w:rFonts w:ascii="Times New Roman" w:hAnsi="Times New Roman"/>
                <w:i/>
                <w:iCs/>
                <w:color w:val="000000"/>
                <w:sz w:val="20"/>
                <w:szCs w:val="20"/>
              </w:rPr>
              <w:t>„przewóz sporadyczny", „usługa przewozowa", „przedsiębiorstwo rolnicze", „baza</w:t>
            </w:r>
            <w:r>
              <w:rPr>
                <w:rFonts w:ascii="Times New Roman" w:hAnsi="Times New Roman"/>
                <w:i/>
                <w:iCs/>
                <w:color w:val="000000"/>
                <w:sz w:val="20"/>
                <w:szCs w:val="20"/>
              </w:rPr>
              <w:t xml:space="preserve"> </w:t>
            </w:r>
            <w:r w:rsidRPr="00B36FEE">
              <w:rPr>
                <w:rFonts w:ascii="Times New Roman" w:hAnsi="Times New Roman"/>
                <w:i/>
                <w:iCs/>
                <w:color w:val="000000"/>
                <w:sz w:val="20"/>
                <w:szCs w:val="20"/>
              </w:rPr>
              <w:t xml:space="preserve">przedsiębiorstwa". </w:t>
            </w:r>
            <w:r w:rsidRPr="00B36FEE">
              <w:rPr>
                <w:rFonts w:ascii="Times New Roman" w:hAnsi="Times New Roman"/>
                <w:color w:val="000000"/>
                <w:sz w:val="20"/>
                <w:szCs w:val="20"/>
              </w:rPr>
              <w:t>Powyższe określenia albo nie istnieją w ogóle w polskich przepisach</w:t>
            </w:r>
            <w:r>
              <w:rPr>
                <w:rFonts w:ascii="Times New Roman" w:hAnsi="Times New Roman"/>
                <w:color w:val="000000"/>
                <w:sz w:val="20"/>
                <w:szCs w:val="20"/>
              </w:rPr>
              <w:t xml:space="preserve"> </w:t>
            </w:r>
            <w:r w:rsidRPr="00B36FEE">
              <w:rPr>
                <w:rFonts w:ascii="Times New Roman" w:hAnsi="Times New Roman"/>
                <w:color w:val="000000"/>
                <w:sz w:val="20"/>
                <w:szCs w:val="20"/>
              </w:rPr>
              <w:t xml:space="preserve">prawnych, albo zostały już zdefiniowane, jako zupełnie inne określenia, np. </w:t>
            </w:r>
            <w:r w:rsidRPr="00B36FEE">
              <w:rPr>
                <w:rFonts w:ascii="Times New Roman" w:hAnsi="Times New Roman"/>
                <w:i/>
                <w:iCs/>
                <w:color w:val="000000"/>
                <w:sz w:val="20"/>
                <w:szCs w:val="20"/>
              </w:rPr>
              <w:t>„gospodarstwo</w:t>
            </w:r>
            <w:r>
              <w:rPr>
                <w:rFonts w:ascii="Times New Roman" w:hAnsi="Times New Roman"/>
                <w:i/>
                <w:iCs/>
                <w:color w:val="000000"/>
                <w:sz w:val="20"/>
                <w:szCs w:val="20"/>
              </w:rPr>
              <w:t xml:space="preserve"> </w:t>
            </w:r>
            <w:r w:rsidRPr="00B36FEE">
              <w:rPr>
                <w:rFonts w:ascii="Times New Roman" w:hAnsi="Times New Roman"/>
                <w:i/>
                <w:iCs/>
                <w:color w:val="000000"/>
                <w:sz w:val="20"/>
                <w:szCs w:val="20"/>
              </w:rPr>
              <w:t xml:space="preserve">rolne" </w:t>
            </w:r>
            <w:r w:rsidRPr="00B36FEE">
              <w:rPr>
                <w:rFonts w:ascii="Times New Roman" w:hAnsi="Times New Roman"/>
                <w:color w:val="000000"/>
                <w:sz w:val="20"/>
                <w:szCs w:val="20"/>
              </w:rPr>
              <w:t xml:space="preserve">z ar. 553 Kodeksu cywilnego, czy </w:t>
            </w:r>
            <w:r w:rsidRPr="00B36FEE">
              <w:rPr>
                <w:rFonts w:ascii="Times New Roman" w:hAnsi="Times New Roman"/>
                <w:i/>
                <w:iCs/>
                <w:color w:val="000000"/>
                <w:sz w:val="20"/>
                <w:szCs w:val="20"/>
              </w:rPr>
              <w:t xml:space="preserve">„baza eksploatacyjna" </w:t>
            </w:r>
            <w:r w:rsidRPr="00B36FEE">
              <w:rPr>
                <w:rFonts w:ascii="Times New Roman" w:hAnsi="Times New Roman"/>
                <w:color w:val="000000"/>
                <w:sz w:val="20"/>
                <w:szCs w:val="20"/>
              </w:rPr>
              <w:t>z art. 4 pkt 21a utd.</w:t>
            </w:r>
            <w:r>
              <w:rPr>
                <w:rFonts w:ascii="Times New Roman" w:hAnsi="Times New Roman"/>
                <w:color w:val="000000"/>
                <w:sz w:val="20"/>
                <w:szCs w:val="20"/>
              </w:rPr>
              <w:t xml:space="preserve"> </w:t>
            </w:r>
            <w:r w:rsidRPr="00B36FEE">
              <w:rPr>
                <w:rFonts w:ascii="Times New Roman" w:hAnsi="Times New Roman"/>
                <w:color w:val="000000"/>
                <w:sz w:val="20"/>
                <w:szCs w:val="20"/>
              </w:rPr>
              <w:t>Pozostawienie ww., projektowanych określeń, nie znajdujących powiązań z innymi</w:t>
            </w:r>
            <w:r>
              <w:rPr>
                <w:rFonts w:ascii="Times New Roman" w:hAnsi="Times New Roman"/>
                <w:color w:val="000000"/>
                <w:sz w:val="20"/>
                <w:szCs w:val="20"/>
              </w:rPr>
              <w:t xml:space="preserve"> </w:t>
            </w:r>
            <w:r w:rsidRPr="00B36FEE">
              <w:rPr>
                <w:rFonts w:ascii="Times New Roman" w:hAnsi="Times New Roman"/>
                <w:color w:val="000000"/>
                <w:sz w:val="20"/>
                <w:szCs w:val="20"/>
              </w:rPr>
              <w:t>przepisami prawnymi, spowoduje brak spójności przepisów i umożliwi dowolne</w:t>
            </w:r>
          </w:p>
          <w:p w14:paraId="22AA7773" w14:textId="77777777" w:rsidR="0027796E" w:rsidRDefault="00B36FEE" w:rsidP="00B36FEE">
            <w:pPr>
              <w:autoSpaceDE w:val="0"/>
              <w:autoSpaceDN w:val="0"/>
              <w:adjustRightInd w:val="0"/>
              <w:spacing w:line="240" w:lineRule="auto"/>
              <w:ind w:firstLine="0"/>
              <w:rPr>
                <w:rFonts w:ascii="Times New Roman" w:hAnsi="Times New Roman"/>
                <w:color w:val="000000"/>
                <w:sz w:val="20"/>
                <w:szCs w:val="20"/>
              </w:rPr>
            </w:pPr>
            <w:r w:rsidRPr="00B36FEE">
              <w:rPr>
                <w:rFonts w:ascii="Times New Roman" w:hAnsi="Times New Roman"/>
                <w:color w:val="000000"/>
                <w:sz w:val="20"/>
                <w:szCs w:val="20"/>
              </w:rPr>
              <w:t>stosowanie wynikających z nich wyjątków, które powinny być interpretowane</w:t>
            </w:r>
            <w:r>
              <w:rPr>
                <w:rFonts w:ascii="Times New Roman" w:hAnsi="Times New Roman"/>
                <w:color w:val="000000"/>
                <w:sz w:val="20"/>
                <w:szCs w:val="20"/>
              </w:rPr>
              <w:t xml:space="preserve"> </w:t>
            </w:r>
            <w:r w:rsidRPr="00B36FEE">
              <w:rPr>
                <w:rFonts w:ascii="Times New Roman" w:hAnsi="Times New Roman"/>
                <w:color w:val="000000"/>
                <w:sz w:val="20"/>
                <w:szCs w:val="20"/>
              </w:rPr>
              <w:t>zawężająco, biorąc pod uwagę ww. cel zmienianej dyrektywy 2003/59/WE.</w:t>
            </w:r>
          </w:p>
        </w:tc>
        <w:tc>
          <w:tcPr>
            <w:tcW w:w="5102" w:type="dxa"/>
            <w:vAlign w:val="center"/>
          </w:tcPr>
          <w:p w14:paraId="00B52D7B" w14:textId="77777777" w:rsidR="0027796E" w:rsidRDefault="00B36FEE" w:rsidP="00FB0A78">
            <w:pPr>
              <w:spacing w:line="240" w:lineRule="auto"/>
              <w:ind w:firstLine="0"/>
              <w:rPr>
                <w:rFonts w:ascii="Times New Roman" w:hAnsi="Times New Roman"/>
                <w:sz w:val="20"/>
                <w:szCs w:val="20"/>
              </w:rPr>
            </w:pPr>
            <w:r>
              <w:rPr>
                <w:rFonts w:ascii="Times New Roman" w:hAnsi="Times New Roman"/>
                <w:sz w:val="20"/>
                <w:szCs w:val="20"/>
              </w:rPr>
              <w:t>Uwaga częściowo uwzględniona.</w:t>
            </w:r>
          </w:p>
          <w:p w14:paraId="419E82BA" w14:textId="766D7734" w:rsidR="00B36FEE" w:rsidRPr="00F17FD3" w:rsidRDefault="00104705" w:rsidP="00F75314">
            <w:pPr>
              <w:spacing w:line="240" w:lineRule="auto"/>
              <w:ind w:firstLine="0"/>
              <w:rPr>
                <w:rFonts w:ascii="Times New Roman" w:hAnsi="Times New Roman"/>
                <w:sz w:val="20"/>
                <w:szCs w:val="20"/>
              </w:rPr>
            </w:pPr>
            <w:r>
              <w:rPr>
                <w:rFonts w:ascii="Times New Roman" w:hAnsi="Times New Roman"/>
                <w:sz w:val="20"/>
                <w:szCs w:val="20"/>
              </w:rPr>
              <w:t>Dokonano korekty w zakresie</w:t>
            </w:r>
            <w:r w:rsidR="00420457">
              <w:rPr>
                <w:rFonts w:ascii="Times New Roman" w:hAnsi="Times New Roman"/>
                <w:sz w:val="20"/>
                <w:szCs w:val="20"/>
              </w:rPr>
              <w:t>:</w:t>
            </w:r>
            <w:r w:rsidR="00F75314">
              <w:rPr>
                <w:rFonts w:ascii="Times New Roman" w:hAnsi="Times New Roman"/>
                <w:sz w:val="20"/>
                <w:szCs w:val="20"/>
              </w:rPr>
              <w:t xml:space="preserve"> </w:t>
            </w:r>
            <w:r>
              <w:rPr>
                <w:rFonts w:ascii="Times New Roman" w:hAnsi="Times New Roman"/>
                <w:i/>
                <w:iCs/>
                <w:sz w:val="20"/>
                <w:szCs w:val="20"/>
              </w:rPr>
              <w:t>„</w:t>
            </w:r>
            <w:r w:rsidRPr="00104705">
              <w:rPr>
                <w:rFonts w:ascii="Times New Roman" w:hAnsi="Times New Roman"/>
                <w:i/>
                <w:iCs/>
                <w:sz w:val="20"/>
                <w:szCs w:val="20"/>
              </w:rPr>
              <w:t>baza przedsiębiorstwa</w:t>
            </w:r>
            <w:r>
              <w:rPr>
                <w:rFonts w:ascii="Times New Roman" w:hAnsi="Times New Roman"/>
                <w:i/>
                <w:iCs/>
                <w:sz w:val="20"/>
                <w:szCs w:val="20"/>
              </w:rPr>
              <w:t xml:space="preserve">” </w:t>
            </w:r>
            <w:r w:rsidR="00A75098">
              <w:rPr>
                <w:rFonts w:ascii="Times New Roman" w:hAnsi="Times New Roman"/>
                <w:iCs/>
                <w:sz w:val="20"/>
                <w:szCs w:val="20"/>
              </w:rPr>
              <w:t>(</w:t>
            </w:r>
            <w:r>
              <w:rPr>
                <w:rFonts w:ascii="Times New Roman" w:hAnsi="Times New Roman"/>
                <w:iCs/>
                <w:sz w:val="20"/>
                <w:szCs w:val="20"/>
              </w:rPr>
              <w:t xml:space="preserve">zmieniono </w:t>
            </w:r>
            <w:r w:rsidRPr="00104705">
              <w:rPr>
                <w:rFonts w:ascii="Times New Roman" w:hAnsi="Times New Roman"/>
                <w:i/>
                <w:iCs/>
                <w:sz w:val="20"/>
                <w:szCs w:val="20"/>
              </w:rPr>
              <w:t>„baza eksploa</w:t>
            </w:r>
            <w:r>
              <w:rPr>
                <w:rFonts w:ascii="Times New Roman" w:hAnsi="Times New Roman"/>
                <w:i/>
                <w:iCs/>
                <w:sz w:val="20"/>
                <w:szCs w:val="20"/>
              </w:rPr>
              <w:t>tacyjna”</w:t>
            </w:r>
            <w:r w:rsidR="00A75098">
              <w:rPr>
                <w:rFonts w:ascii="Times New Roman" w:hAnsi="Times New Roman"/>
                <w:iCs/>
                <w:sz w:val="20"/>
                <w:szCs w:val="20"/>
              </w:rPr>
              <w:t>)</w:t>
            </w:r>
            <w:r w:rsidR="00420457">
              <w:rPr>
                <w:rFonts w:ascii="Times New Roman" w:hAnsi="Times New Roman"/>
                <w:iCs/>
                <w:sz w:val="20"/>
                <w:szCs w:val="20"/>
              </w:rPr>
              <w:t xml:space="preserve">, </w:t>
            </w:r>
            <w:r w:rsidR="00F17FD3">
              <w:rPr>
                <w:rFonts w:ascii="Times New Roman" w:hAnsi="Times New Roman"/>
                <w:iCs/>
                <w:sz w:val="20"/>
                <w:szCs w:val="20"/>
              </w:rPr>
              <w:t>„</w:t>
            </w:r>
            <w:r w:rsidR="00F17FD3">
              <w:rPr>
                <w:rFonts w:ascii="Times New Roman" w:hAnsi="Times New Roman"/>
                <w:i/>
                <w:iCs/>
                <w:sz w:val="20"/>
                <w:szCs w:val="20"/>
              </w:rPr>
              <w:t>handlowy/niehandlowy przewóz</w:t>
            </w:r>
            <w:r w:rsidR="00F17FD3">
              <w:rPr>
                <w:rFonts w:ascii="Times New Roman" w:hAnsi="Times New Roman"/>
                <w:iCs/>
                <w:sz w:val="20"/>
                <w:szCs w:val="20"/>
              </w:rPr>
              <w:t>” (zmieniono na „</w:t>
            </w:r>
            <w:r w:rsidR="00F17FD3">
              <w:rPr>
                <w:rFonts w:ascii="Times New Roman" w:hAnsi="Times New Roman"/>
                <w:i/>
                <w:iCs/>
                <w:sz w:val="20"/>
                <w:szCs w:val="20"/>
              </w:rPr>
              <w:t>zarobkowy/niezarobkowy przewóz</w:t>
            </w:r>
            <w:r w:rsidR="00F17FD3">
              <w:rPr>
                <w:rFonts w:ascii="Times New Roman" w:hAnsi="Times New Roman"/>
                <w:iCs/>
                <w:sz w:val="20"/>
                <w:szCs w:val="20"/>
              </w:rPr>
              <w:t>)</w:t>
            </w:r>
            <w:r w:rsidR="00A75098">
              <w:rPr>
                <w:rFonts w:ascii="Times New Roman" w:hAnsi="Times New Roman"/>
                <w:iCs/>
                <w:sz w:val="20"/>
                <w:szCs w:val="20"/>
              </w:rPr>
              <w:t>.</w:t>
            </w:r>
            <w:r w:rsidR="00F17FD3">
              <w:rPr>
                <w:rFonts w:ascii="Times New Roman" w:hAnsi="Times New Roman"/>
                <w:iCs/>
                <w:sz w:val="20"/>
                <w:szCs w:val="20"/>
              </w:rPr>
              <w:t xml:space="preserve"> Definicję „</w:t>
            </w:r>
            <w:r w:rsidR="00F17FD3">
              <w:rPr>
                <w:rFonts w:ascii="Times New Roman" w:hAnsi="Times New Roman"/>
                <w:i/>
                <w:iCs/>
                <w:sz w:val="20"/>
                <w:szCs w:val="20"/>
              </w:rPr>
              <w:t>obszar wiejski</w:t>
            </w:r>
            <w:r w:rsidR="00F17FD3">
              <w:rPr>
                <w:rFonts w:ascii="Times New Roman" w:hAnsi="Times New Roman"/>
                <w:iCs/>
                <w:sz w:val="20"/>
                <w:szCs w:val="20"/>
              </w:rPr>
              <w:t xml:space="preserve">” </w:t>
            </w:r>
            <w:r w:rsidR="00110883">
              <w:rPr>
                <w:rFonts w:ascii="Times New Roman" w:hAnsi="Times New Roman"/>
                <w:iCs/>
                <w:sz w:val="20"/>
                <w:szCs w:val="20"/>
              </w:rPr>
              <w:t>oraz „</w:t>
            </w:r>
            <w:r w:rsidR="00110883">
              <w:rPr>
                <w:rFonts w:ascii="Times New Roman" w:hAnsi="Times New Roman"/>
                <w:i/>
                <w:iCs/>
                <w:sz w:val="20"/>
                <w:szCs w:val="20"/>
              </w:rPr>
              <w:t xml:space="preserve">główne zajęcie </w:t>
            </w:r>
            <w:r w:rsidR="00110883" w:rsidRPr="00110883">
              <w:rPr>
                <w:rFonts w:ascii="Times New Roman" w:hAnsi="Times New Roman"/>
                <w:i/>
                <w:iCs/>
                <w:sz w:val="20"/>
                <w:szCs w:val="20"/>
              </w:rPr>
              <w:t>kierowcy</w:t>
            </w:r>
            <w:r w:rsidR="00110883">
              <w:rPr>
                <w:rFonts w:ascii="Times New Roman" w:hAnsi="Times New Roman"/>
                <w:iCs/>
                <w:sz w:val="20"/>
                <w:szCs w:val="20"/>
              </w:rPr>
              <w:t xml:space="preserve">”, </w:t>
            </w:r>
            <w:r w:rsidR="00F17FD3" w:rsidRPr="00110883">
              <w:rPr>
                <w:rFonts w:ascii="Times New Roman" w:hAnsi="Times New Roman"/>
                <w:iCs/>
                <w:sz w:val="20"/>
                <w:szCs w:val="20"/>
              </w:rPr>
              <w:t>określono</w:t>
            </w:r>
            <w:r w:rsidR="00F17FD3">
              <w:rPr>
                <w:rFonts w:ascii="Times New Roman" w:hAnsi="Times New Roman"/>
                <w:iCs/>
                <w:sz w:val="20"/>
                <w:szCs w:val="20"/>
              </w:rPr>
              <w:t xml:space="preserve"> zaś w uzasadnieniu ustawy.</w:t>
            </w:r>
          </w:p>
        </w:tc>
      </w:tr>
      <w:tr w:rsidR="00880C93" w:rsidRPr="00341F21" w14:paraId="76BADB43" w14:textId="77777777" w:rsidTr="008873B9">
        <w:tc>
          <w:tcPr>
            <w:tcW w:w="534" w:type="dxa"/>
            <w:vAlign w:val="center"/>
          </w:tcPr>
          <w:p w14:paraId="0E8F577D" w14:textId="77777777" w:rsidR="00880C93" w:rsidRPr="003B5739" w:rsidRDefault="00880C93"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2C1C1C2C" w14:textId="77777777" w:rsidR="00880C93" w:rsidRDefault="00880C93" w:rsidP="007A532E">
            <w:pPr>
              <w:autoSpaceDE w:val="0"/>
              <w:autoSpaceDN w:val="0"/>
              <w:adjustRightInd w:val="0"/>
              <w:spacing w:line="240" w:lineRule="auto"/>
              <w:ind w:firstLine="0"/>
              <w:jc w:val="center"/>
              <w:rPr>
                <w:rFonts w:ascii="Times New Roman" w:hAnsi="Times New Roman"/>
                <w:color w:val="000000"/>
                <w:sz w:val="20"/>
                <w:szCs w:val="20"/>
              </w:rPr>
            </w:pPr>
            <w:r w:rsidRPr="00880C93">
              <w:rPr>
                <w:rFonts w:ascii="Times New Roman" w:hAnsi="Times New Roman"/>
                <w:color w:val="000000"/>
                <w:sz w:val="20"/>
                <w:szCs w:val="20"/>
              </w:rPr>
              <w:t>Art. 1 pkt 2 lit. c</w:t>
            </w:r>
            <w:r w:rsidR="007A532E">
              <w:rPr>
                <w:rFonts w:ascii="Times New Roman" w:hAnsi="Times New Roman"/>
                <w:color w:val="000000"/>
                <w:sz w:val="20"/>
                <w:szCs w:val="20"/>
              </w:rPr>
              <w:t xml:space="preserve"> </w:t>
            </w:r>
            <w:r w:rsidR="00DC5E99">
              <w:rPr>
                <w:rFonts w:ascii="Times New Roman" w:hAnsi="Times New Roman"/>
                <w:color w:val="000000"/>
                <w:sz w:val="20"/>
                <w:szCs w:val="20"/>
              </w:rPr>
              <w:t xml:space="preserve">projektu ustawy </w:t>
            </w:r>
            <w:r w:rsidR="007A532E">
              <w:rPr>
                <w:rFonts w:ascii="Times New Roman" w:hAnsi="Times New Roman"/>
                <w:color w:val="000000"/>
                <w:sz w:val="20"/>
                <w:szCs w:val="20"/>
              </w:rPr>
              <w:t xml:space="preserve">w zakresie art. </w:t>
            </w:r>
            <w:r w:rsidR="007A532E" w:rsidRPr="007A532E">
              <w:rPr>
                <w:rFonts w:ascii="Times New Roman" w:hAnsi="Times New Roman"/>
                <w:color w:val="000000"/>
                <w:sz w:val="20"/>
                <w:szCs w:val="20"/>
              </w:rPr>
              <w:t>39a ust. 3 pkt 6 utd</w:t>
            </w:r>
          </w:p>
        </w:tc>
        <w:tc>
          <w:tcPr>
            <w:tcW w:w="2127" w:type="dxa"/>
            <w:vAlign w:val="center"/>
          </w:tcPr>
          <w:p w14:paraId="4D717B95" w14:textId="77777777" w:rsidR="00880C93" w:rsidRDefault="00072E3A" w:rsidP="00A35A37">
            <w:pPr>
              <w:spacing w:line="240" w:lineRule="auto"/>
              <w:ind w:firstLine="0"/>
              <w:jc w:val="center"/>
              <w:rPr>
                <w:rFonts w:ascii="Times New Roman" w:hAnsi="Times New Roman"/>
                <w:sz w:val="20"/>
                <w:szCs w:val="20"/>
              </w:rPr>
            </w:pPr>
            <w:r w:rsidRPr="00072E3A">
              <w:rPr>
                <w:rFonts w:ascii="Times New Roman" w:hAnsi="Times New Roman"/>
                <w:sz w:val="20"/>
                <w:szCs w:val="20"/>
              </w:rPr>
              <w:t>Polska Izba Gospodarcza Transportu Samochodowego i Spedycji</w:t>
            </w:r>
          </w:p>
        </w:tc>
        <w:tc>
          <w:tcPr>
            <w:tcW w:w="5102" w:type="dxa"/>
            <w:vAlign w:val="center"/>
          </w:tcPr>
          <w:p w14:paraId="159ED46E" w14:textId="77777777" w:rsidR="00880C93" w:rsidRDefault="00072E3A" w:rsidP="00FB0A78">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 xml:space="preserve">W projektowanym art. 39a ust. 3 pkt 6 </w:t>
            </w:r>
            <w:r w:rsidR="007A532E">
              <w:rPr>
                <w:rFonts w:ascii="Times New Roman" w:hAnsi="Times New Roman"/>
                <w:color w:val="000000"/>
                <w:sz w:val="20"/>
                <w:szCs w:val="20"/>
              </w:rPr>
              <w:t xml:space="preserve">utd </w:t>
            </w:r>
            <w:r>
              <w:rPr>
                <w:rFonts w:ascii="Times New Roman" w:hAnsi="Times New Roman"/>
                <w:color w:val="000000"/>
                <w:sz w:val="20"/>
                <w:szCs w:val="20"/>
              </w:rPr>
              <w:t xml:space="preserve">proponuje się </w:t>
            </w:r>
            <w:r w:rsidRPr="00072E3A">
              <w:rPr>
                <w:rFonts w:ascii="Times New Roman" w:hAnsi="Times New Roman"/>
                <w:bCs/>
                <w:color w:val="000000"/>
                <w:sz w:val="20"/>
                <w:szCs w:val="20"/>
              </w:rPr>
              <w:t>skreśl</w:t>
            </w:r>
            <w:r>
              <w:rPr>
                <w:rFonts w:ascii="Times New Roman" w:hAnsi="Times New Roman"/>
                <w:bCs/>
                <w:color w:val="000000"/>
                <w:sz w:val="20"/>
                <w:szCs w:val="20"/>
              </w:rPr>
              <w:t>ić</w:t>
            </w:r>
            <w:r w:rsidRPr="00072E3A">
              <w:rPr>
                <w:rFonts w:ascii="Times New Roman" w:hAnsi="Times New Roman"/>
                <w:bCs/>
                <w:color w:val="000000"/>
                <w:sz w:val="20"/>
                <w:szCs w:val="20"/>
              </w:rPr>
              <w:t xml:space="preserve"> </w:t>
            </w:r>
            <w:r>
              <w:rPr>
                <w:rFonts w:ascii="Times New Roman" w:hAnsi="Times New Roman"/>
                <w:bCs/>
                <w:color w:val="000000"/>
                <w:sz w:val="20"/>
                <w:szCs w:val="20"/>
              </w:rPr>
              <w:t>uż</w:t>
            </w:r>
            <w:r w:rsidRPr="00072E3A">
              <w:rPr>
                <w:rFonts w:ascii="Times New Roman" w:hAnsi="Times New Roman"/>
                <w:bCs/>
                <w:color w:val="000000"/>
                <w:sz w:val="20"/>
                <w:szCs w:val="20"/>
              </w:rPr>
              <w:t>yte</w:t>
            </w:r>
            <w:r>
              <w:rPr>
                <w:rFonts w:ascii="Times New Roman" w:hAnsi="Times New Roman"/>
                <w:bCs/>
                <w:color w:val="000000"/>
                <w:sz w:val="20"/>
                <w:szCs w:val="20"/>
              </w:rPr>
              <w:t xml:space="preserve"> </w:t>
            </w:r>
            <w:r w:rsidRPr="00072E3A">
              <w:rPr>
                <w:rFonts w:ascii="Times New Roman" w:hAnsi="Times New Roman"/>
                <w:bCs/>
                <w:color w:val="000000"/>
                <w:sz w:val="20"/>
                <w:szCs w:val="20"/>
              </w:rPr>
              <w:t>w projekcie wyrażenia: „znajdującego się w pobliżu najbliższej bazy serwisowej”</w:t>
            </w:r>
            <w:r>
              <w:rPr>
                <w:rFonts w:ascii="Times New Roman" w:hAnsi="Times New Roman"/>
                <w:bCs/>
                <w:color w:val="000000"/>
                <w:sz w:val="20"/>
                <w:szCs w:val="20"/>
              </w:rPr>
              <w:t xml:space="preserve"> i nadać pkt</w:t>
            </w:r>
            <w:r>
              <w:rPr>
                <w:rFonts w:ascii="Times New Roman" w:hAnsi="Times New Roman"/>
                <w:color w:val="000000"/>
                <w:sz w:val="20"/>
                <w:szCs w:val="20"/>
              </w:rPr>
              <w:t xml:space="preserve"> brzmienie:</w:t>
            </w:r>
          </w:p>
          <w:p w14:paraId="325FFC0F" w14:textId="688C01BF" w:rsidR="00072E3A" w:rsidRPr="00F17FD3" w:rsidRDefault="00072E3A" w:rsidP="00FB0A78">
            <w:pPr>
              <w:autoSpaceDE w:val="0"/>
              <w:autoSpaceDN w:val="0"/>
              <w:adjustRightInd w:val="0"/>
              <w:spacing w:line="240" w:lineRule="auto"/>
              <w:ind w:firstLine="0"/>
              <w:rPr>
                <w:rFonts w:ascii="Times New Roman" w:hAnsi="Times New Roman"/>
                <w:bCs/>
                <w:color w:val="000000"/>
                <w:sz w:val="20"/>
                <w:szCs w:val="20"/>
              </w:rPr>
            </w:pPr>
            <w:r>
              <w:rPr>
                <w:rFonts w:ascii="Times New Roman" w:hAnsi="Times New Roman"/>
                <w:bCs/>
                <w:color w:val="000000"/>
                <w:sz w:val="20"/>
                <w:szCs w:val="20"/>
              </w:rPr>
              <w:t>„</w:t>
            </w:r>
            <w:r w:rsidRPr="00072E3A">
              <w:rPr>
                <w:rFonts w:ascii="Times New Roman" w:hAnsi="Times New Roman"/>
                <w:bCs/>
                <w:color w:val="000000"/>
                <w:sz w:val="20"/>
                <w:szCs w:val="20"/>
              </w:rPr>
              <w:t>6)</w:t>
            </w:r>
            <w:r>
              <w:rPr>
                <w:rFonts w:ascii="Times New Roman" w:hAnsi="Times New Roman"/>
                <w:bCs/>
                <w:color w:val="000000"/>
                <w:sz w:val="20"/>
                <w:szCs w:val="20"/>
              </w:rPr>
              <w:t xml:space="preserve"> </w:t>
            </w:r>
            <w:r w:rsidRPr="00072E3A">
              <w:rPr>
                <w:rFonts w:ascii="Times New Roman" w:hAnsi="Times New Roman"/>
                <w:bCs/>
                <w:color w:val="000000"/>
                <w:sz w:val="20"/>
                <w:szCs w:val="20"/>
              </w:rPr>
              <w:t>dla których wymagane jest prawo jazdy kategorii D lub D1 i które są prowadzone bez pasażerów przez personel obsługi technicznej do lub z centrum obsługi technicznej, z której korzysta przewoźnik, pod warunkiem, że prowadzenie pojazdu nie jest głównym zajęciem kierowcy;</w:t>
            </w:r>
            <w:r w:rsidR="00F17FD3">
              <w:rPr>
                <w:rFonts w:ascii="Times New Roman" w:hAnsi="Times New Roman"/>
                <w:bCs/>
                <w:color w:val="000000"/>
                <w:sz w:val="20"/>
                <w:szCs w:val="20"/>
              </w:rPr>
              <w:t>”</w:t>
            </w:r>
          </w:p>
        </w:tc>
        <w:tc>
          <w:tcPr>
            <w:tcW w:w="5102" w:type="dxa"/>
            <w:vAlign w:val="center"/>
          </w:tcPr>
          <w:p w14:paraId="27559555" w14:textId="77777777" w:rsidR="00880C93" w:rsidRDefault="004F243A" w:rsidP="00FB0A78">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194E951B" w14:textId="77777777" w:rsidR="004F243A" w:rsidRPr="003B5739" w:rsidRDefault="004F243A" w:rsidP="00D67600">
            <w:pPr>
              <w:spacing w:line="240" w:lineRule="auto"/>
              <w:ind w:firstLine="0"/>
              <w:rPr>
                <w:rFonts w:ascii="Times New Roman" w:hAnsi="Times New Roman"/>
                <w:sz w:val="20"/>
                <w:szCs w:val="20"/>
              </w:rPr>
            </w:pPr>
            <w:r>
              <w:rPr>
                <w:rFonts w:ascii="Times New Roman" w:hAnsi="Times New Roman"/>
                <w:sz w:val="20"/>
                <w:szCs w:val="20"/>
              </w:rPr>
              <w:t>Brzmienie przepisu stanowi transpozycję</w:t>
            </w:r>
            <w:r w:rsidR="00D67600">
              <w:rPr>
                <w:rFonts w:ascii="Times New Roman" w:hAnsi="Times New Roman"/>
                <w:sz w:val="20"/>
                <w:szCs w:val="20"/>
              </w:rPr>
              <w:t xml:space="preserve"> do prawodawstwa polskiego </w:t>
            </w:r>
            <w:r>
              <w:rPr>
                <w:rFonts w:ascii="Times New Roman" w:hAnsi="Times New Roman"/>
                <w:sz w:val="20"/>
                <w:szCs w:val="20"/>
              </w:rPr>
              <w:t xml:space="preserve">art. 1 pkt 2 </w:t>
            </w:r>
            <w:r w:rsidRPr="004F243A">
              <w:rPr>
                <w:rFonts w:ascii="Times New Roman" w:hAnsi="Times New Roman"/>
                <w:sz w:val="20"/>
                <w:szCs w:val="20"/>
              </w:rPr>
              <w:t>dyrektywy Parlamentu Europejskiego i Rady (UE) 2018/645 z dnia 18 kwietnia 2018 r. zmieniającej dyrektywę 2003/59/WE w sprawie wstępnej kwalifikacji i okresowego szkolenia kierowców niektórych pojazdów drogowych do przewozu rzeczy lub osób oraz dyrektywę 2006/126/WE w sprawie praw jazdy</w:t>
            </w:r>
            <w:r w:rsidR="004C5892">
              <w:rPr>
                <w:rFonts w:ascii="Times New Roman" w:hAnsi="Times New Roman"/>
                <w:sz w:val="20"/>
                <w:szCs w:val="20"/>
              </w:rPr>
              <w:t xml:space="preserve">, zwanej dalej „dyrektywą 2018/645” </w:t>
            </w:r>
            <w:r w:rsidR="00D67600">
              <w:rPr>
                <w:rFonts w:ascii="Times New Roman" w:hAnsi="Times New Roman"/>
                <w:sz w:val="20"/>
                <w:szCs w:val="20"/>
              </w:rPr>
              <w:t xml:space="preserve">w zakresie zmienianego art. 2 pkt 1 lit. d </w:t>
            </w:r>
            <w:r w:rsidR="00DC3879">
              <w:rPr>
                <w:rFonts w:ascii="Times New Roman" w:hAnsi="Times New Roman"/>
                <w:sz w:val="20"/>
                <w:szCs w:val="20"/>
              </w:rPr>
              <w:t>dyrektywy</w:t>
            </w:r>
            <w:r w:rsidR="00D67600" w:rsidRPr="00D67600">
              <w:rPr>
                <w:rFonts w:ascii="Times New Roman" w:hAnsi="Times New Roman"/>
                <w:sz w:val="20"/>
                <w:szCs w:val="20"/>
              </w:rPr>
              <w:t xml:space="preserve"> 2003/59/WE w sprawie wstępnej kwalifikacji i okresowego szkolenia kierowców niektórych pojazdów drogowych do przewozu rzeczy lub osób</w:t>
            </w:r>
            <w:r w:rsidR="004C5892">
              <w:rPr>
                <w:rFonts w:ascii="Times New Roman" w:hAnsi="Times New Roman"/>
                <w:sz w:val="20"/>
                <w:szCs w:val="20"/>
              </w:rPr>
              <w:t>, zwanej dalej „dyrektywą 2003/59/WE”</w:t>
            </w:r>
            <w:r w:rsidR="00D67600">
              <w:rPr>
                <w:rFonts w:ascii="Times New Roman" w:hAnsi="Times New Roman"/>
                <w:sz w:val="20"/>
                <w:szCs w:val="20"/>
              </w:rPr>
              <w:t>.</w:t>
            </w:r>
          </w:p>
        </w:tc>
      </w:tr>
      <w:tr w:rsidR="00DC5E99" w:rsidRPr="00341F21" w14:paraId="453A02D7" w14:textId="77777777" w:rsidTr="008873B9">
        <w:tc>
          <w:tcPr>
            <w:tcW w:w="534" w:type="dxa"/>
            <w:vAlign w:val="center"/>
          </w:tcPr>
          <w:p w14:paraId="797A8ADA" w14:textId="77777777" w:rsidR="00DC5E99" w:rsidRPr="003B5739" w:rsidRDefault="00DC5E99"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6D2DD497" w14:textId="77777777" w:rsidR="00DC5E99" w:rsidRPr="00DC3879" w:rsidRDefault="00DC5E99" w:rsidP="00FB0A78">
            <w:pPr>
              <w:autoSpaceDE w:val="0"/>
              <w:autoSpaceDN w:val="0"/>
              <w:adjustRightInd w:val="0"/>
              <w:spacing w:line="240" w:lineRule="auto"/>
              <w:ind w:firstLine="0"/>
              <w:jc w:val="center"/>
              <w:rPr>
                <w:rFonts w:ascii="Times New Roman" w:hAnsi="Times New Roman"/>
                <w:color w:val="000000"/>
                <w:sz w:val="20"/>
                <w:szCs w:val="20"/>
              </w:rPr>
            </w:pPr>
            <w:r w:rsidRPr="00DC5E99">
              <w:rPr>
                <w:rFonts w:ascii="Times New Roman" w:hAnsi="Times New Roman"/>
                <w:color w:val="000000"/>
                <w:sz w:val="20"/>
                <w:szCs w:val="20"/>
              </w:rPr>
              <w:t>Art. 1 pkt 2 lit. c projektu ustawy w zakresie art. 39a ust. 3 pkt 6 i 9 utd</w:t>
            </w:r>
          </w:p>
        </w:tc>
        <w:tc>
          <w:tcPr>
            <w:tcW w:w="2127" w:type="dxa"/>
            <w:vAlign w:val="center"/>
          </w:tcPr>
          <w:p w14:paraId="12418764" w14:textId="77777777" w:rsidR="00DC5E99" w:rsidRPr="00DC3879" w:rsidRDefault="00DC5E99" w:rsidP="00A35A37">
            <w:pPr>
              <w:spacing w:line="240" w:lineRule="auto"/>
              <w:ind w:firstLine="0"/>
              <w:jc w:val="center"/>
              <w:rPr>
                <w:rFonts w:ascii="Times New Roman" w:hAnsi="Times New Roman"/>
                <w:sz w:val="20"/>
                <w:szCs w:val="20"/>
              </w:rPr>
            </w:pPr>
            <w:r w:rsidRPr="00DC5E99">
              <w:rPr>
                <w:rFonts w:ascii="Times New Roman" w:hAnsi="Times New Roman"/>
                <w:bCs/>
                <w:sz w:val="20"/>
                <w:szCs w:val="20"/>
              </w:rPr>
              <w:t>Zrzeszenie Międzynarodowych Przewoźników Drogowych w Polsce</w:t>
            </w:r>
          </w:p>
        </w:tc>
        <w:tc>
          <w:tcPr>
            <w:tcW w:w="5102" w:type="dxa"/>
            <w:vAlign w:val="center"/>
          </w:tcPr>
          <w:p w14:paraId="76F3B568" w14:textId="77777777" w:rsidR="00DC5E99" w:rsidRDefault="00DC5E99" w:rsidP="007A532E">
            <w:pPr>
              <w:autoSpaceDE w:val="0"/>
              <w:autoSpaceDN w:val="0"/>
              <w:adjustRightInd w:val="0"/>
              <w:spacing w:line="240" w:lineRule="auto"/>
              <w:ind w:firstLine="0"/>
              <w:rPr>
                <w:rFonts w:ascii="Times New Roman" w:hAnsi="Times New Roman"/>
                <w:color w:val="000000"/>
                <w:sz w:val="20"/>
                <w:szCs w:val="20"/>
              </w:rPr>
            </w:pPr>
            <w:r w:rsidRPr="00DC5E99">
              <w:rPr>
                <w:rFonts w:ascii="Times New Roman" w:hAnsi="Times New Roman"/>
                <w:color w:val="000000"/>
                <w:sz w:val="20"/>
                <w:szCs w:val="20"/>
              </w:rPr>
              <w:t xml:space="preserve">Na stronie 4 uzasadnienia projektu ustawy wskazano, że </w:t>
            </w:r>
            <w:r w:rsidRPr="00DC5E99">
              <w:rPr>
                <w:rFonts w:ascii="Times New Roman" w:hAnsi="Times New Roman"/>
                <w:i/>
                <w:iCs/>
                <w:color w:val="000000"/>
                <w:sz w:val="20"/>
                <w:szCs w:val="20"/>
              </w:rPr>
              <w:t xml:space="preserve">„W celu uniknięcia ewentualnych wątpliwości, jak również wdrażając dyrektywę 2018/645 określono, że kierowanie pojazdem stanowi główne zajęcie kierowcy w przypadku, gdy zajmuje 70% miesięcznego czasu pracy kierowcy". </w:t>
            </w:r>
            <w:r w:rsidRPr="00DC5E99">
              <w:rPr>
                <w:rFonts w:ascii="Times New Roman" w:hAnsi="Times New Roman"/>
                <w:color w:val="000000"/>
                <w:sz w:val="20"/>
                <w:szCs w:val="20"/>
              </w:rPr>
              <w:t xml:space="preserve">Jednakże, w samym projekcie ustawy nie znajdujemy przepisu, który miałby powyższe zdanie odzwierciedlać. W projektowanym art. 39a ust. 3 </w:t>
            </w:r>
            <w:r w:rsidRPr="00DC5E99">
              <w:rPr>
                <w:rFonts w:ascii="Times New Roman" w:hAnsi="Times New Roman"/>
                <w:i/>
                <w:iCs/>
                <w:color w:val="000000"/>
                <w:sz w:val="20"/>
                <w:szCs w:val="20"/>
              </w:rPr>
              <w:t xml:space="preserve">ustawy z dnia 6 września 2001 r. o transporcie drogowym </w:t>
            </w:r>
            <w:r w:rsidRPr="00DC5E99">
              <w:rPr>
                <w:rFonts w:ascii="Times New Roman" w:hAnsi="Times New Roman"/>
                <w:color w:val="000000"/>
                <w:sz w:val="20"/>
                <w:szCs w:val="20"/>
              </w:rPr>
              <w:t>(Dz. U. z 2019 r. poz. 2140), zwanej dalej „ustawą o transporcie drogowym”, w pkt 6, 12 i 14 mowa jest jedynie o „głównym zajęciu kierowcy”, lecz z żadnego przepisu nie wynika, co należy rozumieć przez ten zwrot. Sprecyzowanie jaką wartość należy rozumieć przez „główne zajęcie kierowcy” nie wynika również z dyrektywy 2018/645.</w:t>
            </w:r>
          </w:p>
        </w:tc>
        <w:tc>
          <w:tcPr>
            <w:tcW w:w="5102" w:type="dxa"/>
            <w:vAlign w:val="center"/>
          </w:tcPr>
          <w:p w14:paraId="7E834BD1" w14:textId="77777777" w:rsidR="00DC5E99" w:rsidRPr="00DC5E99" w:rsidRDefault="00DC5E99" w:rsidP="00DC5E99">
            <w:pPr>
              <w:spacing w:line="240" w:lineRule="auto"/>
              <w:ind w:firstLine="0"/>
              <w:rPr>
                <w:rFonts w:ascii="Times New Roman" w:hAnsi="Times New Roman"/>
                <w:sz w:val="20"/>
                <w:szCs w:val="20"/>
              </w:rPr>
            </w:pPr>
            <w:r w:rsidRPr="00DC5E99">
              <w:rPr>
                <w:rFonts w:ascii="Times New Roman" w:hAnsi="Times New Roman"/>
                <w:sz w:val="20"/>
                <w:szCs w:val="20"/>
              </w:rPr>
              <w:t>Uwaga częściowo uwzględniona.</w:t>
            </w:r>
          </w:p>
          <w:p w14:paraId="0E0086A4" w14:textId="71B8393E" w:rsidR="00DC5E99" w:rsidRDefault="00DC5E99" w:rsidP="007A32D4">
            <w:pPr>
              <w:spacing w:line="240" w:lineRule="auto"/>
              <w:ind w:firstLine="0"/>
              <w:rPr>
                <w:rFonts w:ascii="Times New Roman" w:hAnsi="Times New Roman"/>
                <w:sz w:val="20"/>
                <w:szCs w:val="20"/>
              </w:rPr>
            </w:pPr>
            <w:r w:rsidRPr="00DC5E99">
              <w:rPr>
                <w:rFonts w:ascii="Times New Roman" w:hAnsi="Times New Roman"/>
                <w:sz w:val="20"/>
                <w:szCs w:val="20"/>
              </w:rPr>
              <w:t xml:space="preserve">Zostanie dokonana odpowiednia korekta </w:t>
            </w:r>
            <w:r w:rsidR="007A32D4">
              <w:rPr>
                <w:rFonts w:ascii="Times New Roman" w:hAnsi="Times New Roman"/>
                <w:sz w:val="20"/>
                <w:szCs w:val="20"/>
              </w:rPr>
              <w:t xml:space="preserve">uzasadnienia </w:t>
            </w:r>
            <w:r w:rsidRPr="00DC5E99">
              <w:rPr>
                <w:rFonts w:ascii="Times New Roman" w:hAnsi="Times New Roman"/>
                <w:sz w:val="20"/>
                <w:szCs w:val="20"/>
              </w:rPr>
              <w:t>w celu uzyskania pełnej spójności z projektem ustawy.</w:t>
            </w:r>
          </w:p>
        </w:tc>
      </w:tr>
      <w:tr w:rsidR="00DC3879" w:rsidRPr="00341F21" w14:paraId="74CA52E7" w14:textId="77777777" w:rsidTr="008873B9">
        <w:tc>
          <w:tcPr>
            <w:tcW w:w="534" w:type="dxa"/>
            <w:vAlign w:val="center"/>
          </w:tcPr>
          <w:p w14:paraId="5D8BD3F6" w14:textId="77777777" w:rsidR="00DC3879" w:rsidRPr="003B5739" w:rsidRDefault="00DC3879"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584F66BF" w14:textId="77777777" w:rsidR="00DC3879" w:rsidRPr="00880C93" w:rsidRDefault="00DC3879" w:rsidP="00FB0A78">
            <w:pPr>
              <w:autoSpaceDE w:val="0"/>
              <w:autoSpaceDN w:val="0"/>
              <w:adjustRightInd w:val="0"/>
              <w:spacing w:line="240" w:lineRule="auto"/>
              <w:ind w:firstLine="0"/>
              <w:jc w:val="center"/>
              <w:rPr>
                <w:rFonts w:ascii="Times New Roman" w:hAnsi="Times New Roman"/>
                <w:color w:val="000000"/>
                <w:sz w:val="20"/>
                <w:szCs w:val="20"/>
              </w:rPr>
            </w:pPr>
            <w:r w:rsidRPr="00DC3879">
              <w:rPr>
                <w:rFonts w:ascii="Times New Roman" w:hAnsi="Times New Roman"/>
                <w:color w:val="000000"/>
                <w:sz w:val="20"/>
                <w:szCs w:val="20"/>
              </w:rPr>
              <w:t>Art. 1 pkt 2 lit. c</w:t>
            </w:r>
            <w:r w:rsidR="00DC5E99">
              <w:rPr>
                <w:rFonts w:ascii="Times New Roman" w:hAnsi="Times New Roman"/>
                <w:color w:val="000000"/>
                <w:sz w:val="20"/>
                <w:szCs w:val="20"/>
              </w:rPr>
              <w:t xml:space="preserve"> projektu ustawy w zakresie </w:t>
            </w:r>
            <w:r w:rsidR="00DC5E99" w:rsidRPr="00DC5E99">
              <w:rPr>
                <w:rFonts w:ascii="Times New Roman" w:hAnsi="Times New Roman"/>
                <w:color w:val="000000"/>
                <w:sz w:val="20"/>
                <w:szCs w:val="20"/>
              </w:rPr>
              <w:t>art. 39a ust. 3 pkt 13 utd</w:t>
            </w:r>
          </w:p>
        </w:tc>
        <w:tc>
          <w:tcPr>
            <w:tcW w:w="2127" w:type="dxa"/>
            <w:vAlign w:val="center"/>
          </w:tcPr>
          <w:p w14:paraId="79259A2E" w14:textId="77777777" w:rsidR="00DC3879" w:rsidRPr="00072E3A" w:rsidRDefault="00DC3879" w:rsidP="00A35A37">
            <w:pPr>
              <w:spacing w:line="240" w:lineRule="auto"/>
              <w:ind w:firstLine="0"/>
              <w:jc w:val="center"/>
              <w:rPr>
                <w:rFonts w:ascii="Times New Roman" w:hAnsi="Times New Roman"/>
                <w:sz w:val="20"/>
                <w:szCs w:val="20"/>
              </w:rPr>
            </w:pPr>
            <w:r w:rsidRPr="00DC3879">
              <w:rPr>
                <w:rFonts w:ascii="Times New Roman" w:hAnsi="Times New Roman"/>
                <w:sz w:val="20"/>
                <w:szCs w:val="20"/>
              </w:rPr>
              <w:t>Polska Izba Gospodarcza Transportu Samochodowego i Spedycji</w:t>
            </w:r>
          </w:p>
        </w:tc>
        <w:tc>
          <w:tcPr>
            <w:tcW w:w="5102" w:type="dxa"/>
            <w:vAlign w:val="center"/>
          </w:tcPr>
          <w:p w14:paraId="3298CD06" w14:textId="77777777" w:rsidR="00DC3879" w:rsidRDefault="00A72CFA" w:rsidP="007A532E">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Pytanie o obszar wiejski i wyjaśnienie odnośnie</w:t>
            </w:r>
            <w:r w:rsidR="00315880">
              <w:rPr>
                <w:rFonts w:ascii="Times New Roman" w:hAnsi="Times New Roman"/>
                <w:color w:val="000000"/>
                <w:sz w:val="20"/>
                <w:szCs w:val="20"/>
              </w:rPr>
              <w:t xml:space="preserve"> możliwości skorzystania z wyłączenia </w:t>
            </w:r>
            <w:r>
              <w:rPr>
                <w:rFonts w:ascii="Times New Roman" w:hAnsi="Times New Roman"/>
                <w:color w:val="000000"/>
                <w:sz w:val="20"/>
                <w:szCs w:val="20"/>
              </w:rPr>
              <w:t xml:space="preserve">w projektowanym art. 39a ust. 3 pkt 13 </w:t>
            </w:r>
            <w:r w:rsidR="007A532E">
              <w:rPr>
                <w:rFonts w:ascii="Times New Roman" w:hAnsi="Times New Roman"/>
                <w:color w:val="000000"/>
                <w:sz w:val="20"/>
                <w:szCs w:val="20"/>
              </w:rPr>
              <w:t>utd</w:t>
            </w:r>
            <w:r w:rsidR="00315880">
              <w:rPr>
                <w:rFonts w:ascii="Times New Roman" w:hAnsi="Times New Roman"/>
                <w:color w:val="000000"/>
                <w:sz w:val="20"/>
                <w:szCs w:val="20"/>
              </w:rPr>
              <w:t>, tj. czy wszystkie przesłanki muszą zostać spełnione, żeby można było skorzystać z wyłączenia,</w:t>
            </w:r>
            <w:r w:rsidR="00F8330C">
              <w:rPr>
                <w:rFonts w:ascii="Times New Roman" w:hAnsi="Times New Roman"/>
                <w:color w:val="000000"/>
                <w:sz w:val="20"/>
                <w:szCs w:val="20"/>
              </w:rPr>
              <w:t xml:space="preserve"> czy też</w:t>
            </w:r>
            <w:r w:rsidR="00315880">
              <w:rPr>
                <w:rFonts w:ascii="Times New Roman" w:hAnsi="Times New Roman"/>
                <w:color w:val="000000"/>
                <w:sz w:val="20"/>
                <w:szCs w:val="20"/>
              </w:rPr>
              <w:t xml:space="preserve"> przynajmniej jedna</w:t>
            </w:r>
            <w:r w:rsidR="00F8330C">
              <w:rPr>
                <w:rFonts w:ascii="Times New Roman" w:hAnsi="Times New Roman"/>
                <w:color w:val="000000"/>
                <w:sz w:val="20"/>
                <w:szCs w:val="20"/>
              </w:rPr>
              <w:t>, kto będzie oceniał spełnienie przesłanek.</w:t>
            </w:r>
          </w:p>
        </w:tc>
        <w:tc>
          <w:tcPr>
            <w:tcW w:w="5102" w:type="dxa"/>
            <w:vAlign w:val="center"/>
          </w:tcPr>
          <w:p w14:paraId="2AFE31D4" w14:textId="24D21884" w:rsidR="00DC3879" w:rsidRDefault="004C5892" w:rsidP="00F17FD3">
            <w:pPr>
              <w:spacing w:line="240" w:lineRule="auto"/>
              <w:ind w:firstLine="0"/>
              <w:rPr>
                <w:rFonts w:ascii="Times New Roman" w:hAnsi="Times New Roman"/>
                <w:sz w:val="20"/>
                <w:szCs w:val="20"/>
              </w:rPr>
            </w:pPr>
            <w:r>
              <w:rPr>
                <w:rFonts w:ascii="Times New Roman" w:hAnsi="Times New Roman"/>
                <w:sz w:val="20"/>
                <w:szCs w:val="20"/>
              </w:rPr>
              <w:t xml:space="preserve">Projektowany </w:t>
            </w:r>
            <w:r w:rsidRPr="004C5892">
              <w:rPr>
                <w:rFonts w:ascii="Times New Roman" w:hAnsi="Times New Roman"/>
                <w:sz w:val="20"/>
                <w:szCs w:val="20"/>
              </w:rPr>
              <w:t xml:space="preserve">39a ust. 3 pkt 13 </w:t>
            </w:r>
            <w:r w:rsidR="00DC5E99">
              <w:rPr>
                <w:rFonts w:ascii="Times New Roman" w:hAnsi="Times New Roman"/>
                <w:sz w:val="20"/>
                <w:szCs w:val="20"/>
              </w:rPr>
              <w:t>utd</w:t>
            </w:r>
            <w:r w:rsidR="00F17FD3">
              <w:rPr>
                <w:rFonts w:ascii="Times New Roman" w:hAnsi="Times New Roman"/>
                <w:sz w:val="20"/>
                <w:szCs w:val="20"/>
              </w:rPr>
              <w:t xml:space="preserve"> stanowi transpozycję</w:t>
            </w:r>
            <w:r>
              <w:rPr>
                <w:rFonts w:ascii="Times New Roman" w:hAnsi="Times New Roman"/>
                <w:sz w:val="20"/>
                <w:szCs w:val="20"/>
              </w:rPr>
              <w:t xml:space="preserve"> do prawodawstwa polskiego art. 1 pkt 2 dyrektywy 2018/645 w zakresie zmienianego art. 2 pkt 2 dyrektywy 2003/59/WE. </w:t>
            </w:r>
            <w:r w:rsidR="004125FE">
              <w:rPr>
                <w:rFonts w:ascii="Times New Roman" w:hAnsi="Times New Roman"/>
                <w:sz w:val="20"/>
                <w:szCs w:val="20"/>
              </w:rPr>
              <w:t xml:space="preserve">Obszar wiejski </w:t>
            </w:r>
            <w:r w:rsidR="00F17FD3">
              <w:rPr>
                <w:rFonts w:ascii="Times New Roman" w:hAnsi="Times New Roman"/>
                <w:sz w:val="20"/>
                <w:szCs w:val="20"/>
              </w:rPr>
              <w:t>zostanie określony w uzasadnieniu ustawy</w:t>
            </w:r>
            <w:r w:rsidR="004125FE">
              <w:rPr>
                <w:rFonts w:ascii="Times New Roman" w:hAnsi="Times New Roman"/>
                <w:sz w:val="20"/>
                <w:szCs w:val="20"/>
              </w:rPr>
              <w:t>. Skorzystanie zaś z tego wyłączenia po</w:t>
            </w:r>
            <w:r w:rsidR="00315880">
              <w:rPr>
                <w:rFonts w:ascii="Times New Roman" w:hAnsi="Times New Roman"/>
                <w:sz w:val="20"/>
                <w:szCs w:val="20"/>
              </w:rPr>
              <w:t>winno nastąpić w przypadku w</w:t>
            </w:r>
            <w:r w:rsidR="004125FE">
              <w:rPr>
                <w:rFonts w:ascii="Times New Roman" w:hAnsi="Times New Roman"/>
                <w:sz w:val="20"/>
                <w:szCs w:val="20"/>
              </w:rPr>
              <w:t>y</w:t>
            </w:r>
            <w:r w:rsidR="00315880">
              <w:rPr>
                <w:rFonts w:ascii="Times New Roman" w:hAnsi="Times New Roman"/>
                <w:sz w:val="20"/>
                <w:szCs w:val="20"/>
              </w:rPr>
              <w:t>s</w:t>
            </w:r>
            <w:r w:rsidR="004125FE">
              <w:rPr>
                <w:rFonts w:ascii="Times New Roman" w:hAnsi="Times New Roman"/>
                <w:sz w:val="20"/>
                <w:szCs w:val="20"/>
              </w:rPr>
              <w:t>tąpienia wszystkich przesłanek łącznie.</w:t>
            </w:r>
            <w:r w:rsidR="00315880">
              <w:rPr>
                <w:rFonts w:ascii="Times New Roman" w:hAnsi="Times New Roman"/>
                <w:sz w:val="20"/>
                <w:szCs w:val="20"/>
              </w:rPr>
              <w:t xml:space="preserve"> O</w:t>
            </w:r>
            <w:r w:rsidR="00F8330C">
              <w:rPr>
                <w:rFonts w:ascii="Times New Roman" w:hAnsi="Times New Roman"/>
                <w:sz w:val="20"/>
                <w:szCs w:val="20"/>
              </w:rPr>
              <w:t>cena zaś spełnienia tych przesłanek będzie należała do organów kontroli ruchu drogowego.</w:t>
            </w:r>
          </w:p>
        </w:tc>
      </w:tr>
      <w:tr w:rsidR="00C556F5" w:rsidRPr="00341F21" w14:paraId="7ABA36A1" w14:textId="77777777" w:rsidTr="008873B9">
        <w:tc>
          <w:tcPr>
            <w:tcW w:w="534" w:type="dxa"/>
            <w:vAlign w:val="center"/>
          </w:tcPr>
          <w:p w14:paraId="10DB4D4D" w14:textId="77777777" w:rsidR="00C556F5" w:rsidRPr="003B5739" w:rsidRDefault="00C556F5"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48312D4F" w14:textId="77777777" w:rsidR="00C556F5" w:rsidRPr="003B5739" w:rsidRDefault="00C556F5"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3</w:t>
            </w:r>
            <w:r w:rsidR="00DC5E99">
              <w:rPr>
                <w:rFonts w:ascii="Times New Roman" w:hAnsi="Times New Roman"/>
                <w:color w:val="000000"/>
                <w:sz w:val="20"/>
                <w:szCs w:val="20"/>
              </w:rPr>
              <w:t xml:space="preserve"> projektu ustawy w zakresie </w:t>
            </w:r>
            <w:r w:rsidR="00DC5E99" w:rsidRPr="00DC5E99">
              <w:rPr>
                <w:rFonts w:ascii="Times New Roman" w:hAnsi="Times New Roman"/>
                <w:color w:val="000000"/>
                <w:sz w:val="20"/>
                <w:szCs w:val="20"/>
              </w:rPr>
              <w:t>art. 39aa ust. 1 utd</w:t>
            </w:r>
          </w:p>
        </w:tc>
        <w:tc>
          <w:tcPr>
            <w:tcW w:w="2127" w:type="dxa"/>
            <w:vAlign w:val="center"/>
          </w:tcPr>
          <w:p w14:paraId="21A3FB3B" w14:textId="77777777" w:rsidR="00C556F5" w:rsidRDefault="00C556F5" w:rsidP="00571C34">
            <w:pPr>
              <w:spacing w:line="240" w:lineRule="auto"/>
              <w:ind w:firstLine="0"/>
              <w:jc w:val="center"/>
              <w:rPr>
                <w:rFonts w:ascii="Times New Roman" w:hAnsi="Times New Roman"/>
                <w:sz w:val="20"/>
                <w:szCs w:val="20"/>
              </w:rPr>
            </w:pPr>
            <w:r w:rsidRPr="00C556F5">
              <w:rPr>
                <w:rFonts w:ascii="Times New Roman" w:hAnsi="Times New Roman"/>
                <w:sz w:val="20"/>
                <w:szCs w:val="20"/>
              </w:rPr>
              <w:t>Polska Izba Gospodarcza Transportu Samochodowego i Spedycji</w:t>
            </w:r>
          </w:p>
        </w:tc>
        <w:tc>
          <w:tcPr>
            <w:tcW w:w="5102" w:type="dxa"/>
            <w:vAlign w:val="center"/>
          </w:tcPr>
          <w:p w14:paraId="2AE9BD82" w14:textId="77777777" w:rsidR="00C556F5" w:rsidRDefault="001E1B65" w:rsidP="008944CE">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 xml:space="preserve">W projektowanym art. 39aa ust. 1 </w:t>
            </w:r>
            <w:r w:rsidR="00DC5E99">
              <w:rPr>
                <w:rFonts w:ascii="Times New Roman" w:hAnsi="Times New Roman"/>
                <w:color w:val="000000"/>
                <w:sz w:val="20"/>
                <w:szCs w:val="20"/>
              </w:rPr>
              <w:t>utd p</w:t>
            </w:r>
            <w:r>
              <w:rPr>
                <w:rFonts w:ascii="Times New Roman" w:hAnsi="Times New Roman"/>
                <w:color w:val="000000"/>
                <w:sz w:val="20"/>
                <w:szCs w:val="20"/>
              </w:rPr>
              <w:t>roponuje się dodać nowy punkt w brzmieniu:</w:t>
            </w:r>
          </w:p>
          <w:p w14:paraId="6417EB1B" w14:textId="77777777" w:rsidR="001E1B65" w:rsidRPr="003B5739" w:rsidRDefault="001E1B65" w:rsidP="008944CE">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 xml:space="preserve">„4) </w:t>
            </w:r>
            <w:r w:rsidR="005C3E1D">
              <w:rPr>
                <w:rFonts w:ascii="Times New Roman" w:hAnsi="Times New Roman"/>
                <w:color w:val="000000"/>
                <w:sz w:val="20"/>
                <w:szCs w:val="20"/>
              </w:rPr>
              <w:t xml:space="preserve">ogólnopolskie organizacje zrzeszające przewoźników – w ramach szkolenia okresowego w zakresie bloku programowego określonego odpowiednio dla prawa jazdy kategorii </w:t>
            </w:r>
            <w:r w:rsidR="005C3E1D" w:rsidRPr="005C3E1D">
              <w:rPr>
                <w:rFonts w:ascii="Times New Roman" w:hAnsi="Times New Roman"/>
                <w:color w:val="000000"/>
                <w:sz w:val="20"/>
                <w:szCs w:val="20"/>
              </w:rPr>
              <w:t>C1, C1+E, C i C+E lub D1, D1+E, D i D+E</w:t>
            </w:r>
            <w:r w:rsidR="005C3E1D">
              <w:rPr>
                <w:rFonts w:ascii="Times New Roman" w:hAnsi="Times New Roman"/>
                <w:color w:val="000000"/>
                <w:sz w:val="20"/>
                <w:szCs w:val="20"/>
              </w:rPr>
              <w:t>.”</w:t>
            </w:r>
          </w:p>
        </w:tc>
        <w:tc>
          <w:tcPr>
            <w:tcW w:w="5102" w:type="dxa"/>
            <w:vAlign w:val="center"/>
          </w:tcPr>
          <w:p w14:paraId="04A36492" w14:textId="77777777" w:rsidR="00C556F5" w:rsidRDefault="005C3E1D" w:rsidP="00FB0A78">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0B55EEE3" w14:textId="7647E82F" w:rsidR="005C3E1D" w:rsidRDefault="005C3E1D" w:rsidP="00D8789A">
            <w:pPr>
              <w:spacing w:line="240" w:lineRule="auto"/>
              <w:ind w:firstLine="0"/>
              <w:rPr>
                <w:rFonts w:ascii="Times New Roman" w:hAnsi="Times New Roman"/>
                <w:sz w:val="20"/>
                <w:szCs w:val="20"/>
              </w:rPr>
            </w:pPr>
            <w:r>
              <w:rPr>
                <w:rFonts w:ascii="Times New Roman" w:hAnsi="Times New Roman"/>
                <w:sz w:val="20"/>
                <w:szCs w:val="20"/>
              </w:rPr>
              <w:t>Nie ma podstaw do wskaz</w:t>
            </w:r>
            <w:r w:rsidR="00D8789A">
              <w:rPr>
                <w:rFonts w:ascii="Times New Roman" w:hAnsi="Times New Roman"/>
                <w:sz w:val="20"/>
                <w:szCs w:val="20"/>
              </w:rPr>
              <w:t>ywania nowego podmiotu w postaci ogólnopolskich organizacji zrzeszających przewoźników</w:t>
            </w:r>
            <w:r>
              <w:rPr>
                <w:rFonts w:ascii="Times New Roman" w:hAnsi="Times New Roman"/>
                <w:sz w:val="20"/>
                <w:szCs w:val="20"/>
              </w:rPr>
              <w:t xml:space="preserve"> </w:t>
            </w:r>
            <w:r w:rsidR="00D8789A">
              <w:rPr>
                <w:rFonts w:ascii="Times New Roman" w:hAnsi="Times New Roman"/>
                <w:sz w:val="20"/>
                <w:szCs w:val="20"/>
              </w:rPr>
              <w:t>uprawnionego do prowadzenia szkoleń okresowych, bowiem takie organizacje po spełnieniu ogólnych wymagań określonych dla przedsiębiorcy prowadzącego ośrod</w:t>
            </w:r>
            <w:r w:rsidR="00EC5036">
              <w:rPr>
                <w:rFonts w:ascii="Times New Roman" w:hAnsi="Times New Roman"/>
                <w:sz w:val="20"/>
                <w:szCs w:val="20"/>
              </w:rPr>
              <w:t>ek szkolenia mogą zostać wpisane</w:t>
            </w:r>
            <w:r w:rsidR="00D8789A">
              <w:rPr>
                <w:rFonts w:ascii="Times New Roman" w:hAnsi="Times New Roman"/>
                <w:sz w:val="20"/>
                <w:szCs w:val="20"/>
              </w:rPr>
              <w:t xml:space="preserve"> do rejestru przedsiębiorców prowadzących ośrodek szkolenia i prowadzić m.in. szkolenia okresowe.</w:t>
            </w:r>
          </w:p>
        </w:tc>
      </w:tr>
      <w:tr w:rsidR="00BD08BA" w:rsidRPr="00341F21" w14:paraId="5BF281B8" w14:textId="77777777" w:rsidTr="008873B9">
        <w:tc>
          <w:tcPr>
            <w:tcW w:w="534" w:type="dxa"/>
            <w:vAlign w:val="center"/>
          </w:tcPr>
          <w:p w14:paraId="54CEB938" w14:textId="77777777" w:rsidR="00BD08BA" w:rsidRPr="003B5739" w:rsidRDefault="00BD08BA"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19A48791" w14:textId="7E89D865" w:rsidR="00BD08BA" w:rsidRDefault="00BD08BA"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3</w:t>
            </w:r>
            <w:r w:rsidR="008709F4">
              <w:rPr>
                <w:rFonts w:ascii="Times New Roman" w:hAnsi="Times New Roman"/>
                <w:color w:val="000000"/>
                <w:sz w:val="20"/>
                <w:szCs w:val="20"/>
              </w:rPr>
              <w:t xml:space="preserve"> </w:t>
            </w:r>
            <w:r w:rsidR="00DC5E99">
              <w:rPr>
                <w:rFonts w:ascii="Times New Roman" w:hAnsi="Times New Roman"/>
                <w:color w:val="000000"/>
                <w:sz w:val="20"/>
                <w:szCs w:val="20"/>
              </w:rPr>
              <w:t xml:space="preserve">projektu ustawy w zakresie </w:t>
            </w:r>
            <w:r w:rsidR="00DC5E99" w:rsidRPr="00DC5E99">
              <w:rPr>
                <w:rFonts w:ascii="Times New Roman" w:hAnsi="Times New Roman"/>
                <w:color w:val="000000"/>
                <w:sz w:val="20"/>
                <w:szCs w:val="20"/>
              </w:rPr>
              <w:t>art. 39aa ust. 1 pkt 1 utd</w:t>
            </w:r>
          </w:p>
        </w:tc>
        <w:tc>
          <w:tcPr>
            <w:tcW w:w="2127" w:type="dxa"/>
            <w:vAlign w:val="center"/>
          </w:tcPr>
          <w:p w14:paraId="57F18091" w14:textId="77777777" w:rsidR="00BD08BA" w:rsidRDefault="00BD08BA" w:rsidP="00571C34">
            <w:pPr>
              <w:spacing w:line="240" w:lineRule="auto"/>
              <w:ind w:firstLine="0"/>
              <w:jc w:val="center"/>
              <w:rPr>
                <w:rFonts w:ascii="Times New Roman" w:hAnsi="Times New Roman"/>
                <w:sz w:val="20"/>
                <w:szCs w:val="20"/>
              </w:rPr>
            </w:pPr>
            <w:r>
              <w:rPr>
                <w:rFonts w:ascii="Times New Roman" w:hAnsi="Times New Roman"/>
                <w:sz w:val="20"/>
                <w:szCs w:val="20"/>
              </w:rPr>
              <w:t>Krajowe Stowarzysze</w:t>
            </w:r>
            <w:r w:rsidRPr="00BD08BA">
              <w:rPr>
                <w:rFonts w:ascii="Times New Roman" w:hAnsi="Times New Roman"/>
                <w:sz w:val="20"/>
                <w:szCs w:val="20"/>
              </w:rPr>
              <w:t>nie Dyrektorów WORD</w:t>
            </w:r>
          </w:p>
        </w:tc>
        <w:tc>
          <w:tcPr>
            <w:tcW w:w="5102" w:type="dxa"/>
            <w:vAlign w:val="center"/>
          </w:tcPr>
          <w:p w14:paraId="66DE3209" w14:textId="77777777" w:rsidR="00BD08BA" w:rsidRDefault="00BD08BA" w:rsidP="008944CE">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 xml:space="preserve">Zmiana projektowanego art. 39aa ust. 1 pkt 1 </w:t>
            </w:r>
            <w:r w:rsidR="00DC5E99">
              <w:rPr>
                <w:rFonts w:ascii="Times New Roman" w:hAnsi="Times New Roman"/>
                <w:color w:val="000000"/>
                <w:sz w:val="20"/>
                <w:szCs w:val="20"/>
              </w:rPr>
              <w:t xml:space="preserve">utd </w:t>
            </w:r>
            <w:r>
              <w:rPr>
                <w:rFonts w:ascii="Times New Roman" w:hAnsi="Times New Roman"/>
                <w:color w:val="000000"/>
                <w:sz w:val="20"/>
                <w:szCs w:val="20"/>
              </w:rPr>
              <w:t>na następujące brzmienie:</w:t>
            </w:r>
          </w:p>
          <w:p w14:paraId="75326AAB" w14:textId="77777777" w:rsidR="00BD08BA" w:rsidRPr="00BD08BA" w:rsidRDefault="00BD08BA" w:rsidP="000A1615">
            <w:pPr>
              <w:autoSpaceDE w:val="0"/>
              <w:autoSpaceDN w:val="0"/>
              <w:adjustRightInd w:val="0"/>
              <w:spacing w:line="240" w:lineRule="auto"/>
              <w:ind w:firstLine="0"/>
              <w:rPr>
                <w:rFonts w:ascii="Times New Roman" w:hAnsi="Times New Roman"/>
                <w:bCs/>
                <w:color w:val="000000"/>
                <w:sz w:val="20"/>
                <w:szCs w:val="20"/>
              </w:rPr>
            </w:pPr>
            <w:r>
              <w:rPr>
                <w:rFonts w:ascii="Times New Roman" w:hAnsi="Times New Roman"/>
                <w:bCs/>
                <w:color w:val="000000"/>
                <w:sz w:val="20"/>
                <w:szCs w:val="20"/>
              </w:rPr>
              <w:t>„</w:t>
            </w:r>
            <w:r w:rsidR="000A1615">
              <w:rPr>
                <w:rFonts w:ascii="Times New Roman" w:hAnsi="Times New Roman"/>
                <w:bCs/>
                <w:color w:val="000000"/>
                <w:sz w:val="20"/>
                <w:szCs w:val="20"/>
              </w:rPr>
              <w:t xml:space="preserve">1) </w:t>
            </w:r>
            <w:r w:rsidRPr="00BD08BA">
              <w:rPr>
                <w:rFonts w:ascii="Times New Roman" w:hAnsi="Times New Roman"/>
                <w:bCs/>
                <w:color w:val="000000"/>
                <w:sz w:val="20"/>
                <w:szCs w:val="20"/>
              </w:rPr>
              <w:t xml:space="preserve">ośrodek szkolenia – w ramach kwalifikacji wstępnej, kwalifikacji wstępnej przyspieszonej, kwalifikacji wstępnej uzupełniającej, kwalifikacji wstępnej uzupełniającej przyspieszonej </w:t>
            </w:r>
            <w:r w:rsidR="000A1615">
              <w:rPr>
                <w:rFonts w:ascii="Times New Roman" w:hAnsi="Times New Roman"/>
                <w:b/>
                <w:bCs/>
                <w:color w:val="000000"/>
                <w:sz w:val="20"/>
                <w:szCs w:val="20"/>
              </w:rPr>
              <w:t xml:space="preserve">lub </w:t>
            </w:r>
            <w:r w:rsidRPr="00BD08BA">
              <w:rPr>
                <w:rFonts w:ascii="Times New Roman" w:hAnsi="Times New Roman"/>
                <w:bCs/>
                <w:color w:val="000000"/>
                <w:sz w:val="20"/>
                <w:szCs w:val="20"/>
              </w:rPr>
              <w:t>szkolenia okresowego w zakresie bloku programowego określonego odpowiednio dla prawa jazdy kategorii C1, C1+E, C i C+E lub D1, D1+E, D i D+E;</w:t>
            </w:r>
            <w:r>
              <w:rPr>
                <w:rFonts w:ascii="Times New Roman" w:hAnsi="Times New Roman"/>
                <w:bCs/>
                <w:color w:val="000000"/>
                <w:sz w:val="20"/>
                <w:szCs w:val="20"/>
              </w:rPr>
              <w:t>”</w:t>
            </w:r>
          </w:p>
        </w:tc>
        <w:tc>
          <w:tcPr>
            <w:tcW w:w="5102" w:type="dxa"/>
            <w:vAlign w:val="center"/>
          </w:tcPr>
          <w:p w14:paraId="2A331570" w14:textId="21ECE060" w:rsidR="00BD08BA" w:rsidRDefault="000A1615" w:rsidP="00FB0A78">
            <w:pPr>
              <w:spacing w:line="240" w:lineRule="auto"/>
              <w:ind w:firstLine="0"/>
              <w:rPr>
                <w:rFonts w:ascii="Times New Roman" w:hAnsi="Times New Roman"/>
                <w:sz w:val="20"/>
                <w:szCs w:val="20"/>
              </w:rPr>
            </w:pPr>
            <w:r>
              <w:rPr>
                <w:rFonts w:ascii="Times New Roman" w:hAnsi="Times New Roman"/>
                <w:sz w:val="20"/>
                <w:szCs w:val="20"/>
              </w:rPr>
              <w:t>Uwaga uwzględniona</w:t>
            </w:r>
            <w:r w:rsidR="007B44AD">
              <w:rPr>
                <w:rFonts w:ascii="Times New Roman" w:hAnsi="Times New Roman"/>
                <w:sz w:val="20"/>
                <w:szCs w:val="20"/>
              </w:rPr>
              <w:t xml:space="preserve"> w merytorycznym zakresie.</w:t>
            </w:r>
          </w:p>
          <w:p w14:paraId="04CA3226" w14:textId="5F98AF86" w:rsidR="000A1615" w:rsidRPr="004D0969" w:rsidRDefault="007B44AD" w:rsidP="000A1615">
            <w:pPr>
              <w:spacing w:line="240" w:lineRule="auto"/>
              <w:ind w:firstLine="0"/>
              <w:rPr>
                <w:rFonts w:ascii="Times New Roman" w:hAnsi="Times New Roman"/>
              </w:rPr>
            </w:pPr>
            <w:r>
              <w:rPr>
                <w:rFonts w:ascii="Times New Roman" w:hAnsi="Times New Roman"/>
                <w:sz w:val="20"/>
                <w:szCs w:val="20"/>
              </w:rPr>
              <w:t xml:space="preserve">Aktualnie </w:t>
            </w:r>
            <w:r>
              <w:rPr>
                <w:rFonts w:ascii="Times New Roman" w:hAnsi="Times New Roman"/>
              </w:rPr>
              <w:t>WORD mają możliwość prowadzenia szkoleń dla kierowców zawodowych. W celu uniknięcia konfliktu interesów n</w:t>
            </w:r>
            <w:r w:rsidRPr="007B44AD">
              <w:rPr>
                <w:rFonts w:ascii="Times New Roman" w:hAnsi="Times New Roman"/>
              </w:rPr>
              <w:t xml:space="preserve">ie będą mogły </w:t>
            </w:r>
            <w:r>
              <w:rPr>
                <w:rFonts w:ascii="Times New Roman" w:hAnsi="Times New Roman"/>
              </w:rPr>
              <w:t xml:space="preserve">jednak przeprowadzać w dalszym ciągu kursów kwalifikacyjnych, ponieważ będą przeprowadzać </w:t>
            </w:r>
            <w:r w:rsidRPr="007B44AD">
              <w:rPr>
                <w:rFonts w:ascii="Times New Roman" w:hAnsi="Times New Roman"/>
              </w:rPr>
              <w:t xml:space="preserve">testy kwalifikacyjne. </w:t>
            </w:r>
            <w:r>
              <w:rPr>
                <w:rFonts w:ascii="Times New Roman" w:hAnsi="Times New Roman"/>
              </w:rPr>
              <w:t xml:space="preserve">Nie ma jednak przeszkód, żeby dać WORD </w:t>
            </w:r>
            <w:r w:rsidRPr="007B44AD">
              <w:rPr>
                <w:rFonts w:ascii="Times New Roman" w:hAnsi="Times New Roman"/>
              </w:rPr>
              <w:t>DTD możliwość prowadzenia szkoleń okresowych, których pro</w:t>
            </w:r>
            <w:r w:rsidRPr="007B44AD">
              <w:rPr>
                <w:rFonts w:ascii="Times New Roman" w:hAnsi="Times New Roman"/>
              </w:rPr>
              <w:lastRenderedPageBreak/>
              <w:t>wadzenie nie wywoła konfliktu interesów</w:t>
            </w:r>
            <w:r>
              <w:rPr>
                <w:rFonts w:ascii="Times New Roman" w:hAnsi="Times New Roman"/>
              </w:rPr>
              <w:t xml:space="preserve">. Stąd też określono w nowym ustępie </w:t>
            </w:r>
            <w:r w:rsidR="004D0969">
              <w:rPr>
                <w:rFonts w:ascii="Times New Roman" w:hAnsi="Times New Roman"/>
              </w:rPr>
              <w:t>art. 39aa, że s</w:t>
            </w:r>
            <w:r w:rsidR="004D0969" w:rsidRPr="004D0969">
              <w:rPr>
                <w:rFonts w:ascii="Times New Roman" w:hAnsi="Times New Roman"/>
              </w:rPr>
              <w:t>zkolenie osób wykonujących przewóz drogowy na stanowisku kierowcy mogą być prowadzone przez wojewódzkie ośrodki ruchu drogowego w ramach szkolenia okresowego w zakresie bloku programowego określonego odpowiednio dla prawa jazdy kategorii C1, C1+E, C i C+E lub D1, D1+E, D i D+E</w:t>
            </w:r>
            <w:r w:rsidR="004D0969">
              <w:rPr>
                <w:rFonts w:ascii="Times New Roman" w:hAnsi="Times New Roman"/>
              </w:rPr>
              <w:t>.</w:t>
            </w:r>
          </w:p>
        </w:tc>
      </w:tr>
      <w:tr w:rsidR="00D160D0" w:rsidRPr="00341F21" w14:paraId="7D4FAD45" w14:textId="77777777" w:rsidTr="008873B9">
        <w:tc>
          <w:tcPr>
            <w:tcW w:w="534" w:type="dxa"/>
            <w:vAlign w:val="center"/>
          </w:tcPr>
          <w:p w14:paraId="419AE84B" w14:textId="77777777" w:rsidR="00D160D0" w:rsidRPr="003B5739" w:rsidRDefault="00D160D0"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6ECE58F0" w14:textId="2CD417D5" w:rsidR="00D160D0" w:rsidRDefault="00D160D0" w:rsidP="00FB0A78">
            <w:pPr>
              <w:autoSpaceDE w:val="0"/>
              <w:autoSpaceDN w:val="0"/>
              <w:adjustRightInd w:val="0"/>
              <w:spacing w:line="240" w:lineRule="auto"/>
              <w:ind w:firstLine="0"/>
              <w:jc w:val="center"/>
              <w:rPr>
                <w:rFonts w:ascii="Times New Roman" w:hAnsi="Times New Roman"/>
                <w:color w:val="000000"/>
                <w:sz w:val="20"/>
                <w:szCs w:val="20"/>
              </w:rPr>
            </w:pPr>
            <w:r w:rsidRPr="00D160D0">
              <w:rPr>
                <w:rFonts w:ascii="Times New Roman" w:hAnsi="Times New Roman"/>
                <w:color w:val="000000"/>
                <w:sz w:val="20"/>
                <w:szCs w:val="20"/>
              </w:rPr>
              <w:t>Art. 1 pkt 3 projektu ustawy w zakresie art. 39aa ust. 1 pkt 1 utd</w:t>
            </w:r>
          </w:p>
        </w:tc>
        <w:tc>
          <w:tcPr>
            <w:tcW w:w="2127" w:type="dxa"/>
            <w:vAlign w:val="center"/>
          </w:tcPr>
          <w:p w14:paraId="7D36EB44" w14:textId="0C0B484C" w:rsidR="00D160D0" w:rsidRDefault="00D160D0" w:rsidP="00571C34">
            <w:pPr>
              <w:spacing w:line="240" w:lineRule="auto"/>
              <w:ind w:firstLine="0"/>
              <w:jc w:val="center"/>
              <w:rPr>
                <w:rFonts w:ascii="Times New Roman" w:hAnsi="Times New Roman"/>
                <w:sz w:val="20"/>
                <w:szCs w:val="20"/>
              </w:rPr>
            </w:pPr>
            <w:r>
              <w:rPr>
                <w:rFonts w:ascii="Times New Roman" w:hAnsi="Times New Roman"/>
                <w:sz w:val="20"/>
                <w:szCs w:val="20"/>
              </w:rPr>
              <w:t>Miejskie Zakłady Autobusowe w Warszawie</w:t>
            </w:r>
            <w:r w:rsidR="00B0637F">
              <w:rPr>
                <w:rFonts w:ascii="Times New Roman" w:hAnsi="Times New Roman"/>
                <w:sz w:val="20"/>
                <w:szCs w:val="20"/>
              </w:rPr>
              <w:t xml:space="preserve">, Izba </w:t>
            </w:r>
            <w:r w:rsidR="00B0637F" w:rsidRPr="00B0637F">
              <w:rPr>
                <w:rFonts w:ascii="Times New Roman" w:hAnsi="Times New Roman"/>
                <w:sz w:val="20"/>
                <w:szCs w:val="20"/>
              </w:rPr>
              <w:t>Gospodarcza Komunikacji Miejskiej</w:t>
            </w:r>
          </w:p>
        </w:tc>
        <w:tc>
          <w:tcPr>
            <w:tcW w:w="5102" w:type="dxa"/>
            <w:vAlign w:val="center"/>
          </w:tcPr>
          <w:p w14:paraId="3EEC881D" w14:textId="47D73214" w:rsidR="00D160D0" w:rsidRDefault="00D160D0" w:rsidP="008944CE">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W</w:t>
            </w:r>
            <w:r w:rsidRPr="00D160D0">
              <w:rPr>
                <w:rFonts w:ascii="Times New Roman" w:hAnsi="Times New Roman"/>
                <w:color w:val="000000"/>
                <w:sz w:val="20"/>
                <w:szCs w:val="20"/>
              </w:rPr>
              <w:t xml:space="preserve"> art. 1 pkt 3 dotyczącym dodania art. 39 a ust. 2 pkt 1 – szkolenie w formie stacjonarnej oraz e-learningu nie powinno być traktowane jako równoważne. Zaproponowany przepis nie jest jednolity z przepisem art. 39b</w:t>
            </w:r>
            <w:r w:rsidRPr="00D160D0">
              <w:rPr>
                <w:rFonts w:ascii="Times New Roman" w:hAnsi="Times New Roman"/>
                <w:color w:val="000000"/>
                <w:sz w:val="20"/>
                <w:szCs w:val="20"/>
                <w:vertAlign w:val="superscript"/>
              </w:rPr>
              <w:t>1</w:t>
            </w:r>
            <w:r w:rsidRPr="00D160D0">
              <w:rPr>
                <w:rFonts w:ascii="Times New Roman" w:hAnsi="Times New Roman"/>
                <w:color w:val="000000"/>
                <w:sz w:val="20"/>
                <w:szCs w:val="20"/>
              </w:rPr>
              <w:t xml:space="preserve"> ust. 1 a i b, ponieważ one wykluczają prowadzenie szkolenia w całości z wykorzystaniem technik internetowych</w:t>
            </w:r>
          </w:p>
        </w:tc>
        <w:tc>
          <w:tcPr>
            <w:tcW w:w="5102" w:type="dxa"/>
            <w:vAlign w:val="center"/>
          </w:tcPr>
          <w:p w14:paraId="132E967B" w14:textId="1A9034DC" w:rsidR="00D160D0" w:rsidRDefault="00D160D0" w:rsidP="00FB0A78">
            <w:pPr>
              <w:spacing w:line="240" w:lineRule="auto"/>
              <w:ind w:firstLine="0"/>
              <w:rPr>
                <w:rFonts w:ascii="Times New Roman" w:hAnsi="Times New Roman"/>
                <w:sz w:val="20"/>
                <w:szCs w:val="20"/>
              </w:rPr>
            </w:pPr>
            <w:r>
              <w:rPr>
                <w:rFonts w:ascii="Times New Roman" w:hAnsi="Times New Roman"/>
                <w:sz w:val="20"/>
                <w:szCs w:val="20"/>
              </w:rPr>
              <w:t>Przywołane przepisy nie wykluczają się. One s</w:t>
            </w:r>
            <w:r w:rsidR="00E12169">
              <w:rPr>
                <w:rFonts w:ascii="Times New Roman" w:hAnsi="Times New Roman"/>
                <w:sz w:val="20"/>
                <w:szCs w:val="20"/>
              </w:rPr>
              <w:t xml:space="preserve">ię wzajemnie uzupełniają. Stąd </w:t>
            </w:r>
            <w:r>
              <w:rPr>
                <w:rFonts w:ascii="Times New Roman" w:hAnsi="Times New Roman"/>
                <w:sz w:val="20"/>
                <w:szCs w:val="20"/>
              </w:rPr>
              <w:t>nie ma potrzeby ich zmiany.</w:t>
            </w:r>
          </w:p>
        </w:tc>
      </w:tr>
      <w:tr w:rsidR="003D1A6C" w:rsidRPr="00341F21" w14:paraId="582C72A8" w14:textId="77777777" w:rsidTr="008873B9">
        <w:tc>
          <w:tcPr>
            <w:tcW w:w="534" w:type="dxa"/>
            <w:vAlign w:val="center"/>
          </w:tcPr>
          <w:p w14:paraId="0167463D" w14:textId="77777777" w:rsidR="003D1A6C" w:rsidRPr="003B5739" w:rsidRDefault="003D1A6C"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71FE5631" w14:textId="77777777" w:rsidR="003D1A6C" w:rsidRDefault="003D1A6C"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3</w:t>
            </w:r>
            <w:r w:rsidR="00DC5E99">
              <w:rPr>
                <w:rFonts w:ascii="Times New Roman" w:hAnsi="Times New Roman"/>
                <w:color w:val="000000"/>
                <w:sz w:val="20"/>
                <w:szCs w:val="20"/>
              </w:rPr>
              <w:t xml:space="preserve"> projektu ustawy w zakresie </w:t>
            </w:r>
            <w:r w:rsidR="00DC5E99" w:rsidRPr="00DC5E99">
              <w:rPr>
                <w:rFonts w:ascii="Times New Roman" w:hAnsi="Times New Roman"/>
                <w:color w:val="000000"/>
                <w:sz w:val="20"/>
                <w:szCs w:val="20"/>
              </w:rPr>
              <w:t>art. 39aa ust. 2 pkt 1</w:t>
            </w:r>
            <w:r w:rsidR="00DC5E99">
              <w:rPr>
                <w:rFonts w:ascii="Times New Roman" w:hAnsi="Times New Roman"/>
                <w:color w:val="000000"/>
                <w:sz w:val="20"/>
                <w:szCs w:val="20"/>
              </w:rPr>
              <w:t xml:space="preserve"> utd i </w:t>
            </w:r>
            <w:r w:rsidR="00DC5E99" w:rsidRPr="00DC5E99">
              <w:rPr>
                <w:rFonts w:ascii="Times New Roman" w:hAnsi="Times New Roman"/>
                <w:color w:val="000000"/>
                <w:sz w:val="20"/>
                <w:szCs w:val="20"/>
              </w:rPr>
              <w:t>art. 39b</w:t>
            </w:r>
            <w:r w:rsidR="00DC5E99" w:rsidRPr="00DC5E99">
              <w:rPr>
                <w:rFonts w:ascii="Times New Roman" w:hAnsi="Times New Roman"/>
                <w:color w:val="000000"/>
                <w:sz w:val="20"/>
                <w:szCs w:val="20"/>
                <w:vertAlign w:val="superscript"/>
              </w:rPr>
              <w:t xml:space="preserve">1 </w:t>
            </w:r>
            <w:r w:rsidR="00DC5E99" w:rsidRPr="00DC5E99">
              <w:rPr>
                <w:rFonts w:ascii="Times New Roman" w:hAnsi="Times New Roman"/>
                <w:color w:val="000000"/>
                <w:sz w:val="20"/>
                <w:szCs w:val="20"/>
              </w:rPr>
              <w:t>ust. 1a i 1b utd</w:t>
            </w:r>
          </w:p>
        </w:tc>
        <w:tc>
          <w:tcPr>
            <w:tcW w:w="2127" w:type="dxa"/>
            <w:vAlign w:val="center"/>
          </w:tcPr>
          <w:p w14:paraId="453D934F" w14:textId="77777777" w:rsidR="003D1A6C" w:rsidRPr="00C556F5" w:rsidRDefault="003D1A6C" w:rsidP="00571C34">
            <w:pPr>
              <w:spacing w:line="240" w:lineRule="auto"/>
              <w:ind w:firstLine="0"/>
              <w:jc w:val="center"/>
              <w:rPr>
                <w:rFonts w:ascii="Times New Roman" w:hAnsi="Times New Roman"/>
                <w:sz w:val="20"/>
                <w:szCs w:val="20"/>
              </w:rPr>
            </w:pPr>
            <w:r>
              <w:rPr>
                <w:rFonts w:ascii="Times New Roman" w:hAnsi="Times New Roman"/>
                <w:sz w:val="20"/>
                <w:szCs w:val="20"/>
              </w:rPr>
              <w:t>Wojewoda Mazowiecki</w:t>
            </w:r>
          </w:p>
        </w:tc>
        <w:tc>
          <w:tcPr>
            <w:tcW w:w="5102" w:type="dxa"/>
            <w:vAlign w:val="center"/>
          </w:tcPr>
          <w:p w14:paraId="6649064D" w14:textId="77777777" w:rsidR="003D1A6C" w:rsidRPr="003D1A6C" w:rsidRDefault="003D1A6C" w:rsidP="00DC5E99">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 xml:space="preserve">Wątpliwości co do spójności projektowanego art. 39aa ust. </w:t>
            </w:r>
            <w:r w:rsidR="00E61B25">
              <w:rPr>
                <w:rFonts w:ascii="Times New Roman" w:hAnsi="Times New Roman"/>
                <w:color w:val="000000"/>
                <w:sz w:val="20"/>
                <w:szCs w:val="20"/>
              </w:rPr>
              <w:t xml:space="preserve">2 pkt 1 </w:t>
            </w:r>
            <w:r w:rsidR="00DC5E99">
              <w:rPr>
                <w:rFonts w:ascii="Times New Roman" w:hAnsi="Times New Roman"/>
                <w:color w:val="000000"/>
                <w:sz w:val="20"/>
                <w:szCs w:val="20"/>
              </w:rPr>
              <w:t xml:space="preserve">utd </w:t>
            </w:r>
            <w:r w:rsidR="00E61B25">
              <w:rPr>
                <w:rFonts w:ascii="Times New Roman" w:hAnsi="Times New Roman"/>
                <w:color w:val="000000"/>
                <w:sz w:val="20"/>
                <w:szCs w:val="20"/>
              </w:rPr>
              <w:t>(O</w:t>
            </w:r>
            <w:r>
              <w:rPr>
                <w:rFonts w:ascii="Times New Roman" w:hAnsi="Times New Roman"/>
                <w:color w:val="000000"/>
                <w:sz w:val="20"/>
                <w:szCs w:val="20"/>
              </w:rPr>
              <w:t>środek szkolenia prowadzi szkolenia w formie stacjonarnej lub w formie nauczenia na odległość z wykorzystaniem technik komputerowych i Internetu) z projektowanym art. 39b</w:t>
            </w:r>
            <w:r>
              <w:rPr>
                <w:rFonts w:ascii="Times New Roman" w:hAnsi="Times New Roman"/>
                <w:color w:val="000000"/>
                <w:sz w:val="20"/>
                <w:szCs w:val="20"/>
                <w:vertAlign w:val="superscript"/>
              </w:rPr>
              <w:t xml:space="preserve">1 </w:t>
            </w:r>
            <w:r>
              <w:rPr>
                <w:rFonts w:ascii="Times New Roman" w:hAnsi="Times New Roman"/>
                <w:color w:val="000000"/>
                <w:sz w:val="20"/>
                <w:szCs w:val="20"/>
              </w:rPr>
              <w:t xml:space="preserve">ust. 1a i 1b </w:t>
            </w:r>
            <w:r w:rsidR="00DC5E99">
              <w:rPr>
                <w:rFonts w:ascii="Times New Roman" w:hAnsi="Times New Roman"/>
                <w:color w:val="000000"/>
                <w:sz w:val="20"/>
                <w:szCs w:val="20"/>
              </w:rPr>
              <w:t xml:space="preserve">utd </w:t>
            </w:r>
            <w:r>
              <w:rPr>
                <w:rFonts w:ascii="Times New Roman" w:hAnsi="Times New Roman"/>
                <w:color w:val="000000"/>
                <w:sz w:val="20"/>
                <w:szCs w:val="20"/>
              </w:rPr>
              <w:t>(</w:t>
            </w:r>
            <w:r w:rsidR="00E61B25" w:rsidRPr="00E61B25">
              <w:rPr>
                <w:rFonts w:ascii="Times New Roman" w:hAnsi="Times New Roman"/>
                <w:color w:val="000000"/>
                <w:sz w:val="20"/>
                <w:szCs w:val="20"/>
              </w:rPr>
              <w:t>Kwalifikacja może być częściowo prowadzona w formie nauczania na odległość z wykorzystaniem technik komputerowych i Internetu</w:t>
            </w:r>
            <w:r w:rsidR="00E61B25">
              <w:rPr>
                <w:rFonts w:ascii="Times New Roman" w:hAnsi="Times New Roman"/>
                <w:color w:val="000000"/>
                <w:sz w:val="20"/>
                <w:szCs w:val="20"/>
              </w:rPr>
              <w:t xml:space="preserve">. </w:t>
            </w:r>
            <w:r w:rsidR="00E61B25" w:rsidRPr="00E61B25">
              <w:rPr>
                <w:rFonts w:ascii="Times New Roman" w:hAnsi="Times New Roman"/>
                <w:color w:val="000000"/>
                <w:sz w:val="20"/>
                <w:szCs w:val="20"/>
              </w:rPr>
              <w:t>Ośrodek szkolenia prowadzący kwalifikację w formie nauczania na odległość z wykorzystaniem technik komputerowych i Internetu jest obowiązany przeprowadzić pozostałe do przeprowadzenia zajęcia w sali ośrodka szkolenia</w:t>
            </w:r>
            <w:r w:rsidR="00E61B25">
              <w:rPr>
                <w:rFonts w:ascii="Times New Roman" w:hAnsi="Times New Roman"/>
                <w:color w:val="000000"/>
                <w:sz w:val="20"/>
                <w:szCs w:val="20"/>
              </w:rPr>
              <w:t>)</w:t>
            </w:r>
          </w:p>
        </w:tc>
        <w:tc>
          <w:tcPr>
            <w:tcW w:w="5102" w:type="dxa"/>
            <w:vAlign w:val="center"/>
          </w:tcPr>
          <w:p w14:paraId="1A83B88D" w14:textId="77777777" w:rsidR="003D1A6C" w:rsidRDefault="00E61B25" w:rsidP="00FB0A78">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4A4BC75F" w14:textId="77777777" w:rsidR="00E61B25" w:rsidRDefault="00E61B25" w:rsidP="00FB0A78">
            <w:pPr>
              <w:spacing w:line="240" w:lineRule="auto"/>
              <w:ind w:firstLine="0"/>
              <w:rPr>
                <w:rFonts w:ascii="Times New Roman" w:hAnsi="Times New Roman"/>
                <w:sz w:val="20"/>
                <w:szCs w:val="20"/>
              </w:rPr>
            </w:pPr>
            <w:r>
              <w:rPr>
                <w:rFonts w:ascii="Times New Roman" w:hAnsi="Times New Roman"/>
                <w:sz w:val="20"/>
                <w:szCs w:val="20"/>
              </w:rPr>
              <w:t>Projektowane przepisy nie wykazują braku spójności. One się wzajemnie uzupełniają.</w:t>
            </w:r>
          </w:p>
        </w:tc>
      </w:tr>
      <w:tr w:rsidR="00881246" w:rsidRPr="00341F21" w14:paraId="34C21FFA" w14:textId="77777777" w:rsidTr="008873B9">
        <w:tc>
          <w:tcPr>
            <w:tcW w:w="534" w:type="dxa"/>
            <w:vAlign w:val="center"/>
          </w:tcPr>
          <w:p w14:paraId="19C3F907" w14:textId="77777777" w:rsidR="00881246" w:rsidRPr="003B5739" w:rsidRDefault="00881246"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0E354954" w14:textId="77777777" w:rsidR="00881246" w:rsidRDefault="00881246"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3</w:t>
            </w:r>
            <w:r w:rsidR="00AF2A62">
              <w:rPr>
                <w:rFonts w:ascii="Times New Roman" w:hAnsi="Times New Roman"/>
                <w:color w:val="000000"/>
                <w:sz w:val="20"/>
                <w:szCs w:val="20"/>
              </w:rPr>
              <w:t xml:space="preserve"> projektu ustawy w zakresie </w:t>
            </w:r>
            <w:r w:rsidR="00AF2A62" w:rsidRPr="00AF2A62">
              <w:rPr>
                <w:rFonts w:ascii="Times New Roman" w:hAnsi="Times New Roman"/>
                <w:color w:val="000000"/>
                <w:sz w:val="20"/>
                <w:szCs w:val="20"/>
              </w:rPr>
              <w:t>art. 39aa ust. 2 utd</w:t>
            </w:r>
          </w:p>
        </w:tc>
        <w:tc>
          <w:tcPr>
            <w:tcW w:w="2127" w:type="dxa"/>
            <w:vAlign w:val="center"/>
          </w:tcPr>
          <w:p w14:paraId="2D4ACF71" w14:textId="77777777" w:rsidR="00881246" w:rsidRDefault="00881246" w:rsidP="00A23F84">
            <w:pPr>
              <w:spacing w:line="240" w:lineRule="auto"/>
              <w:ind w:firstLine="0"/>
              <w:jc w:val="center"/>
              <w:rPr>
                <w:rFonts w:ascii="Times New Roman" w:hAnsi="Times New Roman"/>
                <w:sz w:val="20"/>
                <w:szCs w:val="20"/>
              </w:rPr>
            </w:pPr>
            <w:r>
              <w:rPr>
                <w:rFonts w:ascii="Times New Roman" w:hAnsi="Times New Roman"/>
                <w:sz w:val="20"/>
                <w:szCs w:val="20"/>
              </w:rPr>
              <w:t>Liga Obrony Kraju</w:t>
            </w:r>
            <w:r w:rsidR="00B36AD7">
              <w:rPr>
                <w:rFonts w:ascii="Times New Roman" w:hAnsi="Times New Roman"/>
                <w:sz w:val="20"/>
                <w:szCs w:val="20"/>
              </w:rPr>
              <w:t>, Liwona</w:t>
            </w:r>
            <w:r w:rsidR="00A23F84">
              <w:rPr>
                <w:rFonts w:ascii="Times New Roman" w:hAnsi="Times New Roman"/>
                <w:sz w:val="20"/>
                <w:szCs w:val="20"/>
              </w:rPr>
              <w:t>, Górnośląskie S</w:t>
            </w:r>
            <w:r w:rsidR="00A23F84" w:rsidRPr="00A23F84">
              <w:rPr>
                <w:rFonts w:ascii="Times New Roman" w:hAnsi="Times New Roman"/>
                <w:sz w:val="20"/>
                <w:szCs w:val="20"/>
              </w:rPr>
              <w:t xml:space="preserve">towarzyszenie </w:t>
            </w:r>
            <w:r w:rsidR="00A23F84">
              <w:rPr>
                <w:rFonts w:ascii="Times New Roman" w:hAnsi="Times New Roman"/>
                <w:sz w:val="20"/>
                <w:szCs w:val="20"/>
              </w:rPr>
              <w:t>OSK</w:t>
            </w:r>
          </w:p>
        </w:tc>
        <w:tc>
          <w:tcPr>
            <w:tcW w:w="5102" w:type="dxa"/>
            <w:vAlign w:val="center"/>
          </w:tcPr>
          <w:p w14:paraId="2A04F72C" w14:textId="77777777" w:rsidR="00881246" w:rsidRDefault="00881246" w:rsidP="008944CE">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 xml:space="preserve">Zmiana brzmienia art. 39aa ust. 2 </w:t>
            </w:r>
            <w:r w:rsidR="00AF2A62">
              <w:rPr>
                <w:rFonts w:ascii="Times New Roman" w:hAnsi="Times New Roman"/>
                <w:color w:val="000000"/>
                <w:sz w:val="20"/>
                <w:szCs w:val="20"/>
              </w:rPr>
              <w:t xml:space="preserve">utd </w:t>
            </w:r>
            <w:r>
              <w:rPr>
                <w:rFonts w:ascii="Times New Roman" w:hAnsi="Times New Roman"/>
                <w:color w:val="000000"/>
                <w:sz w:val="20"/>
                <w:szCs w:val="20"/>
              </w:rPr>
              <w:t>na następujące brzmienie:</w:t>
            </w:r>
          </w:p>
          <w:p w14:paraId="1B8B13A6" w14:textId="77777777" w:rsidR="00881246" w:rsidRPr="00881246" w:rsidRDefault="00881246" w:rsidP="00881246">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w:t>
            </w:r>
            <w:r w:rsidRPr="00881246">
              <w:rPr>
                <w:rFonts w:ascii="Times New Roman" w:hAnsi="Times New Roman"/>
                <w:color w:val="000000"/>
                <w:sz w:val="20"/>
                <w:szCs w:val="20"/>
              </w:rPr>
              <w:t xml:space="preserve">1) pkt 1 i 2 </w:t>
            </w:r>
            <w:r>
              <w:rPr>
                <w:rFonts w:ascii="Times New Roman" w:hAnsi="Times New Roman"/>
                <w:color w:val="000000"/>
                <w:sz w:val="20"/>
                <w:szCs w:val="20"/>
              </w:rPr>
              <w:t>–</w:t>
            </w:r>
            <w:r w:rsidRPr="00881246">
              <w:rPr>
                <w:rFonts w:ascii="Times New Roman" w:hAnsi="Times New Roman"/>
                <w:color w:val="000000"/>
                <w:sz w:val="20"/>
                <w:szCs w:val="20"/>
              </w:rPr>
              <w:t xml:space="preserve"> </w:t>
            </w:r>
            <w:r>
              <w:rPr>
                <w:rFonts w:ascii="Times New Roman" w:hAnsi="Times New Roman"/>
                <w:color w:val="000000"/>
                <w:sz w:val="20"/>
                <w:szCs w:val="20"/>
              </w:rPr>
              <w:t xml:space="preserve">prowadzi szkolenia </w:t>
            </w:r>
            <w:r w:rsidR="003916B3">
              <w:rPr>
                <w:rFonts w:ascii="Times New Roman" w:hAnsi="Times New Roman"/>
                <w:color w:val="000000"/>
                <w:sz w:val="20"/>
                <w:szCs w:val="20"/>
              </w:rPr>
              <w:t xml:space="preserve">z </w:t>
            </w:r>
            <w:r>
              <w:rPr>
                <w:rFonts w:ascii="Times New Roman" w:hAnsi="Times New Roman"/>
                <w:color w:val="000000"/>
                <w:sz w:val="20"/>
                <w:szCs w:val="20"/>
              </w:rPr>
              <w:t>w</w:t>
            </w:r>
            <w:r w:rsidRPr="00881246">
              <w:rPr>
                <w:rFonts w:ascii="Times New Roman" w:hAnsi="Times New Roman"/>
                <w:color w:val="000000"/>
                <w:sz w:val="20"/>
                <w:szCs w:val="20"/>
              </w:rPr>
              <w:t>ykorzystaniem technik komputero</w:t>
            </w:r>
            <w:r>
              <w:rPr>
                <w:rFonts w:ascii="Times New Roman" w:hAnsi="Times New Roman"/>
                <w:color w:val="000000"/>
                <w:sz w:val="20"/>
                <w:szCs w:val="20"/>
              </w:rPr>
              <w:t xml:space="preserve">wych </w:t>
            </w:r>
            <w:r w:rsidRPr="00881246">
              <w:rPr>
                <w:rFonts w:ascii="Times New Roman" w:hAnsi="Times New Roman"/>
                <w:color w:val="000000"/>
                <w:sz w:val="20"/>
                <w:szCs w:val="20"/>
              </w:rPr>
              <w:t>i Internetu w formie stacjonarnej lub nauczania na odległość;</w:t>
            </w:r>
          </w:p>
          <w:p w14:paraId="417D97C7" w14:textId="77777777" w:rsidR="00881246" w:rsidRDefault="00881246" w:rsidP="00881246">
            <w:pPr>
              <w:autoSpaceDE w:val="0"/>
              <w:autoSpaceDN w:val="0"/>
              <w:adjustRightInd w:val="0"/>
              <w:spacing w:line="240" w:lineRule="auto"/>
              <w:ind w:firstLine="0"/>
              <w:rPr>
                <w:rFonts w:ascii="Times New Roman" w:hAnsi="Times New Roman"/>
                <w:color w:val="000000"/>
                <w:sz w:val="20"/>
                <w:szCs w:val="20"/>
              </w:rPr>
            </w:pPr>
            <w:r w:rsidRPr="00881246">
              <w:rPr>
                <w:rFonts w:ascii="Times New Roman" w:hAnsi="Times New Roman"/>
                <w:color w:val="000000"/>
                <w:sz w:val="20"/>
                <w:szCs w:val="20"/>
              </w:rPr>
              <w:t xml:space="preserve">2) pkt 3 </w:t>
            </w:r>
            <w:r>
              <w:rPr>
                <w:rFonts w:ascii="Times New Roman" w:hAnsi="Times New Roman"/>
                <w:color w:val="000000"/>
                <w:sz w:val="20"/>
                <w:szCs w:val="20"/>
              </w:rPr>
              <w:t>–</w:t>
            </w:r>
            <w:r w:rsidRPr="00881246">
              <w:rPr>
                <w:rFonts w:ascii="Times New Roman" w:hAnsi="Times New Roman"/>
                <w:color w:val="000000"/>
                <w:sz w:val="20"/>
                <w:szCs w:val="20"/>
              </w:rPr>
              <w:t xml:space="preserve"> prowadzi szkolenia w formie stacjonarnej.</w:t>
            </w:r>
            <w:r>
              <w:rPr>
                <w:rFonts w:ascii="Times New Roman" w:hAnsi="Times New Roman"/>
                <w:color w:val="000000"/>
                <w:sz w:val="20"/>
                <w:szCs w:val="20"/>
              </w:rPr>
              <w:t>”</w:t>
            </w:r>
          </w:p>
        </w:tc>
        <w:tc>
          <w:tcPr>
            <w:tcW w:w="5102" w:type="dxa"/>
            <w:vAlign w:val="center"/>
          </w:tcPr>
          <w:p w14:paraId="0A348A48" w14:textId="77777777" w:rsidR="00881246" w:rsidRDefault="00881246" w:rsidP="00FB0A78">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1CA9AF98" w14:textId="77777777" w:rsidR="00881246" w:rsidRDefault="00881246" w:rsidP="001803E6">
            <w:pPr>
              <w:spacing w:line="240" w:lineRule="auto"/>
              <w:ind w:firstLine="0"/>
              <w:rPr>
                <w:rFonts w:ascii="Times New Roman" w:hAnsi="Times New Roman"/>
                <w:sz w:val="20"/>
                <w:szCs w:val="20"/>
              </w:rPr>
            </w:pPr>
            <w:r>
              <w:rPr>
                <w:rFonts w:ascii="Times New Roman" w:hAnsi="Times New Roman"/>
                <w:sz w:val="20"/>
                <w:szCs w:val="20"/>
              </w:rPr>
              <w:t>S</w:t>
            </w:r>
            <w:r w:rsidRPr="00881246">
              <w:rPr>
                <w:rFonts w:ascii="Times New Roman" w:hAnsi="Times New Roman"/>
                <w:sz w:val="20"/>
                <w:szCs w:val="20"/>
              </w:rPr>
              <w:t>zkoł</w:t>
            </w:r>
            <w:r>
              <w:rPr>
                <w:rFonts w:ascii="Times New Roman" w:hAnsi="Times New Roman"/>
                <w:sz w:val="20"/>
                <w:szCs w:val="20"/>
              </w:rPr>
              <w:t>a</w:t>
            </w:r>
            <w:r w:rsidRPr="00881246">
              <w:rPr>
                <w:rFonts w:ascii="Times New Roman" w:hAnsi="Times New Roman"/>
                <w:sz w:val="20"/>
                <w:szCs w:val="20"/>
              </w:rPr>
              <w:t xml:space="preserve"> ponadpodstawow</w:t>
            </w:r>
            <w:r>
              <w:rPr>
                <w:rFonts w:ascii="Times New Roman" w:hAnsi="Times New Roman"/>
                <w:sz w:val="20"/>
                <w:szCs w:val="20"/>
              </w:rPr>
              <w:t>a</w:t>
            </w:r>
            <w:r w:rsidRPr="00881246">
              <w:rPr>
                <w:rFonts w:ascii="Times New Roman" w:hAnsi="Times New Roman"/>
                <w:sz w:val="20"/>
                <w:szCs w:val="20"/>
              </w:rPr>
              <w:t>, prowadzącą kształcenie w zawodzie, dla którego podstawa programowa kształcenia w zawodzie szkolnictwa branżowego</w:t>
            </w:r>
            <w:r>
              <w:rPr>
                <w:rFonts w:ascii="Times New Roman" w:hAnsi="Times New Roman"/>
                <w:sz w:val="20"/>
                <w:szCs w:val="20"/>
              </w:rPr>
              <w:t xml:space="preserve">, nie powinna mieć możliwości prowadzenia </w:t>
            </w:r>
            <w:r w:rsidR="003916B3">
              <w:rPr>
                <w:rFonts w:ascii="Times New Roman" w:hAnsi="Times New Roman"/>
                <w:sz w:val="20"/>
                <w:szCs w:val="20"/>
              </w:rPr>
              <w:t>zajęć w formie nauczenia na odległość z wykorz</w:t>
            </w:r>
            <w:r w:rsidR="001803E6">
              <w:rPr>
                <w:rFonts w:ascii="Times New Roman" w:hAnsi="Times New Roman"/>
                <w:sz w:val="20"/>
                <w:szCs w:val="20"/>
              </w:rPr>
              <w:t>ystaniem t</w:t>
            </w:r>
            <w:r w:rsidR="003916B3">
              <w:rPr>
                <w:rFonts w:ascii="Times New Roman" w:hAnsi="Times New Roman"/>
                <w:sz w:val="20"/>
                <w:szCs w:val="20"/>
              </w:rPr>
              <w:t>echnik komputerowych i Internetu. Powinna prowadzić zajęcie jedynie w formie stacjonarnej.</w:t>
            </w:r>
          </w:p>
        </w:tc>
      </w:tr>
      <w:tr w:rsidR="00A6601C" w:rsidRPr="00341F21" w14:paraId="7F55FEEE" w14:textId="77777777" w:rsidTr="008873B9">
        <w:tc>
          <w:tcPr>
            <w:tcW w:w="534" w:type="dxa"/>
            <w:vAlign w:val="center"/>
          </w:tcPr>
          <w:p w14:paraId="165197C9" w14:textId="77777777" w:rsidR="00A6601C" w:rsidRPr="003B5739" w:rsidRDefault="00A6601C"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5338A4F4" w14:textId="77777777" w:rsidR="00A6601C" w:rsidRDefault="00A6601C"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3</w:t>
            </w:r>
            <w:r w:rsidR="00AF2A62">
              <w:rPr>
                <w:rFonts w:ascii="Times New Roman" w:hAnsi="Times New Roman"/>
                <w:color w:val="000000"/>
                <w:sz w:val="20"/>
                <w:szCs w:val="20"/>
              </w:rPr>
              <w:t xml:space="preserve"> </w:t>
            </w:r>
            <w:r w:rsidR="00AF2A62" w:rsidRPr="00AF2A62">
              <w:rPr>
                <w:rFonts w:ascii="Times New Roman" w:hAnsi="Times New Roman"/>
                <w:color w:val="000000"/>
                <w:sz w:val="20"/>
                <w:szCs w:val="20"/>
              </w:rPr>
              <w:t>projektu ustawy w zakresie art. 39aa ust. 2 utd</w:t>
            </w:r>
          </w:p>
        </w:tc>
        <w:tc>
          <w:tcPr>
            <w:tcW w:w="2127" w:type="dxa"/>
            <w:vAlign w:val="center"/>
          </w:tcPr>
          <w:p w14:paraId="3F1D018D" w14:textId="77777777" w:rsidR="00A6601C" w:rsidRDefault="00A6601C" w:rsidP="00A23F84">
            <w:pPr>
              <w:spacing w:line="240" w:lineRule="auto"/>
              <w:ind w:firstLine="0"/>
              <w:jc w:val="center"/>
              <w:rPr>
                <w:rFonts w:ascii="Times New Roman" w:hAnsi="Times New Roman"/>
                <w:sz w:val="20"/>
                <w:szCs w:val="20"/>
              </w:rPr>
            </w:pPr>
            <w:r w:rsidRPr="00A6601C">
              <w:rPr>
                <w:rFonts w:ascii="Times New Roman" w:hAnsi="Times New Roman"/>
                <w:sz w:val="20"/>
                <w:szCs w:val="20"/>
              </w:rPr>
              <w:t>Ogólnopolskie Stowarzyszenie Kierowca.pl</w:t>
            </w:r>
          </w:p>
        </w:tc>
        <w:tc>
          <w:tcPr>
            <w:tcW w:w="5102" w:type="dxa"/>
            <w:vAlign w:val="center"/>
          </w:tcPr>
          <w:p w14:paraId="56D1610D" w14:textId="77777777" w:rsidR="00A6601C" w:rsidRPr="00A6601C" w:rsidRDefault="00A6601C" w:rsidP="00A6601C">
            <w:pPr>
              <w:autoSpaceDE w:val="0"/>
              <w:autoSpaceDN w:val="0"/>
              <w:adjustRightInd w:val="0"/>
              <w:spacing w:line="240" w:lineRule="auto"/>
              <w:ind w:firstLine="0"/>
              <w:rPr>
                <w:rFonts w:ascii="Times New Roman" w:hAnsi="Times New Roman"/>
                <w:color w:val="000000"/>
                <w:sz w:val="20"/>
                <w:szCs w:val="20"/>
              </w:rPr>
            </w:pPr>
            <w:r w:rsidRPr="00A6601C">
              <w:rPr>
                <w:rFonts w:ascii="Times New Roman" w:hAnsi="Times New Roman"/>
                <w:color w:val="000000"/>
                <w:sz w:val="20"/>
                <w:szCs w:val="20"/>
              </w:rPr>
              <w:t>Zmiana brzmienia projektowanego art. 39aa ust. 2 na następujące brzmienie:</w:t>
            </w:r>
          </w:p>
          <w:p w14:paraId="39851FF7" w14:textId="77777777" w:rsidR="00A6601C" w:rsidRPr="00A6601C" w:rsidRDefault="00A6601C" w:rsidP="00A6601C">
            <w:pPr>
              <w:autoSpaceDE w:val="0"/>
              <w:autoSpaceDN w:val="0"/>
              <w:adjustRightInd w:val="0"/>
              <w:spacing w:line="240" w:lineRule="auto"/>
              <w:ind w:firstLine="0"/>
              <w:rPr>
                <w:rFonts w:ascii="Times New Roman" w:hAnsi="Times New Roman"/>
                <w:color w:val="000000"/>
                <w:sz w:val="20"/>
                <w:szCs w:val="20"/>
              </w:rPr>
            </w:pPr>
            <w:r w:rsidRPr="00A6601C">
              <w:rPr>
                <w:rFonts w:ascii="Times New Roman" w:hAnsi="Times New Roman"/>
                <w:color w:val="000000"/>
                <w:sz w:val="20"/>
                <w:szCs w:val="20"/>
              </w:rPr>
              <w:t>„2. Podmiot, o którym mowa w ust. 1:</w:t>
            </w:r>
          </w:p>
          <w:p w14:paraId="43282451" w14:textId="77777777" w:rsidR="00A6601C" w:rsidRPr="00A6601C" w:rsidRDefault="00A6601C" w:rsidP="00A6601C">
            <w:pPr>
              <w:autoSpaceDE w:val="0"/>
              <w:autoSpaceDN w:val="0"/>
              <w:adjustRightInd w:val="0"/>
              <w:spacing w:line="240" w:lineRule="auto"/>
              <w:ind w:firstLine="0"/>
              <w:rPr>
                <w:rFonts w:ascii="Times New Roman" w:hAnsi="Times New Roman"/>
                <w:color w:val="000000"/>
                <w:sz w:val="20"/>
                <w:szCs w:val="20"/>
              </w:rPr>
            </w:pPr>
            <w:r w:rsidRPr="00A6601C">
              <w:rPr>
                <w:rFonts w:ascii="Times New Roman" w:hAnsi="Times New Roman"/>
                <w:color w:val="000000"/>
                <w:sz w:val="20"/>
                <w:szCs w:val="20"/>
              </w:rPr>
              <w:t>1) pkt 1 i 3 - prowadzi szkolenie w formie stacjonarnej w postaci wykładu, w tym</w:t>
            </w:r>
          </w:p>
          <w:p w14:paraId="76060C3E" w14:textId="77777777" w:rsidR="00A6601C" w:rsidRPr="00A6601C" w:rsidRDefault="00A6601C" w:rsidP="00A6601C">
            <w:pPr>
              <w:autoSpaceDE w:val="0"/>
              <w:autoSpaceDN w:val="0"/>
              <w:adjustRightInd w:val="0"/>
              <w:spacing w:line="240" w:lineRule="auto"/>
              <w:ind w:firstLine="0"/>
              <w:rPr>
                <w:rFonts w:ascii="Times New Roman" w:hAnsi="Times New Roman"/>
                <w:color w:val="000000"/>
                <w:sz w:val="20"/>
                <w:szCs w:val="20"/>
              </w:rPr>
            </w:pPr>
            <w:r w:rsidRPr="00A6601C">
              <w:rPr>
                <w:rFonts w:ascii="Times New Roman" w:hAnsi="Times New Roman"/>
                <w:color w:val="000000"/>
                <w:sz w:val="20"/>
                <w:szCs w:val="20"/>
              </w:rPr>
              <w:t>również prowadzonego na żywo za pośrednictwem Internetu, lub ćwiczeń, w tym</w:t>
            </w:r>
          </w:p>
          <w:p w14:paraId="6110980A" w14:textId="77777777" w:rsidR="00A6601C" w:rsidRPr="00A6601C" w:rsidRDefault="00A6601C" w:rsidP="00A6601C">
            <w:pPr>
              <w:autoSpaceDE w:val="0"/>
              <w:autoSpaceDN w:val="0"/>
              <w:adjustRightInd w:val="0"/>
              <w:spacing w:line="240" w:lineRule="auto"/>
              <w:ind w:firstLine="0"/>
              <w:rPr>
                <w:rFonts w:ascii="Times New Roman" w:hAnsi="Times New Roman"/>
                <w:color w:val="000000"/>
                <w:sz w:val="20"/>
                <w:szCs w:val="20"/>
              </w:rPr>
            </w:pPr>
            <w:r w:rsidRPr="00A6601C">
              <w:rPr>
                <w:rFonts w:ascii="Times New Roman" w:hAnsi="Times New Roman"/>
                <w:color w:val="000000"/>
                <w:sz w:val="20"/>
                <w:szCs w:val="20"/>
              </w:rPr>
              <w:t>również z wykorzystaniem technik komputerowych i specja</w:t>
            </w:r>
            <w:r w:rsidRPr="00A6601C">
              <w:rPr>
                <w:rFonts w:ascii="Times New Roman" w:hAnsi="Times New Roman"/>
                <w:color w:val="000000"/>
                <w:sz w:val="20"/>
                <w:szCs w:val="20"/>
              </w:rPr>
              <w:lastRenderedPageBreak/>
              <w:t>listycznego oprogramowania,</w:t>
            </w:r>
          </w:p>
          <w:p w14:paraId="54A598AA" w14:textId="77777777" w:rsidR="00A6601C" w:rsidRPr="00A6601C" w:rsidRDefault="00A6601C" w:rsidP="00A6601C">
            <w:pPr>
              <w:autoSpaceDE w:val="0"/>
              <w:autoSpaceDN w:val="0"/>
              <w:adjustRightInd w:val="0"/>
              <w:spacing w:line="240" w:lineRule="auto"/>
              <w:ind w:firstLine="0"/>
              <w:rPr>
                <w:rFonts w:ascii="Times New Roman" w:hAnsi="Times New Roman"/>
                <w:color w:val="000000"/>
                <w:sz w:val="20"/>
                <w:szCs w:val="20"/>
              </w:rPr>
            </w:pPr>
            <w:r w:rsidRPr="00A6601C">
              <w:rPr>
                <w:rFonts w:ascii="Times New Roman" w:hAnsi="Times New Roman"/>
                <w:color w:val="000000"/>
                <w:sz w:val="20"/>
                <w:szCs w:val="20"/>
              </w:rPr>
              <w:t>lub w formie nauczania na odległość z wykorzystaniem technik komputerowych i</w:t>
            </w:r>
          </w:p>
          <w:p w14:paraId="6FDE9436" w14:textId="77777777" w:rsidR="00A6601C" w:rsidRPr="00A6601C" w:rsidRDefault="00A6601C" w:rsidP="00A6601C">
            <w:pPr>
              <w:autoSpaceDE w:val="0"/>
              <w:autoSpaceDN w:val="0"/>
              <w:adjustRightInd w:val="0"/>
              <w:spacing w:line="240" w:lineRule="auto"/>
              <w:ind w:firstLine="0"/>
              <w:rPr>
                <w:rFonts w:ascii="Times New Roman" w:hAnsi="Times New Roman"/>
                <w:color w:val="000000"/>
                <w:sz w:val="20"/>
                <w:szCs w:val="20"/>
              </w:rPr>
            </w:pPr>
            <w:r w:rsidRPr="00A6601C">
              <w:rPr>
                <w:rFonts w:ascii="Times New Roman" w:hAnsi="Times New Roman"/>
                <w:color w:val="000000"/>
                <w:sz w:val="20"/>
                <w:szCs w:val="20"/>
              </w:rPr>
              <w:t>Internetu;</w:t>
            </w:r>
          </w:p>
          <w:p w14:paraId="48E8CF62" w14:textId="77777777" w:rsidR="00A6601C" w:rsidRDefault="00A6601C" w:rsidP="00A6601C">
            <w:pPr>
              <w:autoSpaceDE w:val="0"/>
              <w:autoSpaceDN w:val="0"/>
              <w:adjustRightInd w:val="0"/>
              <w:spacing w:line="240" w:lineRule="auto"/>
              <w:ind w:firstLine="0"/>
              <w:rPr>
                <w:rFonts w:ascii="Times New Roman" w:hAnsi="Times New Roman"/>
                <w:color w:val="000000"/>
                <w:sz w:val="20"/>
                <w:szCs w:val="20"/>
              </w:rPr>
            </w:pPr>
            <w:r w:rsidRPr="00A6601C">
              <w:rPr>
                <w:rFonts w:ascii="Times New Roman" w:hAnsi="Times New Roman"/>
                <w:color w:val="000000"/>
                <w:sz w:val="20"/>
                <w:szCs w:val="20"/>
              </w:rPr>
              <w:t>2) pkt 2 – prowadzi szkolenia w formie stacjonarnej.”.</w:t>
            </w:r>
          </w:p>
        </w:tc>
        <w:tc>
          <w:tcPr>
            <w:tcW w:w="5102" w:type="dxa"/>
            <w:vAlign w:val="center"/>
          </w:tcPr>
          <w:p w14:paraId="2668AE81" w14:textId="77777777" w:rsidR="00046C31" w:rsidRDefault="00046C31" w:rsidP="00F47ACD">
            <w:pPr>
              <w:spacing w:line="240" w:lineRule="auto"/>
              <w:ind w:firstLine="0"/>
              <w:rPr>
                <w:rFonts w:ascii="Times New Roman" w:hAnsi="Times New Roman"/>
                <w:sz w:val="20"/>
                <w:szCs w:val="20"/>
              </w:rPr>
            </w:pPr>
            <w:r>
              <w:rPr>
                <w:rFonts w:ascii="Times New Roman" w:hAnsi="Times New Roman"/>
                <w:sz w:val="20"/>
                <w:szCs w:val="20"/>
              </w:rPr>
              <w:lastRenderedPageBreak/>
              <w:t>Uwaga nieuwzględniona.</w:t>
            </w:r>
          </w:p>
          <w:p w14:paraId="18FB64C8" w14:textId="77777777" w:rsidR="00A6601C" w:rsidRDefault="00A6601C" w:rsidP="00F47ACD">
            <w:pPr>
              <w:spacing w:line="240" w:lineRule="auto"/>
              <w:ind w:firstLine="0"/>
              <w:rPr>
                <w:rFonts w:ascii="Times New Roman" w:hAnsi="Times New Roman"/>
                <w:sz w:val="20"/>
                <w:szCs w:val="20"/>
              </w:rPr>
            </w:pPr>
            <w:r>
              <w:rPr>
                <w:rFonts w:ascii="Times New Roman" w:hAnsi="Times New Roman"/>
                <w:sz w:val="20"/>
                <w:szCs w:val="20"/>
              </w:rPr>
              <w:t>Nie ma podstaw</w:t>
            </w:r>
            <w:r w:rsidR="00F47ACD">
              <w:rPr>
                <w:rFonts w:ascii="Times New Roman" w:hAnsi="Times New Roman"/>
                <w:sz w:val="20"/>
                <w:szCs w:val="20"/>
              </w:rPr>
              <w:t xml:space="preserve">, aby dla </w:t>
            </w:r>
            <w:r w:rsidR="00D25B0A" w:rsidRPr="00D25B0A">
              <w:rPr>
                <w:rFonts w:ascii="Times New Roman" w:hAnsi="Times New Roman"/>
                <w:sz w:val="20"/>
                <w:szCs w:val="20"/>
              </w:rPr>
              <w:t>podmiot</w:t>
            </w:r>
            <w:r w:rsidR="00D25B0A">
              <w:rPr>
                <w:rFonts w:ascii="Times New Roman" w:hAnsi="Times New Roman"/>
                <w:sz w:val="20"/>
                <w:szCs w:val="20"/>
              </w:rPr>
              <w:t>u</w:t>
            </w:r>
            <w:r w:rsidR="00D25B0A" w:rsidRPr="00D25B0A">
              <w:rPr>
                <w:rFonts w:ascii="Times New Roman" w:hAnsi="Times New Roman"/>
                <w:sz w:val="20"/>
                <w:szCs w:val="20"/>
              </w:rPr>
              <w:t xml:space="preserve"> prowadzą</w:t>
            </w:r>
            <w:r w:rsidR="00D25B0A">
              <w:rPr>
                <w:rFonts w:ascii="Times New Roman" w:hAnsi="Times New Roman"/>
                <w:sz w:val="20"/>
                <w:szCs w:val="20"/>
              </w:rPr>
              <w:t>cego</w:t>
            </w:r>
            <w:r w:rsidR="00D25B0A" w:rsidRPr="00D25B0A">
              <w:rPr>
                <w:rFonts w:ascii="Times New Roman" w:hAnsi="Times New Roman"/>
                <w:sz w:val="20"/>
                <w:szCs w:val="20"/>
              </w:rPr>
              <w:t xml:space="preserve"> kwalifikacyjne kursy zawodowe w zakresie kwalifikacji wyodrębnionej w zawodzie, dla której podstawa programowa kształcenia w zawodzie szkolnictwa branżowego</w:t>
            </w:r>
            <w:r w:rsidR="00D25B0A">
              <w:rPr>
                <w:rFonts w:ascii="Times New Roman" w:hAnsi="Times New Roman"/>
                <w:sz w:val="20"/>
                <w:szCs w:val="20"/>
              </w:rPr>
              <w:t xml:space="preserve"> </w:t>
            </w:r>
            <w:r w:rsidR="00F47ACD">
              <w:rPr>
                <w:rFonts w:ascii="Times New Roman" w:hAnsi="Times New Roman"/>
                <w:sz w:val="20"/>
                <w:szCs w:val="20"/>
              </w:rPr>
              <w:t xml:space="preserve">umożliwić </w:t>
            </w:r>
            <w:r w:rsidR="00D25B0A">
              <w:rPr>
                <w:rFonts w:ascii="Times New Roman" w:hAnsi="Times New Roman"/>
                <w:sz w:val="20"/>
                <w:szCs w:val="20"/>
              </w:rPr>
              <w:t>prowadz</w:t>
            </w:r>
            <w:r w:rsidR="00F47ACD">
              <w:rPr>
                <w:rFonts w:ascii="Times New Roman" w:hAnsi="Times New Roman"/>
                <w:sz w:val="20"/>
                <w:szCs w:val="20"/>
              </w:rPr>
              <w:t xml:space="preserve">eni </w:t>
            </w:r>
            <w:r w:rsidR="00D25B0A" w:rsidRPr="00D25B0A">
              <w:rPr>
                <w:rFonts w:ascii="Times New Roman" w:hAnsi="Times New Roman"/>
                <w:sz w:val="20"/>
                <w:szCs w:val="20"/>
              </w:rPr>
              <w:t xml:space="preserve">szkolenia </w:t>
            </w:r>
            <w:r w:rsidR="00D25B0A">
              <w:rPr>
                <w:rFonts w:ascii="Times New Roman" w:hAnsi="Times New Roman"/>
                <w:sz w:val="20"/>
                <w:szCs w:val="20"/>
              </w:rPr>
              <w:t xml:space="preserve">również </w:t>
            </w:r>
            <w:r w:rsidR="00D25B0A" w:rsidRPr="00D25B0A">
              <w:rPr>
                <w:rFonts w:ascii="Times New Roman" w:hAnsi="Times New Roman"/>
                <w:sz w:val="20"/>
                <w:szCs w:val="20"/>
              </w:rPr>
              <w:t>w formie nauczania na odległość z wykorzystaniem technik komputerowych i Internetu</w:t>
            </w:r>
            <w:r w:rsidR="00D25B0A">
              <w:rPr>
                <w:rFonts w:ascii="Times New Roman" w:hAnsi="Times New Roman"/>
                <w:sz w:val="20"/>
                <w:szCs w:val="20"/>
              </w:rPr>
              <w:t>.</w:t>
            </w:r>
            <w:r w:rsidR="00F47ACD">
              <w:rPr>
                <w:rFonts w:ascii="Times New Roman" w:hAnsi="Times New Roman"/>
                <w:sz w:val="20"/>
                <w:szCs w:val="20"/>
              </w:rPr>
              <w:t xml:space="preserve"> Szkolenie w tej formie prowadzone przez ww. podmiot </w:t>
            </w:r>
            <w:r w:rsidR="00F47ACD">
              <w:rPr>
                <w:rFonts w:ascii="Times New Roman" w:hAnsi="Times New Roman"/>
                <w:sz w:val="20"/>
                <w:szCs w:val="20"/>
              </w:rPr>
              <w:lastRenderedPageBreak/>
              <w:t>byłoby narażone na ryzyko wystąpienia działań niepożądanych.</w:t>
            </w:r>
          </w:p>
        </w:tc>
      </w:tr>
      <w:tr w:rsidR="00F47ACD" w:rsidRPr="00341F21" w14:paraId="3C4CDD89" w14:textId="77777777" w:rsidTr="008873B9">
        <w:tc>
          <w:tcPr>
            <w:tcW w:w="534" w:type="dxa"/>
            <w:vAlign w:val="center"/>
          </w:tcPr>
          <w:p w14:paraId="2121EC18" w14:textId="77777777" w:rsidR="00F47ACD" w:rsidRPr="003B5739" w:rsidRDefault="00F47ACD"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2D6B2378" w14:textId="77777777" w:rsidR="00F47ACD" w:rsidRDefault="00F47ACD" w:rsidP="00FB0A78">
            <w:pPr>
              <w:autoSpaceDE w:val="0"/>
              <w:autoSpaceDN w:val="0"/>
              <w:adjustRightInd w:val="0"/>
              <w:spacing w:line="240" w:lineRule="auto"/>
              <w:ind w:firstLine="0"/>
              <w:jc w:val="center"/>
              <w:rPr>
                <w:rFonts w:ascii="Times New Roman" w:hAnsi="Times New Roman"/>
                <w:color w:val="000000"/>
                <w:sz w:val="20"/>
                <w:szCs w:val="20"/>
              </w:rPr>
            </w:pPr>
            <w:r w:rsidRPr="00F47ACD">
              <w:rPr>
                <w:rFonts w:ascii="Times New Roman" w:hAnsi="Times New Roman"/>
                <w:color w:val="000000"/>
                <w:sz w:val="20"/>
                <w:szCs w:val="20"/>
              </w:rPr>
              <w:t>Art. 1 pkt 3</w:t>
            </w:r>
            <w:r w:rsidR="00AF2A62">
              <w:rPr>
                <w:rFonts w:ascii="Times New Roman" w:hAnsi="Times New Roman"/>
                <w:color w:val="000000"/>
                <w:sz w:val="20"/>
                <w:szCs w:val="20"/>
              </w:rPr>
              <w:t xml:space="preserve"> projektu ustawy w zakresie </w:t>
            </w:r>
            <w:r w:rsidR="00AF2A62" w:rsidRPr="00AF2A62">
              <w:rPr>
                <w:rFonts w:ascii="Times New Roman" w:hAnsi="Times New Roman"/>
                <w:color w:val="000000"/>
                <w:sz w:val="20"/>
                <w:szCs w:val="20"/>
              </w:rPr>
              <w:t>art. 39aa ust. 3 – 5 utd</w:t>
            </w:r>
          </w:p>
        </w:tc>
        <w:tc>
          <w:tcPr>
            <w:tcW w:w="2127" w:type="dxa"/>
            <w:vAlign w:val="center"/>
          </w:tcPr>
          <w:p w14:paraId="023C88C4" w14:textId="77777777" w:rsidR="00F47ACD" w:rsidRPr="00A6601C" w:rsidRDefault="00F47ACD" w:rsidP="00A23F84">
            <w:pPr>
              <w:spacing w:line="240" w:lineRule="auto"/>
              <w:ind w:firstLine="0"/>
              <w:jc w:val="center"/>
              <w:rPr>
                <w:rFonts w:ascii="Times New Roman" w:hAnsi="Times New Roman"/>
                <w:sz w:val="20"/>
                <w:szCs w:val="20"/>
              </w:rPr>
            </w:pPr>
            <w:r w:rsidRPr="00F47ACD">
              <w:rPr>
                <w:rFonts w:ascii="Times New Roman" w:hAnsi="Times New Roman"/>
                <w:sz w:val="20"/>
                <w:szCs w:val="20"/>
              </w:rPr>
              <w:t>Ogólnopolskie Stowarzyszenie Kierowca.pl</w:t>
            </w:r>
          </w:p>
        </w:tc>
        <w:tc>
          <w:tcPr>
            <w:tcW w:w="5102" w:type="dxa"/>
            <w:vAlign w:val="center"/>
          </w:tcPr>
          <w:p w14:paraId="67577655" w14:textId="77777777" w:rsidR="00F47ACD" w:rsidRPr="00A6601C" w:rsidRDefault="00F47ACD" w:rsidP="00AF2A62">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 xml:space="preserve">Usunięcie art. </w:t>
            </w:r>
            <w:r w:rsidR="00046C31">
              <w:rPr>
                <w:rFonts w:ascii="Times New Roman" w:hAnsi="Times New Roman"/>
                <w:color w:val="000000"/>
                <w:sz w:val="20"/>
                <w:szCs w:val="20"/>
              </w:rPr>
              <w:t xml:space="preserve">39aa ust. 3 </w:t>
            </w:r>
            <w:r w:rsidR="00AF2A62">
              <w:rPr>
                <w:rFonts w:ascii="Times New Roman" w:hAnsi="Times New Roman"/>
                <w:color w:val="000000"/>
                <w:sz w:val="20"/>
                <w:szCs w:val="20"/>
              </w:rPr>
              <w:t xml:space="preserve">– </w:t>
            </w:r>
            <w:r w:rsidR="00046C31">
              <w:rPr>
                <w:rFonts w:ascii="Times New Roman" w:hAnsi="Times New Roman"/>
                <w:color w:val="000000"/>
                <w:sz w:val="20"/>
                <w:szCs w:val="20"/>
              </w:rPr>
              <w:t xml:space="preserve">5 </w:t>
            </w:r>
            <w:r w:rsidR="00AF2A62">
              <w:rPr>
                <w:rFonts w:ascii="Times New Roman" w:hAnsi="Times New Roman"/>
                <w:color w:val="000000"/>
                <w:sz w:val="20"/>
                <w:szCs w:val="20"/>
              </w:rPr>
              <w:t>utd.</w:t>
            </w:r>
          </w:p>
        </w:tc>
        <w:tc>
          <w:tcPr>
            <w:tcW w:w="5102" w:type="dxa"/>
            <w:vAlign w:val="center"/>
          </w:tcPr>
          <w:p w14:paraId="21637E63" w14:textId="77777777" w:rsidR="00F47ACD" w:rsidRDefault="00046C31" w:rsidP="00F47ACD">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00F46ED7" w14:textId="44C53077" w:rsidR="00046C31" w:rsidRDefault="00046C31" w:rsidP="00984191">
            <w:pPr>
              <w:spacing w:line="240" w:lineRule="auto"/>
              <w:ind w:firstLine="0"/>
              <w:rPr>
                <w:rFonts w:ascii="Times New Roman" w:hAnsi="Times New Roman"/>
                <w:sz w:val="20"/>
                <w:szCs w:val="20"/>
              </w:rPr>
            </w:pPr>
            <w:r>
              <w:rPr>
                <w:rFonts w:ascii="Times New Roman" w:hAnsi="Times New Roman"/>
                <w:sz w:val="20"/>
                <w:szCs w:val="20"/>
              </w:rPr>
              <w:t xml:space="preserve">Wskazane przepisy są elementem dodatkowych wymagań dla ośrodka, który będzie mógł prowadzić </w:t>
            </w:r>
            <w:r w:rsidR="001B6DCD" w:rsidRPr="001B6DCD">
              <w:rPr>
                <w:rFonts w:ascii="Times New Roman" w:hAnsi="Times New Roman"/>
                <w:sz w:val="20"/>
                <w:szCs w:val="20"/>
              </w:rPr>
              <w:t>szkolenia w formie stacjonarnej lub w formie nauczania na odległość z wykorzystaniem technik komputerowych i Internetu</w:t>
            </w:r>
            <w:r w:rsidR="00984191">
              <w:rPr>
                <w:rFonts w:ascii="Times New Roman" w:hAnsi="Times New Roman"/>
                <w:sz w:val="20"/>
                <w:szCs w:val="20"/>
              </w:rPr>
              <w:t>. Dodatkowe wymagania</w:t>
            </w:r>
            <w:r w:rsidR="001B6DCD">
              <w:rPr>
                <w:rFonts w:ascii="Times New Roman" w:hAnsi="Times New Roman"/>
                <w:sz w:val="20"/>
                <w:szCs w:val="20"/>
              </w:rPr>
              <w:t xml:space="preserve"> mają zapewnić, że prowadzenie szkolenie przy wykorzystaniu ww. metody będzie prowadzone prawidłowo i zgodnie z przepisami.</w:t>
            </w:r>
          </w:p>
        </w:tc>
      </w:tr>
      <w:tr w:rsidR="009E309D" w:rsidRPr="00341F21" w14:paraId="74C74EE9" w14:textId="77777777" w:rsidTr="008873B9">
        <w:tc>
          <w:tcPr>
            <w:tcW w:w="534" w:type="dxa"/>
            <w:vAlign w:val="center"/>
          </w:tcPr>
          <w:p w14:paraId="6BDBA9C8" w14:textId="77777777" w:rsidR="009E309D" w:rsidRPr="00DE45C8" w:rsidRDefault="009E309D"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650D613A" w14:textId="77777777" w:rsidR="009E309D" w:rsidRPr="00DE45C8" w:rsidRDefault="009E309D" w:rsidP="00FB0A78">
            <w:pPr>
              <w:autoSpaceDE w:val="0"/>
              <w:autoSpaceDN w:val="0"/>
              <w:adjustRightInd w:val="0"/>
              <w:spacing w:line="240" w:lineRule="auto"/>
              <w:ind w:firstLine="0"/>
              <w:jc w:val="center"/>
              <w:rPr>
                <w:rFonts w:ascii="Times New Roman" w:hAnsi="Times New Roman"/>
                <w:color w:val="000000"/>
                <w:sz w:val="20"/>
                <w:szCs w:val="20"/>
              </w:rPr>
            </w:pPr>
            <w:r w:rsidRPr="00DE45C8">
              <w:rPr>
                <w:rFonts w:ascii="Times New Roman" w:hAnsi="Times New Roman"/>
                <w:color w:val="000000"/>
                <w:sz w:val="20"/>
                <w:szCs w:val="20"/>
              </w:rPr>
              <w:t>Art. 1 pkt 3</w:t>
            </w:r>
            <w:r w:rsidR="00AF2A62" w:rsidRPr="00DE45C8">
              <w:rPr>
                <w:rFonts w:ascii="Times New Roman" w:hAnsi="Times New Roman"/>
                <w:color w:val="000000"/>
                <w:sz w:val="20"/>
                <w:szCs w:val="20"/>
              </w:rPr>
              <w:t xml:space="preserve"> projektu ustawy w zakresie art. 39aa ust. 5</w:t>
            </w:r>
            <w:r w:rsidR="00DE45C8" w:rsidRPr="00DE45C8">
              <w:rPr>
                <w:rFonts w:ascii="Times New Roman" w:hAnsi="Times New Roman"/>
                <w:color w:val="000000"/>
                <w:sz w:val="20"/>
                <w:szCs w:val="20"/>
              </w:rPr>
              <w:t xml:space="preserve"> utd</w:t>
            </w:r>
          </w:p>
        </w:tc>
        <w:tc>
          <w:tcPr>
            <w:tcW w:w="2127" w:type="dxa"/>
            <w:vAlign w:val="center"/>
          </w:tcPr>
          <w:p w14:paraId="4D57ECC6" w14:textId="77777777" w:rsidR="009E309D" w:rsidRPr="00DE45C8" w:rsidRDefault="009E309D" w:rsidP="00571C34">
            <w:pPr>
              <w:spacing w:line="240" w:lineRule="auto"/>
              <w:ind w:firstLine="0"/>
              <w:jc w:val="center"/>
              <w:rPr>
                <w:rFonts w:ascii="Times New Roman" w:hAnsi="Times New Roman"/>
                <w:sz w:val="20"/>
                <w:szCs w:val="20"/>
              </w:rPr>
            </w:pPr>
            <w:r w:rsidRPr="00DE45C8">
              <w:rPr>
                <w:rFonts w:ascii="Times New Roman" w:hAnsi="Times New Roman"/>
                <w:sz w:val="20"/>
                <w:szCs w:val="20"/>
              </w:rPr>
              <w:t>Związek Powiatów Polskich</w:t>
            </w:r>
          </w:p>
        </w:tc>
        <w:tc>
          <w:tcPr>
            <w:tcW w:w="5102" w:type="dxa"/>
            <w:vAlign w:val="center"/>
          </w:tcPr>
          <w:p w14:paraId="412347B0" w14:textId="77777777" w:rsidR="009E309D" w:rsidRPr="00DE45C8" w:rsidRDefault="003E7875" w:rsidP="0007514D">
            <w:pPr>
              <w:autoSpaceDE w:val="0"/>
              <w:autoSpaceDN w:val="0"/>
              <w:adjustRightInd w:val="0"/>
              <w:spacing w:line="240" w:lineRule="auto"/>
              <w:ind w:firstLine="0"/>
              <w:rPr>
                <w:rFonts w:ascii="Times New Roman" w:hAnsi="Times New Roman"/>
                <w:color w:val="000000"/>
                <w:sz w:val="20"/>
                <w:szCs w:val="20"/>
              </w:rPr>
            </w:pPr>
            <w:r w:rsidRPr="00DE45C8">
              <w:rPr>
                <w:rFonts w:ascii="Times New Roman" w:hAnsi="Times New Roman"/>
                <w:color w:val="000000"/>
                <w:sz w:val="20"/>
                <w:szCs w:val="20"/>
              </w:rPr>
              <w:t>Czy wprowadzenie do ustawy kategorii „podmiotów fizycznych i prawnych” jest zabiegiem w pełni przemyślanym?</w:t>
            </w:r>
          </w:p>
        </w:tc>
        <w:tc>
          <w:tcPr>
            <w:tcW w:w="5102" w:type="dxa"/>
            <w:vAlign w:val="center"/>
          </w:tcPr>
          <w:p w14:paraId="01820A07" w14:textId="77777777" w:rsidR="009E309D" w:rsidRPr="00DE45C8" w:rsidRDefault="00DE45C8" w:rsidP="00960505">
            <w:pPr>
              <w:spacing w:line="240" w:lineRule="auto"/>
              <w:ind w:firstLine="0"/>
              <w:rPr>
                <w:rFonts w:ascii="Times New Roman" w:hAnsi="Times New Roman"/>
                <w:sz w:val="20"/>
                <w:szCs w:val="20"/>
              </w:rPr>
            </w:pPr>
            <w:r w:rsidRPr="00DE45C8">
              <w:rPr>
                <w:rFonts w:ascii="Times New Roman" w:hAnsi="Times New Roman"/>
                <w:sz w:val="20"/>
                <w:szCs w:val="20"/>
              </w:rPr>
              <w:t>Dokonana korekta będzie obejmować osoby fizyczne i prawne.</w:t>
            </w:r>
          </w:p>
        </w:tc>
      </w:tr>
      <w:tr w:rsidR="001F3948" w:rsidRPr="00341F21" w14:paraId="653FA98A" w14:textId="77777777" w:rsidTr="008873B9">
        <w:tc>
          <w:tcPr>
            <w:tcW w:w="534" w:type="dxa"/>
            <w:vAlign w:val="center"/>
          </w:tcPr>
          <w:p w14:paraId="1D2B2C78" w14:textId="77777777" w:rsidR="001F3948" w:rsidRPr="00521A27" w:rsidRDefault="001F3948"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1C55C54C" w14:textId="77777777" w:rsidR="001F3948" w:rsidRPr="00521A27" w:rsidRDefault="001F3948" w:rsidP="00FB0A78">
            <w:pPr>
              <w:autoSpaceDE w:val="0"/>
              <w:autoSpaceDN w:val="0"/>
              <w:adjustRightInd w:val="0"/>
              <w:spacing w:line="240" w:lineRule="auto"/>
              <w:ind w:firstLine="0"/>
              <w:jc w:val="center"/>
              <w:rPr>
                <w:rFonts w:ascii="Times New Roman" w:hAnsi="Times New Roman"/>
                <w:color w:val="000000"/>
                <w:sz w:val="20"/>
                <w:szCs w:val="20"/>
              </w:rPr>
            </w:pPr>
            <w:r w:rsidRPr="00521A27">
              <w:rPr>
                <w:rFonts w:ascii="Times New Roman" w:hAnsi="Times New Roman"/>
                <w:color w:val="000000"/>
                <w:sz w:val="20"/>
                <w:szCs w:val="20"/>
              </w:rPr>
              <w:t>Art. 1 pkt 3</w:t>
            </w:r>
            <w:r w:rsidR="00DE45C8" w:rsidRPr="00521A27">
              <w:rPr>
                <w:rFonts w:ascii="Times New Roman" w:hAnsi="Times New Roman"/>
                <w:color w:val="000000"/>
                <w:sz w:val="20"/>
                <w:szCs w:val="20"/>
              </w:rPr>
              <w:t xml:space="preserve"> projektu ustawy w zakresie art. 39aa ust. 5 utd</w:t>
            </w:r>
          </w:p>
        </w:tc>
        <w:tc>
          <w:tcPr>
            <w:tcW w:w="2127" w:type="dxa"/>
            <w:vAlign w:val="center"/>
          </w:tcPr>
          <w:p w14:paraId="217EB5F3" w14:textId="528B230C" w:rsidR="001F3948" w:rsidRPr="00521A27" w:rsidRDefault="001F3948" w:rsidP="00571C34">
            <w:pPr>
              <w:spacing w:line="240" w:lineRule="auto"/>
              <w:ind w:firstLine="0"/>
              <w:jc w:val="center"/>
              <w:rPr>
                <w:rFonts w:ascii="Times New Roman" w:hAnsi="Times New Roman"/>
                <w:sz w:val="20"/>
                <w:szCs w:val="20"/>
              </w:rPr>
            </w:pPr>
            <w:r w:rsidRPr="00521A27">
              <w:rPr>
                <w:rFonts w:ascii="Times New Roman" w:hAnsi="Times New Roman"/>
                <w:sz w:val="20"/>
                <w:szCs w:val="20"/>
              </w:rPr>
              <w:t>Polska Izba Gospodarcza Transportu Samochodowego i Spedycji</w:t>
            </w:r>
            <w:r w:rsidR="0069263E" w:rsidRPr="00521A27">
              <w:rPr>
                <w:rFonts w:ascii="Times New Roman" w:hAnsi="Times New Roman"/>
                <w:sz w:val="20"/>
                <w:szCs w:val="20"/>
              </w:rPr>
              <w:t>, Liwona</w:t>
            </w:r>
            <w:r w:rsidR="00A23F84" w:rsidRPr="00521A27">
              <w:rPr>
                <w:rFonts w:ascii="Times New Roman" w:hAnsi="Times New Roman"/>
                <w:sz w:val="20"/>
                <w:szCs w:val="20"/>
              </w:rPr>
              <w:t xml:space="preserve">, </w:t>
            </w:r>
            <w:r w:rsidR="00A23F84" w:rsidRPr="009B351E">
              <w:rPr>
                <w:rFonts w:ascii="Times New Roman" w:hAnsi="Times New Roman"/>
                <w:sz w:val="20"/>
                <w:szCs w:val="20"/>
              </w:rPr>
              <w:t>Górnośląskie Stowarzyszenie OSK</w:t>
            </w:r>
            <w:r w:rsidR="00D26894" w:rsidRPr="00F7330D">
              <w:rPr>
                <w:rFonts w:ascii="Times New Roman" w:hAnsi="Times New Roman"/>
                <w:sz w:val="20"/>
                <w:szCs w:val="20"/>
              </w:rPr>
              <w:t xml:space="preserve">, </w:t>
            </w:r>
            <w:r w:rsidR="00D26894" w:rsidRPr="00521A27">
              <w:rPr>
                <w:rFonts w:ascii="Times New Roman" w:hAnsi="Times New Roman"/>
                <w:sz w:val="20"/>
                <w:szCs w:val="20"/>
              </w:rPr>
              <w:t>Ogólnopolski Związek Pracodawców Transportu Drogowego</w:t>
            </w:r>
            <w:r w:rsidR="00B97B95" w:rsidRPr="00521A27">
              <w:rPr>
                <w:rFonts w:ascii="Times New Roman" w:hAnsi="Times New Roman"/>
                <w:sz w:val="20"/>
                <w:szCs w:val="20"/>
              </w:rPr>
              <w:t>, osoba fizyczna 6</w:t>
            </w:r>
          </w:p>
        </w:tc>
        <w:tc>
          <w:tcPr>
            <w:tcW w:w="5102" w:type="dxa"/>
            <w:vAlign w:val="center"/>
          </w:tcPr>
          <w:p w14:paraId="789F1EE4" w14:textId="77777777" w:rsidR="001F3948" w:rsidRPr="00521A27" w:rsidRDefault="00EF1E8D" w:rsidP="00DE45C8">
            <w:pPr>
              <w:autoSpaceDE w:val="0"/>
              <w:autoSpaceDN w:val="0"/>
              <w:adjustRightInd w:val="0"/>
              <w:spacing w:line="240" w:lineRule="auto"/>
              <w:ind w:firstLine="0"/>
              <w:rPr>
                <w:rFonts w:ascii="Times New Roman" w:hAnsi="Times New Roman"/>
                <w:color w:val="000000"/>
                <w:sz w:val="20"/>
                <w:szCs w:val="20"/>
              </w:rPr>
            </w:pPr>
            <w:r w:rsidRPr="00521A27">
              <w:rPr>
                <w:rFonts w:ascii="Times New Roman" w:hAnsi="Times New Roman"/>
                <w:color w:val="000000"/>
                <w:sz w:val="20"/>
                <w:szCs w:val="20"/>
              </w:rPr>
              <w:t>Wątpliwości dotyczące projektowanego art. 39aa ust. 5</w:t>
            </w:r>
            <w:r w:rsidR="00DE45C8" w:rsidRPr="00521A27">
              <w:rPr>
                <w:rFonts w:ascii="Times New Roman" w:hAnsi="Times New Roman"/>
                <w:color w:val="000000"/>
                <w:sz w:val="20"/>
                <w:szCs w:val="20"/>
              </w:rPr>
              <w:t xml:space="preserve"> utd</w:t>
            </w:r>
            <w:r w:rsidRPr="00521A27">
              <w:rPr>
                <w:rFonts w:ascii="Times New Roman" w:hAnsi="Times New Roman"/>
                <w:color w:val="000000"/>
                <w:sz w:val="20"/>
                <w:szCs w:val="20"/>
              </w:rPr>
              <w:t xml:space="preserve"> w zakresie tego czy „ośrodek szkolenia nadal będzie mógł posiadać np. 20 filii i wykonywać dowolną bazę lokalową w jednym czy nawet </w:t>
            </w:r>
            <w:r w:rsidR="0007514D" w:rsidRPr="00521A27">
              <w:rPr>
                <w:rFonts w:ascii="Times New Roman" w:hAnsi="Times New Roman"/>
                <w:color w:val="000000"/>
                <w:sz w:val="20"/>
                <w:szCs w:val="20"/>
              </w:rPr>
              <w:t>w kilku województwach”.</w:t>
            </w:r>
          </w:p>
          <w:p w14:paraId="0B70FF5A" w14:textId="77777777" w:rsidR="00D26894" w:rsidRPr="00521A27" w:rsidRDefault="00D26894" w:rsidP="00DE45C8">
            <w:pPr>
              <w:autoSpaceDE w:val="0"/>
              <w:autoSpaceDN w:val="0"/>
              <w:adjustRightInd w:val="0"/>
              <w:spacing w:line="240" w:lineRule="auto"/>
              <w:ind w:firstLine="0"/>
              <w:rPr>
                <w:rFonts w:ascii="Times New Roman" w:hAnsi="Times New Roman"/>
                <w:color w:val="000000"/>
                <w:sz w:val="20"/>
                <w:szCs w:val="20"/>
              </w:rPr>
            </w:pPr>
          </w:p>
          <w:p w14:paraId="0DD9CC58" w14:textId="77777777" w:rsidR="00D26894" w:rsidRPr="00521A27" w:rsidRDefault="00D26894" w:rsidP="00D26894">
            <w:pPr>
              <w:autoSpaceDE w:val="0"/>
              <w:autoSpaceDN w:val="0"/>
              <w:adjustRightInd w:val="0"/>
              <w:spacing w:line="240" w:lineRule="auto"/>
              <w:ind w:firstLine="0"/>
              <w:rPr>
                <w:rFonts w:ascii="Times New Roman" w:hAnsi="Times New Roman"/>
                <w:color w:val="000000"/>
                <w:sz w:val="20"/>
                <w:szCs w:val="20"/>
              </w:rPr>
            </w:pPr>
            <w:r w:rsidRPr="00521A27">
              <w:rPr>
                <w:rFonts w:ascii="Times New Roman" w:hAnsi="Times New Roman"/>
                <w:color w:val="000000"/>
                <w:sz w:val="20"/>
                <w:szCs w:val="20"/>
              </w:rPr>
              <w:t>Absurdalny jest także zakaz zlecania przez ośrodki wyspecjalizowane w szkoleniu metodą e-learningową szkolenia uprawnionym podwykonawcom. Jeżeli projektodawcy</w:t>
            </w:r>
          </w:p>
          <w:p w14:paraId="1516EDBE" w14:textId="7780F939" w:rsidR="00D26894" w:rsidRPr="00521A27" w:rsidRDefault="00D26894" w:rsidP="00D26894">
            <w:pPr>
              <w:autoSpaceDE w:val="0"/>
              <w:autoSpaceDN w:val="0"/>
              <w:adjustRightInd w:val="0"/>
              <w:spacing w:line="240" w:lineRule="auto"/>
              <w:ind w:firstLine="0"/>
              <w:rPr>
                <w:rFonts w:ascii="Times New Roman" w:hAnsi="Times New Roman"/>
                <w:color w:val="000000"/>
                <w:sz w:val="20"/>
                <w:szCs w:val="20"/>
              </w:rPr>
            </w:pPr>
            <w:r w:rsidRPr="00521A27">
              <w:rPr>
                <w:rFonts w:ascii="Times New Roman" w:hAnsi="Times New Roman"/>
                <w:color w:val="000000"/>
                <w:sz w:val="20"/>
                <w:szCs w:val="20"/>
              </w:rPr>
              <w:t>uważają, że takie zastrzeżenie jest niezbędne powinno ono dotyczyć wyłącznie zlecania szkolenia realizowanego e-learningiem, chociaż co do zasady taki zakaz jest nieuzasadniony i praktycznie nie weryfikowalny przez organy kontrole</w:t>
            </w:r>
          </w:p>
        </w:tc>
        <w:tc>
          <w:tcPr>
            <w:tcW w:w="5102" w:type="dxa"/>
            <w:vAlign w:val="center"/>
          </w:tcPr>
          <w:p w14:paraId="2BAB49EC" w14:textId="5B60C161" w:rsidR="001F3948" w:rsidRPr="00521A27" w:rsidRDefault="009C66BE" w:rsidP="009C66BE">
            <w:pPr>
              <w:spacing w:line="240" w:lineRule="auto"/>
              <w:ind w:firstLine="0"/>
              <w:rPr>
                <w:rFonts w:ascii="Times New Roman" w:hAnsi="Times New Roman"/>
                <w:sz w:val="20"/>
                <w:szCs w:val="20"/>
              </w:rPr>
            </w:pPr>
            <w:r w:rsidRPr="00521A27">
              <w:rPr>
                <w:rFonts w:ascii="Times New Roman" w:hAnsi="Times New Roman"/>
                <w:sz w:val="20"/>
                <w:szCs w:val="20"/>
              </w:rPr>
              <w:t xml:space="preserve">Uwaga częściowo uwzględniona w zakresie możliwości zlecania szkolenia innemu ośrodkowi należącemu do przedsiębiorcy. </w:t>
            </w:r>
            <w:r w:rsidR="00F221C1" w:rsidRPr="00521A27">
              <w:rPr>
                <w:rFonts w:ascii="Times New Roman" w:hAnsi="Times New Roman"/>
                <w:sz w:val="20"/>
                <w:szCs w:val="20"/>
              </w:rPr>
              <w:t>Zlecenie przez ośrodek szkolenia przeprowadzenia części szkolenia innemu ośrodki szkolenia rozmywa odpowiedzialność w zakresie tego, kto jest odpowiedzialny za przeprowadzenie całego szkolenia</w:t>
            </w:r>
          </w:p>
        </w:tc>
      </w:tr>
      <w:tr w:rsidR="00DE45C8" w:rsidRPr="00341F21" w14:paraId="777F4216" w14:textId="77777777" w:rsidTr="006F5741">
        <w:tc>
          <w:tcPr>
            <w:tcW w:w="534" w:type="dxa"/>
            <w:shd w:val="clear" w:color="auto" w:fill="auto"/>
            <w:vAlign w:val="center"/>
          </w:tcPr>
          <w:p w14:paraId="565805EC" w14:textId="77777777" w:rsidR="00DE45C8" w:rsidRPr="006F5741" w:rsidRDefault="00DE45C8"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shd w:val="clear" w:color="auto" w:fill="auto"/>
            <w:vAlign w:val="center"/>
          </w:tcPr>
          <w:p w14:paraId="09E81311" w14:textId="77777777" w:rsidR="00DE45C8" w:rsidRDefault="00DE45C8" w:rsidP="00DE45C8">
            <w:pPr>
              <w:autoSpaceDE w:val="0"/>
              <w:autoSpaceDN w:val="0"/>
              <w:adjustRightInd w:val="0"/>
              <w:spacing w:line="240" w:lineRule="auto"/>
              <w:ind w:firstLine="0"/>
              <w:jc w:val="center"/>
              <w:rPr>
                <w:rFonts w:ascii="Times New Roman" w:hAnsi="Times New Roman"/>
                <w:color w:val="000000"/>
                <w:sz w:val="20"/>
                <w:szCs w:val="20"/>
              </w:rPr>
            </w:pPr>
            <w:r w:rsidRPr="00A1453F">
              <w:rPr>
                <w:rFonts w:ascii="Times New Roman" w:hAnsi="Times New Roman"/>
                <w:color w:val="000000"/>
                <w:sz w:val="20"/>
                <w:szCs w:val="20"/>
              </w:rPr>
              <w:t xml:space="preserve">Art. 1 pkt 3 </w:t>
            </w:r>
          </w:p>
          <w:p w14:paraId="27302EF8" w14:textId="77777777" w:rsidR="00DE45C8" w:rsidRDefault="00DE45C8" w:rsidP="00DE45C8">
            <w:pPr>
              <w:autoSpaceDE w:val="0"/>
              <w:autoSpaceDN w:val="0"/>
              <w:adjustRightInd w:val="0"/>
              <w:spacing w:line="240" w:lineRule="auto"/>
              <w:ind w:firstLine="0"/>
              <w:jc w:val="center"/>
              <w:rPr>
                <w:rFonts w:ascii="Times New Roman" w:hAnsi="Times New Roman"/>
                <w:color w:val="000000"/>
                <w:sz w:val="20"/>
                <w:szCs w:val="20"/>
              </w:rPr>
            </w:pPr>
            <w:r w:rsidRPr="00A1453F">
              <w:rPr>
                <w:rFonts w:ascii="Times New Roman" w:hAnsi="Times New Roman"/>
                <w:color w:val="000000"/>
                <w:sz w:val="20"/>
                <w:szCs w:val="20"/>
              </w:rPr>
              <w:t xml:space="preserve">projektu ustawy </w:t>
            </w:r>
          </w:p>
          <w:p w14:paraId="7E86B7FB" w14:textId="77777777" w:rsidR="00DE45C8" w:rsidRDefault="00DE45C8" w:rsidP="00DE45C8">
            <w:pPr>
              <w:autoSpaceDE w:val="0"/>
              <w:autoSpaceDN w:val="0"/>
              <w:adjustRightInd w:val="0"/>
              <w:spacing w:line="240" w:lineRule="auto"/>
              <w:ind w:firstLine="0"/>
              <w:jc w:val="center"/>
              <w:rPr>
                <w:rFonts w:ascii="Times New Roman" w:hAnsi="Times New Roman"/>
                <w:color w:val="000000"/>
                <w:sz w:val="20"/>
                <w:szCs w:val="20"/>
              </w:rPr>
            </w:pPr>
            <w:r w:rsidRPr="00A1453F">
              <w:rPr>
                <w:rFonts w:ascii="Times New Roman" w:hAnsi="Times New Roman"/>
                <w:color w:val="000000"/>
                <w:sz w:val="20"/>
                <w:szCs w:val="20"/>
              </w:rPr>
              <w:t xml:space="preserve">w zakresie </w:t>
            </w:r>
          </w:p>
          <w:p w14:paraId="114D1ADD" w14:textId="77777777" w:rsidR="00DE45C8" w:rsidRDefault="00DE45C8" w:rsidP="00DE45C8">
            <w:pPr>
              <w:autoSpaceDE w:val="0"/>
              <w:autoSpaceDN w:val="0"/>
              <w:adjustRightInd w:val="0"/>
              <w:spacing w:line="240" w:lineRule="auto"/>
              <w:ind w:firstLine="0"/>
              <w:jc w:val="center"/>
              <w:rPr>
                <w:rFonts w:ascii="Times New Roman" w:hAnsi="Times New Roman"/>
                <w:color w:val="000000"/>
                <w:sz w:val="20"/>
                <w:szCs w:val="20"/>
              </w:rPr>
            </w:pPr>
            <w:r w:rsidRPr="00A1453F">
              <w:rPr>
                <w:rFonts w:ascii="Times New Roman" w:hAnsi="Times New Roman"/>
                <w:color w:val="000000"/>
                <w:sz w:val="20"/>
                <w:szCs w:val="20"/>
              </w:rPr>
              <w:t>art. 39aa utd</w:t>
            </w:r>
          </w:p>
        </w:tc>
        <w:tc>
          <w:tcPr>
            <w:tcW w:w="2127" w:type="dxa"/>
            <w:shd w:val="clear" w:color="auto" w:fill="auto"/>
            <w:vAlign w:val="center"/>
          </w:tcPr>
          <w:p w14:paraId="560C3B5E" w14:textId="77777777" w:rsidR="00DE45C8" w:rsidRPr="005237F9" w:rsidRDefault="00DE45C8" w:rsidP="00571C34">
            <w:pPr>
              <w:spacing w:line="240" w:lineRule="auto"/>
              <w:ind w:firstLine="0"/>
              <w:jc w:val="center"/>
              <w:rPr>
                <w:rFonts w:ascii="Times New Roman" w:hAnsi="Times New Roman"/>
                <w:sz w:val="20"/>
                <w:szCs w:val="20"/>
              </w:rPr>
            </w:pPr>
            <w:r w:rsidRPr="00DE45C8">
              <w:rPr>
                <w:rFonts w:ascii="Times New Roman" w:hAnsi="Times New Roman"/>
                <w:sz w:val="20"/>
                <w:szCs w:val="20"/>
              </w:rPr>
              <w:t>Transport i Logistyka</w:t>
            </w:r>
          </w:p>
        </w:tc>
        <w:tc>
          <w:tcPr>
            <w:tcW w:w="5102" w:type="dxa"/>
            <w:shd w:val="clear" w:color="auto" w:fill="auto"/>
            <w:vAlign w:val="center"/>
          </w:tcPr>
          <w:p w14:paraId="2E4E6FFF" w14:textId="77777777" w:rsidR="00DE45C8" w:rsidRPr="00DE45C8" w:rsidRDefault="00DE45C8" w:rsidP="00DE45C8">
            <w:pPr>
              <w:autoSpaceDE w:val="0"/>
              <w:autoSpaceDN w:val="0"/>
              <w:adjustRightInd w:val="0"/>
              <w:spacing w:line="240" w:lineRule="auto"/>
              <w:ind w:firstLine="0"/>
              <w:rPr>
                <w:rFonts w:ascii="Times New Roman" w:hAnsi="Times New Roman"/>
                <w:color w:val="000000"/>
                <w:sz w:val="20"/>
                <w:szCs w:val="20"/>
              </w:rPr>
            </w:pPr>
            <w:r w:rsidRPr="00DE45C8">
              <w:rPr>
                <w:rFonts w:ascii="Times New Roman" w:hAnsi="Times New Roman"/>
                <w:color w:val="000000"/>
                <w:sz w:val="20"/>
                <w:szCs w:val="20"/>
              </w:rPr>
              <w:t>Przewidują natomiast rozwiązania dyskryminujące mikro, małych i średnich przedsiębiorców (MMSP), polegające na obowiązku uzyskania kosztownej zgody wojewody na e-learning (nawet 600 zł) oraz na zakazie zlecania prowadzenia szkoleń e-leamingowych innym ośrodkom oraz podmiotom fizycznym i prawnym. Zauważamy, że rozwiązania takie, nie dość, że są całkowicie oderwane od celu dyrektywy (UE) 2018/645 (nie przewiduje ona żadnych zgód, opłat oraz zakazów z nimi związanych), to dodatkowo będą sprzyjały uprzywilejowaniu bogatych ośrodków szkoleń, silnych kapitałowo, o wysokiej zdolności finansowej, która nie im</w:t>
            </w:r>
            <w:r w:rsidRPr="00DE45C8">
              <w:rPr>
                <w:rFonts w:ascii="Times New Roman" w:hAnsi="Times New Roman"/>
                <w:color w:val="000000"/>
                <w:sz w:val="20"/>
                <w:szCs w:val="20"/>
              </w:rPr>
              <w:lastRenderedPageBreak/>
              <w:t>plikuje gwarancji zapewnienia jakości zajęć, wymaganej</w:t>
            </w:r>
          </w:p>
          <w:p w14:paraId="122B643A" w14:textId="77777777" w:rsidR="00DE45C8" w:rsidRPr="00DE45C8" w:rsidRDefault="00DE45C8" w:rsidP="00DE45C8">
            <w:pPr>
              <w:autoSpaceDE w:val="0"/>
              <w:autoSpaceDN w:val="0"/>
              <w:adjustRightInd w:val="0"/>
              <w:spacing w:line="240" w:lineRule="auto"/>
              <w:ind w:firstLine="0"/>
              <w:rPr>
                <w:rFonts w:ascii="Times New Roman" w:hAnsi="Times New Roman"/>
                <w:color w:val="000000"/>
                <w:sz w:val="20"/>
                <w:szCs w:val="20"/>
              </w:rPr>
            </w:pPr>
            <w:r w:rsidRPr="00DE45C8">
              <w:rPr>
                <w:rFonts w:ascii="Times New Roman" w:hAnsi="Times New Roman"/>
                <w:color w:val="000000"/>
                <w:sz w:val="20"/>
                <w:szCs w:val="20"/>
              </w:rPr>
              <w:t>przepisami unijnymi, a wprowadza tylko nieuzasadnioną barierę dla MMSP.</w:t>
            </w:r>
          </w:p>
          <w:p w14:paraId="25B0CFB3" w14:textId="77777777" w:rsidR="00DE45C8" w:rsidRPr="00DE45C8" w:rsidRDefault="00DE45C8" w:rsidP="00DE45C8">
            <w:pPr>
              <w:autoSpaceDE w:val="0"/>
              <w:autoSpaceDN w:val="0"/>
              <w:adjustRightInd w:val="0"/>
              <w:spacing w:line="240" w:lineRule="auto"/>
              <w:ind w:firstLine="0"/>
              <w:rPr>
                <w:rFonts w:ascii="Times New Roman" w:hAnsi="Times New Roman"/>
                <w:color w:val="000000"/>
                <w:sz w:val="20"/>
                <w:szCs w:val="20"/>
              </w:rPr>
            </w:pPr>
            <w:r w:rsidRPr="00DE45C8">
              <w:rPr>
                <w:rFonts w:ascii="Times New Roman" w:hAnsi="Times New Roman"/>
                <w:color w:val="000000"/>
                <w:sz w:val="20"/>
                <w:szCs w:val="20"/>
              </w:rPr>
              <w:t>Podkreślamy również, że w prawie polskim nie istnieje określenie „</w:t>
            </w:r>
            <w:r w:rsidRPr="00DE45C8">
              <w:rPr>
                <w:rFonts w:ascii="Times New Roman" w:hAnsi="Times New Roman"/>
                <w:i/>
                <w:iCs/>
                <w:color w:val="000000"/>
                <w:sz w:val="20"/>
                <w:szCs w:val="20"/>
              </w:rPr>
              <w:t>podmiot prawny</w:t>
            </w:r>
            <w:r w:rsidRPr="00DE45C8">
              <w:rPr>
                <w:rFonts w:ascii="Times New Roman" w:hAnsi="Times New Roman"/>
                <w:color w:val="000000"/>
                <w:sz w:val="20"/>
                <w:szCs w:val="20"/>
              </w:rPr>
              <w:t>", a jedynie „</w:t>
            </w:r>
            <w:r w:rsidRPr="00DE45C8">
              <w:rPr>
                <w:rFonts w:ascii="Times New Roman" w:hAnsi="Times New Roman"/>
                <w:i/>
                <w:iCs/>
                <w:color w:val="000000"/>
                <w:sz w:val="20"/>
                <w:szCs w:val="20"/>
              </w:rPr>
              <w:t xml:space="preserve">osoba prawna" </w:t>
            </w:r>
            <w:r w:rsidRPr="00DE45C8">
              <w:rPr>
                <w:rFonts w:ascii="Times New Roman" w:hAnsi="Times New Roman"/>
                <w:color w:val="000000"/>
                <w:sz w:val="20"/>
                <w:szCs w:val="20"/>
              </w:rPr>
              <w:t xml:space="preserve">lub </w:t>
            </w:r>
            <w:r w:rsidRPr="00DE45C8">
              <w:rPr>
                <w:rFonts w:ascii="Times New Roman" w:hAnsi="Times New Roman"/>
                <w:i/>
                <w:iCs/>
                <w:color w:val="000000"/>
                <w:sz w:val="20"/>
                <w:szCs w:val="20"/>
              </w:rPr>
              <w:t xml:space="preserve">„jednostka organizacyjna nieposiadająca osobowości prawnej", </w:t>
            </w:r>
            <w:r w:rsidRPr="00DE45C8">
              <w:rPr>
                <w:rFonts w:ascii="Times New Roman" w:hAnsi="Times New Roman"/>
                <w:color w:val="000000"/>
                <w:sz w:val="20"/>
                <w:szCs w:val="20"/>
              </w:rPr>
              <w:t>zgodnie z art. 33 i 331 Kodeksu cywilnego, tak samo jak nie istnieje „</w:t>
            </w:r>
            <w:r w:rsidRPr="00DE45C8">
              <w:rPr>
                <w:rFonts w:ascii="Times New Roman" w:hAnsi="Times New Roman"/>
                <w:i/>
                <w:iCs/>
                <w:color w:val="000000"/>
                <w:sz w:val="20"/>
                <w:szCs w:val="20"/>
              </w:rPr>
              <w:t xml:space="preserve">podmiot fizyczny", </w:t>
            </w:r>
            <w:r w:rsidRPr="00DE45C8">
              <w:rPr>
                <w:rFonts w:ascii="Times New Roman" w:hAnsi="Times New Roman"/>
                <w:color w:val="000000"/>
                <w:sz w:val="20"/>
                <w:szCs w:val="20"/>
              </w:rPr>
              <w:t xml:space="preserve">a jedynie </w:t>
            </w:r>
            <w:r w:rsidRPr="00DE45C8">
              <w:rPr>
                <w:rFonts w:ascii="Times New Roman" w:hAnsi="Times New Roman"/>
                <w:i/>
                <w:iCs/>
                <w:color w:val="000000"/>
                <w:sz w:val="20"/>
                <w:szCs w:val="20"/>
              </w:rPr>
              <w:t xml:space="preserve">„osoba fizyczna", </w:t>
            </w:r>
            <w:r w:rsidRPr="00DE45C8">
              <w:rPr>
                <w:rFonts w:ascii="Times New Roman" w:hAnsi="Times New Roman"/>
                <w:color w:val="000000"/>
                <w:sz w:val="20"/>
                <w:szCs w:val="20"/>
              </w:rPr>
              <w:t>zgodnie z art. 1 niniejszego kodeksu. Pozostawienie projektowanego przepisu w obecnym brzmieniu, poza ww. skutkami dyskryminującymi i sprzecznością z transponowaną dyrektywą, spowoduje szereg wątpliwości w ustaleniu konkretnie komu nie będzie można zlecać prowadzenia szkolenia e-learningowego, a to może doprowadzić do swobodnej interpretacji organów kontrolujących ośrodki i</w:t>
            </w:r>
          </w:p>
          <w:p w14:paraId="0B1CDC93" w14:textId="77777777" w:rsidR="00DE45C8" w:rsidRDefault="00DE45C8" w:rsidP="00DE45C8">
            <w:pPr>
              <w:autoSpaceDE w:val="0"/>
              <w:autoSpaceDN w:val="0"/>
              <w:adjustRightInd w:val="0"/>
              <w:spacing w:line="240" w:lineRule="auto"/>
              <w:ind w:firstLine="0"/>
              <w:rPr>
                <w:rFonts w:ascii="Times New Roman" w:hAnsi="Times New Roman"/>
                <w:color w:val="000000"/>
                <w:sz w:val="20"/>
                <w:szCs w:val="20"/>
              </w:rPr>
            </w:pPr>
            <w:r w:rsidRPr="00DE45C8">
              <w:rPr>
                <w:rFonts w:ascii="Times New Roman" w:hAnsi="Times New Roman"/>
                <w:color w:val="000000"/>
                <w:sz w:val="20"/>
                <w:szCs w:val="20"/>
              </w:rPr>
              <w:t>nakładania niesłusznych kar za takie zlecanie.</w:t>
            </w:r>
          </w:p>
        </w:tc>
        <w:tc>
          <w:tcPr>
            <w:tcW w:w="5102" w:type="dxa"/>
            <w:shd w:val="clear" w:color="auto" w:fill="auto"/>
            <w:vAlign w:val="center"/>
          </w:tcPr>
          <w:p w14:paraId="6D469F02" w14:textId="77777777" w:rsidR="00DE45C8" w:rsidRPr="00DE45C8" w:rsidRDefault="00DE45C8" w:rsidP="00DE45C8">
            <w:pPr>
              <w:spacing w:line="240" w:lineRule="auto"/>
              <w:ind w:firstLine="0"/>
              <w:rPr>
                <w:rFonts w:ascii="Times New Roman" w:hAnsi="Times New Roman"/>
                <w:sz w:val="20"/>
                <w:szCs w:val="20"/>
              </w:rPr>
            </w:pPr>
            <w:r w:rsidRPr="00DE45C8">
              <w:rPr>
                <w:rFonts w:ascii="Times New Roman" w:hAnsi="Times New Roman"/>
                <w:sz w:val="20"/>
                <w:szCs w:val="20"/>
              </w:rPr>
              <w:lastRenderedPageBreak/>
              <w:t>Uwaga częściowo uwzględniona.</w:t>
            </w:r>
          </w:p>
          <w:p w14:paraId="494F04FD" w14:textId="4475C50C" w:rsidR="00DE45C8" w:rsidRDefault="00DE45C8" w:rsidP="00DE45C8">
            <w:pPr>
              <w:spacing w:line="240" w:lineRule="auto"/>
              <w:ind w:firstLine="0"/>
              <w:rPr>
                <w:rFonts w:ascii="Times New Roman" w:hAnsi="Times New Roman"/>
                <w:sz w:val="20"/>
                <w:szCs w:val="20"/>
              </w:rPr>
            </w:pPr>
            <w:r w:rsidRPr="00DE45C8">
              <w:rPr>
                <w:rFonts w:ascii="Times New Roman" w:hAnsi="Times New Roman"/>
                <w:sz w:val="20"/>
                <w:szCs w:val="20"/>
              </w:rPr>
              <w:t>Wskazane przepisy są elementem dodatkowych wymagań dla ośrodka, który będzie mógł prowadzić szkolenia w formie stacjonarnej lub w formie nauczania na odległość z wykorzystaniem technik komputerowyc</w:t>
            </w:r>
            <w:r w:rsidR="00915572">
              <w:rPr>
                <w:rFonts w:ascii="Times New Roman" w:hAnsi="Times New Roman"/>
                <w:sz w:val="20"/>
                <w:szCs w:val="20"/>
              </w:rPr>
              <w:t>h i Internetu. Dodatkowe wymagania</w:t>
            </w:r>
            <w:r w:rsidRPr="00DE45C8">
              <w:rPr>
                <w:rFonts w:ascii="Times New Roman" w:hAnsi="Times New Roman"/>
                <w:sz w:val="20"/>
                <w:szCs w:val="20"/>
              </w:rPr>
              <w:t xml:space="preserve"> mają zapewnić, że prowadzenie szkolenie przy wykorzystaniu ww. metody będzie prowadzone prawidłowo i zgodnie z przepisami.</w:t>
            </w:r>
          </w:p>
        </w:tc>
      </w:tr>
      <w:tr w:rsidR="005237F9" w:rsidRPr="00341F21" w14:paraId="0007378C" w14:textId="77777777" w:rsidTr="006F5741">
        <w:tc>
          <w:tcPr>
            <w:tcW w:w="534" w:type="dxa"/>
            <w:shd w:val="clear" w:color="auto" w:fill="auto"/>
            <w:vAlign w:val="center"/>
          </w:tcPr>
          <w:p w14:paraId="68174093" w14:textId="77777777" w:rsidR="005237F9" w:rsidRPr="006F5741" w:rsidRDefault="005237F9"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shd w:val="clear" w:color="auto" w:fill="auto"/>
            <w:vAlign w:val="center"/>
          </w:tcPr>
          <w:p w14:paraId="5F152789" w14:textId="77777777" w:rsidR="005237F9" w:rsidRDefault="005237F9"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4</w:t>
            </w:r>
            <w:r w:rsidR="008A7B22">
              <w:rPr>
                <w:rFonts w:ascii="Times New Roman" w:hAnsi="Times New Roman"/>
                <w:color w:val="000000"/>
                <w:sz w:val="20"/>
                <w:szCs w:val="20"/>
              </w:rPr>
              <w:t xml:space="preserve"> lit. a</w:t>
            </w:r>
            <w:r w:rsidR="007375B8">
              <w:rPr>
                <w:rFonts w:ascii="Times New Roman" w:hAnsi="Times New Roman"/>
                <w:color w:val="000000"/>
                <w:sz w:val="20"/>
                <w:szCs w:val="20"/>
              </w:rPr>
              <w:t xml:space="preserve"> projektu ustawy w zakresie </w:t>
            </w:r>
            <w:r w:rsidR="007375B8" w:rsidRPr="007375B8">
              <w:rPr>
                <w:rFonts w:ascii="Times New Roman" w:hAnsi="Times New Roman"/>
                <w:color w:val="000000"/>
                <w:sz w:val="20"/>
                <w:szCs w:val="20"/>
              </w:rPr>
              <w:t>art. 39b ust. 1 pkt 4 utd</w:t>
            </w:r>
          </w:p>
        </w:tc>
        <w:tc>
          <w:tcPr>
            <w:tcW w:w="2127" w:type="dxa"/>
            <w:shd w:val="clear" w:color="auto" w:fill="auto"/>
            <w:vAlign w:val="center"/>
          </w:tcPr>
          <w:p w14:paraId="499A8E55" w14:textId="77777777" w:rsidR="005237F9" w:rsidRPr="006F5741" w:rsidRDefault="005237F9" w:rsidP="00571C34">
            <w:pPr>
              <w:spacing w:line="240" w:lineRule="auto"/>
              <w:ind w:firstLine="0"/>
              <w:jc w:val="center"/>
              <w:rPr>
                <w:rFonts w:ascii="Times New Roman" w:hAnsi="Times New Roman"/>
                <w:sz w:val="20"/>
                <w:szCs w:val="20"/>
              </w:rPr>
            </w:pPr>
            <w:r w:rsidRPr="005237F9">
              <w:rPr>
                <w:rFonts w:ascii="Times New Roman" w:hAnsi="Times New Roman"/>
                <w:sz w:val="20"/>
                <w:szCs w:val="20"/>
              </w:rPr>
              <w:t>Ogólnopolski Związek Pracodawców Transportu Drogowego</w:t>
            </w:r>
          </w:p>
        </w:tc>
        <w:tc>
          <w:tcPr>
            <w:tcW w:w="5102" w:type="dxa"/>
            <w:shd w:val="clear" w:color="auto" w:fill="auto"/>
            <w:vAlign w:val="center"/>
          </w:tcPr>
          <w:p w14:paraId="49532B5E" w14:textId="77777777" w:rsidR="005237F9" w:rsidRPr="00703BC1" w:rsidRDefault="005237F9" w:rsidP="00DE45C8">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Usunięcie art. 39</w:t>
            </w:r>
            <w:r w:rsidR="00DE45C8">
              <w:rPr>
                <w:rFonts w:ascii="Times New Roman" w:hAnsi="Times New Roman"/>
                <w:color w:val="000000"/>
                <w:sz w:val="20"/>
                <w:szCs w:val="20"/>
              </w:rPr>
              <w:t xml:space="preserve">b </w:t>
            </w:r>
            <w:r w:rsidR="008A7B22">
              <w:rPr>
                <w:rFonts w:ascii="Times New Roman" w:hAnsi="Times New Roman"/>
                <w:color w:val="000000"/>
                <w:sz w:val="20"/>
                <w:szCs w:val="20"/>
              </w:rPr>
              <w:t xml:space="preserve">ust. 1 </w:t>
            </w:r>
            <w:r w:rsidR="00DE45C8">
              <w:rPr>
                <w:rFonts w:ascii="Times New Roman" w:hAnsi="Times New Roman"/>
                <w:color w:val="000000"/>
                <w:sz w:val="20"/>
                <w:szCs w:val="20"/>
              </w:rPr>
              <w:t>pkt 4 utd</w:t>
            </w:r>
            <w:r w:rsidR="008A7B22">
              <w:rPr>
                <w:rFonts w:ascii="Times New Roman" w:hAnsi="Times New Roman"/>
                <w:color w:val="000000"/>
                <w:sz w:val="20"/>
                <w:szCs w:val="20"/>
              </w:rPr>
              <w:t>.</w:t>
            </w:r>
          </w:p>
        </w:tc>
        <w:tc>
          <w:tcPr>
            <w:tcW w:w="5102" w:type="dxa"/>
            <w:shd w:val="clear" w:color="auto" w:fill="auto"/>
            <w:vAlign w:val="center"/>
          </w:tcPr>
          <w:p w14:paraId="16B3A2D9" w14:textId="77777777" w:rsidR="005237F9" w:rsidRDefault="008A7B22" w:rsidP="00960505">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047B0F51" w14:textId="77777777" w:rsidR="008A7B22" w:rsidRDefault="008A7B22" w:rsidP="000C6895">
            <w:pPr>
              <w:spacing w:line="240" w:lineRule="auto"/>
              <w:ind w:firstLine="0"/>
              <w:rPr>
                <w:rFonts w:ascii="Times New Roman" w:hAnsi="Times New Roman"/>
                <w:sz w:val="20"/>
                <w:szCs w:val="20"/>
              </w:rPr>
            </w:pPr>
            <w:r>
              <w:rPr>
                <w:rFonts w:ascii="Times New Roman" w:hAnsi="Times New Roman"/>
                <w:sz w:val="20"/>
                <w:szCs w:val="20"/>
              </w:rPr>
              <w:t>Osoba szkolo</w:t>
            </w:r>
            <w:r w:rsidR="000C6895">
              <w:rPr>
                <w:rFonts w:ascii="Times New Roman" w:hAnsi="Times New Roman"/>
                <w:sz w:val="20"/>
                <w:szCs w:val="20"/>
              </w:rPr>
              <w:t>na powinna mieć możliwość</w:t>
            </w:r>
            <w:r>
              <w:rPr>
                <w:rFonts w:ascii="Times New Roman" w:hAnsi="Times New Roman"/>
                <w:sz w:val="20"/>
                <w:szCs w:val="20"/>
              </w:rPr>
              <w:t xml:space="preserve"> zapoznania z programem szkolenia</w:t>
            </w:r>
            <w:r w:rsidR="000C6895" w:rsidRPr="000C6895">
              <w:rPr>
                <w:rFonts w:ascii="Times New Roman" w:hAnsi="Times New Roman"/>
                <w:sz w:val="20"/>
                <w:szCs w:val="20"/>
              </w:rPr>
              <w:t xml:space="preserve"> </w:t>
            </w:r>
            <w:r w:rsidR="000C6895">
              <w:rPr>
                <w:rFonts w:ascii="Times New Roman" w:hAnsi="Times New Roman"/>
                <w:sz w:val="20"/>
                <w:szCs w:val="20"/>
              </w:rPr>
              <w:t>(</w:t>
            </w:r>
            <w:r w:rsidR="000C6895" w:rsidRPr="000C6895">
              <w:rPr>
                <w:rFonts w:ascii="Times New Roman" w:hAnsi="Times New Roman"/>
                <w:sz w:val="20"/>
                <w:szCs w:val="20"/>
              </w:rPr>
              <w:t>a ośrodek szkolenia obowiązek</w:t>
            </w:r>
            <w:r w:rsidR="000C6895">
              <w:rPr>
                <w:rFonts w:ascii="Times New Roman" w:hAnsi="Times New Roman"/>
                <w:sz w:val="20"/>
                <w:szCs w:val="20"/>
              </w:rPr>
              <w:t xml:space="preserve"> zapoznania osoby szkolonej z tym szkoleniem)</w:t>
            </w:r>
            <w:r>
              <w:rPr>
                <w:rFonts w:ascii="Times New Roman" w:hAnsi="Times New Roman"/>
                <w:sz w:val="20"/>
                <w:szCs w:val="20"/>
              </w:rPr>
              <w:t xml:space="preserve">. </w:t>
            </w:r>
            <w:r w:rsidR="000C6895">
              <w:rPr>
                <w:rFonts w:ascii="Times New Roman" w:hAnsi="Times New Roman"/>
                <w:sz w:val="20"/>
                <w:szCs w:val="20"/>
              </w:rPr>
              <w:t>O</w:t>
            </w:r>
            <w:r>
              <w:rPr>
                <w:rFonts w:ascii="Times New Roman" w:hAnsi="Times New Roman"/>
                <w:sz w:val="20"/>
                <w:szCs w:val="20"/>
              </w:rPr>
              <w:t xml:space="preserve">soba szkolona musi bowiem wiedzieć, ile zgodnie z przepisami ma trwać dane szkolenie by </w:t>
            </w:r>
            <w:r w:rsidR="000C6895">
              <w:rPr>
                <w:rFonts w:ascii="Times New Roman" w:hAnsi="Times New Roman"/>
                <w:sz w:val="20"/>
                <w:szCs w:val="20"/>
              </w:rPr>
              <w:t>móc skonfrontować to ze stanem faktycznym.</w:t>
            </w:r>
          </w:p>
        </w:tc>
      </w:tr>
      <w:tr w:rsidR="006F5741" w:rsidRPr="00341F21" w14:paraId="6D302559" w14:textId="77777777" w:rsidTr="006F5741">
        <w:tc>
          <w:tcPr>
            <w:tcW w:w="534" w:type="dxa"/>
            <w:shd w:val="clear" w:color="auto" w:fill="auto"/>
            <w:vAlign w:val="center"/>
          </w:tcPr>
          <w:p w14:paraId="2FEAB447" w14:textId="77777777" w:rsidR="006F5741" w:rsidRPr="006F5741" w:rsidRDefault="006F5741"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shd w:val="clear" w:color="auto" w:fill="auto"/>
            <w:vAlign w:val="center"/>
          </w:tcPr>
          <w:p w14:paraId="5A12C708" w14:textId="77777777" w:rsidR="006F5741" w:rsidRPr="006F5741" w:rsidRDefault="00703BC1"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4</w:t>
            </w:r>
            <w:r w:rsidR="007375B8">
              <w:rPr>
                <w:rFonts w:ascii="Times New Roman" w:hAnsi="Times New Roman"/>
                <w:color w:val="000000"/>
                <w:sz w:val="20"/>
                <w:szCs w:val="20"/>
              </w:rPr>
              <w:t xml:space="preserve"> lit. c projektu ustawy w zakresie art. 39b ust. 1aa utd</w:t>
            </w:r>
          </w:p>
        </w:tc>
        <w:tc>
          <w:tcPr>
            <w:tcW w:w="2127" w:type="dxa"/>
            <w:shd w:val="clear" w:color="auto" w:fill="auto"/>
            <w:vAlign w:val="center"/>
          </w:tcPr>
          <w:p w14:paraId="1D6A7113" w14:textId="77777777" w:rsidR="006F5741" w:rsidRPr="006F5741" w:rsidRDefault="006F5741" w:rsidP="00571C34">
            <w:pPr>
              <w:spacing w:line="240" w:lineRule="auto"/>
              <w:ind w:firstLine="0"/>
              <w:jc w:val="center"/>
              <w:rPr>
                <w:rFonts w:ascii="Times New Roman" w:hAnsi="Times New Roman"/>
                <w:sz w:val="20"/>
                <w:szCs w:val="20"/>
              </w:rPr>
            </w:pPr>
            <w:r w:rsidRPr="006F5741">
              <w:rPr>
                <w:rFonts w:ascii="Times New Roman" w:hAnsi="Times New Roman"/>
                <w:sz w:val="20"/>
                <w:szCs w:val="20"/>
              </w:rPr>
              <w:t>Liga Obrony Kraju</w:t>
            </w:r>
          </w:p>
        </w:tc>
        <w:tc>
          <w:tcPr>
            <w:tcW w:w="5102" w:type="dxa"/>
            <w:shd w:val="clear" w:color="auto" w:fill="auto"/>
            <w:vAlign w:val="center"/>
          </w:tcPr>
          <w:p w14:paraId="1780A059" w14:textId="77777777" w:rsidR="006F5741" w:rsidRPr="006F5741" w:rsidRDefault="00703BC1" w:rsidP="00703BC1">
            <w:pPr>
              <w:autoSpaceDE w:val="0"/>
              <w:autoSpaceDN w:val="0"/>
              <w:adjustRightInd w:val="0"/>
              <w:spacing w:line="240" w:lineRule="auto"/>
              <w:ind w:firstLine="0"/>
              <w:rPr>
                <w:rFonts w:ascii="Times New Roman" w:hAnsi="Times New Roman"/>
                <w:color w:val="000000"/>
                <w:sz w:val="20"/>
                <w:szCs w:val="20"/>
              </w:rPr>
            </w:pPr>
            <w:r w:rsidRPr="00703BC1">
              <w:rPr>
                <w:rFonts w:ascii="Times New Roman" w:hAnsi="Times New Roman"/>
                <w:color w:val="000000"/>
                <w:sz w:val="20"/>
                <w:szCs w:val="20"/>
              </w:rPr>
              <w:t xml:space="preserve">Propozycja aby na profilu kandydata na kierowcę </w:t>
            </w:r>
            <w:r>
              <w:rPr>
                <w:rFonts w:ascii="Times New Roman" w:hAnsi="Times New Roman"/>
                <w:color w:val="000000"/>
                <w:sz w:val="20"/>
                <w:szCs w:val="20"/>
              </w:rPr>
              <w:t>(</w:t>
            </w:r>
            <w:r w:rsidRPr="00703BC1">
              <w:rPr>
                <w:rFonts w:ascii="Times New Roman" w:hAnsi="Times New Roman"/>
                <w:color w:val="000000"/>
                <w:sz w:val="20"/>
                <w:szCs w:val="20"/>
              </w:rPr>
              <w:t>PKK</w:t>
            </w:r>
            <w:r>
              <w:rPr>
                <w:rFonts w:ascii="Times New Roman" w:hAnsi="Times New Roman"/>
                <w:color w:val="000000"/>
                <w:sz w:val="20"/>
                <w:szCs w:val="20"/>
              </w:rPr>
              <w:t xml:space="preserve">) </w:t>
            </w:r>
            <w:r w:rsidRPr="00703BC1">
              <w:rPr>
                <w:rFonts w:ascii="Times New Roman" w:hAnsi="Times New Roman"/>
                <w:color w:val="000000"/>
                <w:sz w:val="20"/>
                <w:szCs w:val="20"/>
              </w:rPr>
              <w:t>znala</w:t>
            </w:r>
            <w:r>
              <w:rPr>
                <w:rFonts w:ascii="Times New Roman" w:hAnsi="Times New Roman"/>
                <w:color w:val="000000"/>
                <w:sz w:val="20"/>
                <w:szCs w:val="20"/>
              </w:rPr>
              <w:t xml:space="preserve">zły </w:t>
            </w:r>
            <w:r w:rsidRPr="00703BC1">
              <w:rPr>
                <w:rFonts w:ascii="Times New Roman" w:hAnsi="Times New Roman"/>
                <w:color w:val="000000"/>
                <w:sz w:val="20"/>
                <w:szCs w:val="20"/>
              </w:rPr>
              <w:t>się szczegółowe informacje na</w:t>
            </w:r>
            <w:r>
              <w:rPr>
                <w:rFonts w:ascii="Times New Roman" w:hAnsi="Times New Roman"/>
                <w:color w:val="000000"/>
                <w:sz w:val="20"/>
                <w:szCs w:val="20"/>
              </w:rPr>
              <w:t xml:space="preserve"> </w:t>
            </w:r>
            <w:r w:rsidRPr="00703BC1">
              <w:rPr>
                <w:rFonts w:ascii="Times New Roman" w:hAnsi="Times New Roman"/>
                <w:color w:val="000000"/>
                <w:sz w:val="20"/>
                <w:szCs w:val="20"/>
              </w:rPr>
              <w:t>temat kursu na jaki nr PKK został wydany. Docelowo proponujemy wprowadzenie PKK</w:t>
            </w:r>
            <w:r>
              <w:rPr>
                <w:rFonts w:ascii="Times New Roman" w:hAnsi="Times New Roman"/>
                <w:color w:val="000000"/>
                <w:sz w:val="20"/>
                <w:szCs w:val="20"/>
              </w:rPr>
              <w:t xml:space="preserve"> </w:t>
            </w:r>
            <w:r w:rsidRPr="00703BC1">
              <w:rPr>
                <w:rFonts w:ascii="Times New Roman" w:hAnsi="Times New Roman"/>
                <w:color w:val="000000"/>
                <w:sz w:val="20"/>
                <w:szCs w:val="20"/>
              </w:rPr>
              <w:t>w formie elektronicznej np. karty z chipem, na której byłyby zapisywane wszystkie jednostki</w:t>
            </w:r>
            <w:r>
              <w:rPr>
                <w:rFonts w:ascii="Times New Roman" w:hAnsi="Times New Roman"/>
                <w:color w:val="000000"/>
                <w:sz w:val="20"/>
                <w:szCs w:val="20"/>
              </w:rPr>
              <w:t xml:space="preserve"> </w:t>
            </w:r>
            <w:r w:rsidRPr="00703BC1">
              <w:rPr>
                <w:rFonts w:ascii="Times New Roman" w:hAnsi="Times New Roman"/>
                <w:color w:val="000000"/>
                <w:sz w:val="20"/>
                <w:szCs w:val="20"/>
              </w:rPr>
              <w:t xml:space="preserve">szkoleniowe w </w:t>
            </w:r>
            <w:r>
              <w:rPr>
                <w:rFonts w:ascii="Times New Roman" w:hAnsi="Times New Roman"/>
                <w:color w:val="000000"/>
                <w:sz w:val="20"/>
                <w:szCs w:val="20"/>
              </w:rPr>
              <w:t>formie prakt</w:t>
            </w:r>
            <w:r w:rsidRPr="00703BC1">
              <w:rPr>
                <w:rFonts w:ascii="Times New Roman" w:hAnsi="Times New Roman"/>
                <w:color w:val="000000"/>
                <w:sz w:val="20"/>
                <w:szCs w:val="20"/>
              </w:rPr>
              <w:t>ycznej z wykorzystaniem pojazdów szkoleniowych. Początkowym kosztem</w:t>
            </w:r>
            <w:r>
              <w:rPr>
                <w:rFonts w:ascii="Times New Roman" w:hAnsi="Times New Roman"/>
                <w:color w:val="000000"/>
                <w:sz w:val="20"/>
                <w:szCs w:val="20"/>
              </w:rPr>
              <w:t xml:space="preserve"> </w:t>
            </w:r>
            <w:r w:rsidRPr="00703BC1">
              <w:rPr>
                <w:rFonts w:ascii="Times New Roman" w:hAnsi="Times New Roman"/>
                <w:color w:val="000000"/>
                <w:sz w:val="20"/>
                <w:szCs w:val="20"/>
              </w:rPr>
              <w:t xml:space="preserve">dla </w:t>
            </w:r>
            <w:r>
              <w:rPr>
                <w:rFonts w:ascii="Times New Roman" w:hAnsi="Times New Roman"/>
                <w:color w:val="000000"/>
                <w:sz w:val="20"/>
                <w:szCs w:val="20"/>
              </w:rPr>
              <w:t>Oś</w:t>
            </w:r>
            <w:r w:rsidRPr="00703BC1">
              <w:rPr>
                <w:rFonts w:ascii="Times New Roman" w:hAnsi="Times New Roman"/>
                <w:color w:val="000000"/>
                <w:sz w:val="20"/>
                <w:szCs w:val="20"/>
              </w:rPr>
              <w:t>rodków byłyby czytniki kart ale pozwoliłoby to na wyeliminowanie ,,błędów ludzkich</w:t>
            </w:r>
            <w:r>
              <w:rPr>
                <w:rFonts w:ascii="Times New Roman" w:hAnsi="Times New Roman"/>
                <w:color w:val="000000"/>
                <w:sz w:val="20"/>
                <w:szCs w:val="20"/>
              </w:rPr>
              <w:t>”</w:t>
            </w:r>
            <w:r w:rsidRPr="00703BC1">
              <w:rPr>
                <w:rFonts w:ascii="Times New Roman" w:hAnsi="Times New Roman"/>
                <w:color w:val="000000"/>
                <w:sz w:val="20"/>
                <w:szCs w:val="20"/>
              </w:rPr>
              <w:t xml:space="preserve"> przy</w:t>
            </w:r>
            <w:r>
              <w:rPr>
                <w:rFonts w:ascii="Times New Roman" w:hAnsi="Times New Roman"/>
                <w:color w:val="000000"/>
                <w:sz w:val="20"/>
                <w:szCs w:val="20"/>
              </w:rPr>
              <w:t xml:space="preserve"> </w:t>
            </w:r>
            <w:r w:rsidRPr="00703BC1">
              <w:rPr>
                <w:rFonts w:ascii="Times New Roman" w:hAnsi="Times New Roman"/>
                <w:color w:val="000000"/>
                <w:sz w:val="20"/>
                <w:szCs w:val="20"/>
              </w:rPr>
              <w:t>ewidencjonowaniu szkolenia.</w:t>
            </w:r>
          </w:p>
        </w:tc>
        <w:tc>
          <w:tcPr>
            <w:tcW w:w="5102" w:type="dxa"/>
            <w:shd w:val="clear" w:color="auto" w:fill="auto"/>
            <w:vAlign w:val="center"/>
          </w:tcPr>
          <w:p w14:paraId="3C9443E2" w14:textId="77777777" w:rsidR="006F5741" w:rsidRDefault="00703BC1" w:rsidP="00960505">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1EFD0EDE" w14:textId="77777777" w:rsidR="00703BC1" w:rsidRPr="006F5741" w:rsidRDefault="0097048E" w:rsidP="0097048E">
            <w:pPr>
              <w:spacing w:line="240" w:lineRule="auto"/>
              <w:ind w:firstLine="0"/>
              <w:rPr>
                <w:rFonts w:ascii="Times New Roman" w:hAnsi="Times New Roman"/>
                <w:sz w:val="20"/>
                <w:szCs w:val="20"/>
              </w:rPr>
            </w:pPr>
            <w:r>
              <w:rPr>
                <w:rFonts w:ascii="Times New Roman" w:hAnsi="Times New Roman"/>
                <w:sz w:val="20"/>
                <w:szCs w:val="20"/>
              </w:rPr>
              <w:t xml:space="preserve">Dane gromadzone </w:t>
            </w:r>
            <w:r w:rsidR="00703BC1">
              <w:rPr>
                <w:rFonts w:ascii="Times New Roman" w:hAnsi="Times New Roman"/>
                <w:sz w:val="20"/>
                <w:szCs w:val="20"/>
              </w:rPr>
              <w:t>w PKK będ</w:t>
            </w:r>
            <w:r>
              <w:rPr>
                <w:rFonts w:ascii="Times New Roman" w:hAnsi="Times New Roman"/>
                <w:sz w:val="20"/>
                <w:szCs w:val="20"/>
              </w:rPr>
              <w:t>ą</w:t>
            </w:r>
            <w:r w:rsidR="00703BC1">
              <w:rPr>
                <w:rFonts w:ascii="Times New Roman" w:hAnsi="Times New Roman"/>
                <w:sz w:val="20"/>
                <w:szCs w:val="20"/>
              </w:rPr>
              <w:t xml:space="preserve"> </w:t>
            </w:r>
            <w:r>
              <w:rPr>
                <w:rFonts w:ascii="Times New Roman" w:hAnsi="Times New Roman"/>
                <w:sz w:val="20"/>
                <w:szCs w:val="20"/>
              </w:rPr>
              <w:t>miały niezbędny zakres wymagany do prawidłowego toku szkolenia. PKK będzie profilem elektronicznym. Nie ma potrzeby wydawać dla niego odrębnej karty.</w:t>
            </w:r>
          </w:p>
        </w:tc>
      </w:tr>
      <w:tr w:rsidR="00D308D8" w:rsidRPr="00341F21" w14:paraId="3EDC536F" w14:textId="77777777" w:rsidTr="006F5741">
        <w:tc>
          <w:tcPr>
            <w:tcW w:w="534" w:type="dxa"/>
            <w:shd w:val="clear" w:color="auto" w:fill="auto"/>
            <w:vAlign w:val="center"/>
          </w:tcPr>
          <w:p w14:paraId="6B15CB34" w14:textId="77777777" w:rsidR="00D308D8" w:rsidRPr="006F5741" w:rsidRDefault="00D308D8"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shd w:val="clear" w:color="auto" w:fill="auto"/>
            <w:vAlign w:val="center"/>
          </w:tcPr>
          <w:p w14:paraId="3E217E1B" w14:textId="77777777" w:rsidR="00D308D8" w:rsidRDefault="00D308D8" w:rsidP="00FB0A78">
            <w:pPr>
              <w:autoSpaceDE w:val="0"/>
              <w:autoSpaceDN w:val="0"/>
              <w:adjustRightInd w:val="0"/>
              <w:spacing w:line="240" w:lineRule="auto"/>
              <w:ind w:firstLine="0"/>
              <w:jc w:val="center"/>
              <w:rPr>
                <w:rFonts w:ascii="Times New Roman" w:hAnsi="Times New Roman"/>
                <w:color w:val="000000"/>
                <w:sz w:val="20"/>
                <w:szCs w:val="20"/>
              </w:rPr>
            </w:pPr>
            <w:r w:rsidRPr="00D308D8">
              <w:rPr>
                <w:rFonts w:ascii="Times New Roman" w:hAnsi="Times New Roman"/>
                <w:color w:val="000000"/>
                <w:sz w:val="20"/>
                <w:szCs w:val="20"/>
              </w:rPr>
              <w:t>Art. 1 pkt 4</w:t>
            </w:r>
            <w:r>
              <w:rPr>
                <w:rFonts w:ascii="Times New Roman" w:hAnsi="Times New Roman"/>
                <w:color w:val="000000"/>
                <w:sz w:val="20"/>
                <w:szCs w:val="20"/>
              </w:rPr>
              <w:t xml:space="preserve"> lit. c</w:t>
            </w:r>
            <w:r w:rsidR="009705D0">
              <w:rPr>
                <w:rFonts w:ascii="Times New Roman" w:hAnsi="Times New Roman"/>
                <w:color w:val="000000"/>
                <w:sz w:val="20"/>
                <w:szCs w:val="20"/>
              </w:rPr>
              <w:t xml:space="preserve"> </w:t>
            </w:r>
            <w:r w:rsidR="009705D0" w:rsidRPr="009705D0">
              <w:rPr>
                <w:rFonts w:ascii="Times New Roman" w:hAnsi="Times New Roman"/>
                <w:color w:val="000000"/>
                <w:sz w:val="20"/>
                <w:szCs w:val="20"/>
              </w:rPr>
              <w:t>projektu ustawy w zakresie art. 39b ust. 1aa utd</w:t>
            </w:r>
          </w:p>
        </w:tc>
        <w:tc>
          <w:tcPr>
            <w:tcW w:w="2127" w:type="dxa"/>
            <w:shd w:val="clear" w:color="auto" w:fill="auto"/>
            <w:vAlign w:val="center"/>
          </w:tcPr>
          <w:p w14:paraId="25EFA129" w14:textId="77777777" w:rsidR="00D308D8" w:rsidRDefault="00D308D8" w:rsidP="00571C34">
            <w:pPr>
              <w:spacing w:line="240" w:lineRule="auto"/>
              <w:ind w:firstLine="0"/>
              <w:jc w:val="center"/>
              <w:rPr>
                <w:rFonts w:ascii="Times New Roman" w:hAnsi="Times New Roman"/>
                <w:sz w:val="20"/>
                <w:szCs w:val="20"/>
              </w:rPr>
            </w:pPr>
            <w:r>
              <w:rPr>
                <w:rFonts w:ascii="Times New Roman" w:hAnsi="Times New Roman"/>
                <w:sz w:val="20"/>
                <w:szCs w:val="20"/>
              </w:rPr>
              <w:t>Wojewoda Świętokrzyski</w:t>
            </w:r>
          </w:p>
        </w:tc>
        <w:tc>
          <w:tcPr>
            <w:tcW w:w="5102" w:type="dxa"/>
            <w:shd w:val="clear" w:color="auto" w:fill="auto"/>
            <w:vAlign w:val="center"/>
          </w:tcPr>
          <w:p w14:paraId="75066314" w14:textId="77777777" w:rsidR="00D308D8" w:rsidRDefault="00D308D8" w:rsidP="006473AD">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Dot. projektowanego art. 39b ust. 1aa ustawy o transporcie drogowym.</w:t>
            </w:r>
          </w:p>
          <w:p w14:paraId="1113F785" w14:textId="77777777" w:rsidR="00D308D8" w:rsidRPr="006473AD" w:rsidRDefault="00D308D8" w:rsidP="00D308D8">
            <w:pPr>
              <w:autoSpaceDE w:val="0"/>
              <w:autoSpaceDN w:val="0"/>
              <w:adjustRightInd w:val="0"/>
              <w:spacing w:line="240" w:lineRule="auto"/>
              <w:ind w:firstLine="0"/>
              <w:rPr>
                <w:rFonts w:ascii="Times New Roman" w:hAnsi="Times New Roman"/>
                <w:color w:val="000000"/>
                <w:sz w:val="20"/>
                <w:szCs w:val="20"/>
              </w:rPr>
            </w:pPr>
            <w:r w:rsidRPr="00D308D8">
              <w:rPr>
                <w:rFonts w:ascii="Times New Roman" w:hAnsi="Times New Roman"/>
                <w:color w:val="000000"/>
                <w:sz w:val="20"/>
                <w:szCs w:val="20"/>
              </w:rPr>
              <w:t>Obowiązek uzyskania profilu kandydata na kierowcę (PKK) przez kursanta przed zapisaniem się</w:t>
            </w:r>
            <w:r>
              <w:rPr>
                <w:rFonts w:ascii="Times New Roman" w:hAnsi="Times New Roman"/>
                <w:color w:val="000000"/>
                <w:sz w:val="20"/>
                <w:szCs w:val="20"/>
              </w:rPr>
              <w:t xml:space="preserve"> </w:t>
            </w:r>
            <w:r w:rsidRPr="00D308D8">
              <w:rPr>
                <w:rFonts w:ascii="Times New Roman" w:hAnsi="Times New Roman"/>
                <w:color w:val="000000"/>
                <w:sz w:val="20"/>
                <w:szCs w:val="20"/>
              </w:rPr>
              <w:t>na kurs kwalifikacji zawodowej lub na szkolenie okresowe stanowi dodatkową uciążliwość,</w:t>
            </w:r>
            <w:r>
              <w:rPr>
                <w:rFonts w:ascii="Times New Roman" w:hAnsi="Times New Roman"/>
                <w:color w:val="000000"/>
                <w:sz w:val="20"/>
                <w:szCs w:val="20"/>
              </w:rPr>
              <w:t xml:space="preserve"> </w:t>
            </w:r>
            <w:r w:rsidRPr="00D308D8">
              <w:rPr>
                <w:rFonts w:ascii="Times New Roman" w:hAnsi="Times New Roman"/>
                <w:color w:val="000000"/>
                <w:sz w:val="20"/>
                <w:szCs w:val="20"/>
              </w:rPr>
              <w:t>która obecnie nie występuje. Zaproponowane zmiany nie przyspieszą procesu uzyskania</w:t>
            </w:r>
            <w:r>
              <w:rPr>
                <w:rFonts w:ascii="Times New Roman" w:hAnsi="Times New Roman"/>
                <w:color w:val="000000"/>
                <w:sz w:val="20"/>
                <w:szCs w:val="20"/>
              </w:rPr>
              <w:t xml:space="preserve"> </w:t>
            </w:r>
            <w:r w:rsidRPr="00D308D8">
              <w:rPr>
                <w:rFonts w:ascii="Times New Roman" w:hAnsi="Times New Roman"/>
                <w:color w:val="000000"/>
                <w:sz w:val="20"/>
                <w:szCs w:val="20"/>
              </w:rPr>
              <w:t>uprawnień.</w:t>
            </w:r>
          </w:p>
        </w:tc>
        <w:tc>
          <w:tcPr>
            <w:tcW w:w="5102" w:type="dxa"/>
            <w:shd w:val="clear" w:color="auto" w:fill="auto"/>
            <w:vAlign w:val="center"/>
          </w:tcPr>
          <w:p w14:paraId="460B6988" w14:textId="77777777" w:rsidR="00D308D8" w:rsidRDefault="00D308D8" w:rsidP="00572C3D">
            <w:pPr>
              <w:spacing w:line="240" w:lineRule="auto"/>
              <w:ind w:firstLine="0"/>
              <w:rPr>
                <w:rFonts w:ascii="Times New Roman" w:hAnsi="Times New Roman"/>
                <w:sz w:val="20"/>
                <w:szCs w:val="20"/>
              </w:rPr>
            </w:pPr>
            <w:r>
              <w:rPr>
                <w:rFonts w:ascii="Times New Roman" w:hAnsi="Times New Roman"/>
                <w:sz w:val="20"/>
                <w:szCs w:val="20"/>
              </w:rPr>
              <w:t>Wprowadzenie profilu kandydat na kierowcę pozy</w:t>
            </w:r>
            <w:r w:rsidR="00572C3D">
              <w:rPr>
                <w:rFonts w:ascii="Times New Roman" w:hAnsi="Times New Roman"/>
                <w:sz w:val="20"/>
                <w:szCs w:val="20"/>
              </w:rPr>
              <w:t>tyw</w:t>
            </w:r>
            <w:r>
              <w:rPr>
                <w:rFonts w:ascii="Times New Roman" w:hAnsi="Times New Roman"/>
                <w:sz w:val="20"/>
                <w:szCs w:val="20"/>
              </w:rPr>
              <w:t xml:space="preserve">nie wpłynie na proces uzyskiwania uprawnienia do wykonywania pracy na stanowisku kierowcy samochodu ciężarowego i autobusu. Jednocześnie nowy obowiązek nie </w:t>
            </w:r>
            <w:r w:rsidR="00572C3D">
              <w:rPr>
                <w:rFonts w:ascii="Times New Roman" w:hAnsi="Times New Roman"/>
                <w:sz w:val="20"/>
                <w:szCs w:val="20"/>
              </w:rPr>
              <w:t>wydłuży tego procesu, ale dzięki</w:t>
            </w:r>
            <w:r>
              <w:rPr>
                <w:rFonts w:ascii="Times New Roman" w:hAnsi="Times New Roman"/>
                <w:sz w:val="20"/>
                <w:szCs w:val="20"/>
              </w:rPr>
              <w:t xml:space="preserve"> wykorzystaniu go do </w:t>
            </w:r>
            <w:r w:rsidR="00572C3D">
              <w:rPr>
                <w:rFonts w:ascii="Times New Roman" w:hAnsi="Times New Roman"/>
                <w:sz w:val="20"/>
                <w:szCs w:val="20"/>
              </w:rPr>
              <w:t>cyfrowego obiegu danych może ten proces skrócić.</w:t>
            </w:r>
          </w:p>
        </w:tc>
      </w:tr>
      <w:tr w:rsidR="009A6162" w:rsidRPr="00341F21" w14:paraId="66D6C358" w14:textId="77777777" w:rsidTr="00E476B3">
        <w:tc>
          <w:tcPr>
            <w:tcW w:w="534" w:type="dxa"/>
            <w:shd w:val="clear" w:color="auto" w:fill="auto"/>
            <w:vAlign w:val="center"/>
          </w:tcPr>
          <w:p w14:paraId="5DE059A8" w14:textId="77777777" w:rsidR="009A6162" w:rsidRPr="006F5741" w:rsidRDefault="009A6162"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shd w:val="clear" w:color="auto" w:fill="auto"/>
            <w:vAlign w:val="center"/>
          </w:tcPr>
          <w:p w14:paraId="2EE16AF7" w14:textId="77777777" w:rsidR="009A6162" w:rsidRDefault="009A6162" w:rsidP="009A6162">
            <w:pPr>
              <w:autoSpaceDE w:val="0"/>
              <w:autoSpaceDN w:val="0"/>
              <w:adjustRightInd w:val="0"/>
              <w:spacing w:line="240" w:lineRule="auto"/>
              <w:ind w:firstLine="0"/>
              <w:jc w:val="center"/>
              <w:rPr>
                <w:rFonts w:ascii="Times New Roman" w:hAnsi="Times New Roman"/>
                <w:color w:val="000000"/>
                <w:sz w:val="20"/>
                <w:szCs w:val="20"/>
              </w:rPr>
            </w:pPr>
            <w:r w:rsidRPr="00E15D0A">
              <w:rPr>
                <w:rFonts w:ascii="Times New Roman" w:hAnsi="Times New Roman"/>
                <w:color w:val="000000"/>
                <w:sz w:val="20"/>
                <w:szCs w:val="20"/>
              </w:rPr>
              <w:t xml:space="preserve">Art. 1 pkt 5 </w:t>
            </w:r>
            <w:r>
              <w:rPr>
                <w:rFonts w:ascii="Times New Roman" w:hAnsi="Times New Roman"/>
                <w:color w:val="000000"/>
                <w:sz w:val="20"/>
                <w:szCs w:val="20"/>
              </w:rPr>
              <w:t xml:space="preserve">lit a </w:t>
            </w:r>
          </w:p>
          <w:p w14:paraId="18D15DC6" w14:textId="77777777" w:rsidR="009A6162" w:rsidRDefault="009A6162" w:rsidP="009A6162">
            <w:pPr>
              <w:autoSpaceDE w:val="0"/>
              <w:autoSpaceDN w:val="0"/>
              <w:adjustRightInd w:val="0"/>
              <w:spacing w:line="240" w:lineRule="auto"/>
              <w:ind w:firstLine="0"/>
              <w:jc w:val="center"/>
              <w:rPr>
                <w:rFonts w:ascii="Times New Roman" w:hAnsi="Times New Roman"/>
                <w:color w:val="000000"/>
                <w:sz w:val="20"/>
                <w:szCs w:val="20"/>
              </w:rPr>
            </w:pPr>
            <w:r w:rsidRPr="00E15D0A">
              <w:rPr>
                <w:rFonts w:ascii="Times New Roman" w:hAnsi="Times New Roman"/>
                <w:color w:val="000000"/>
                <w:sz w:val="20"/>
                <w:szCs w:val="20"/>
              </w:rPr>
              <w:t xml:space="preserve">projektu ustawy </w:t>
            </w:r>
          </w:p>
          <w:p w14:paraId="02DC744D" w14:textId="330738D1" w:rsidR="009A6162" w:rsidRPr="00E15D0A" w:rsidRDefault="009A6162" w:rsidP="009A6162">
            <w:pPr>
              <w:autoSpaceDE w:val="0"/>
              <w:autoSpaceDN w:val="0"/>
              <w:adjustRightInd w:val="0"/>
              <w:spacing w:line="240" w:lineRule="auto"/>
              <w:ind w:firstLine="0"/>
              <w:jc w:val="center"/>
              <w:rPr>
                <w:rFonts w:ascii="Times New Roman" w:hAnsi="Times New Roman"/>
                <w:color w:val="000000"/>
                <w:sz w:val="20"/>
                <w:szCs w:val="20"/>
              </w:rPr>
            </w:pPr>
            <w:r w:rsidRPr="00E15D0A">
              <w:rPr>
                <w:rFonts w:ascii="Times New Roman" w:hAnsi="Times New Roman"/>
                <w:color w:val="000000"/>
                <w:sz w:val="20"/>
                <w:szCs w:val="20"/>
              </w:rPr>
              <w:lastRenderedPageBreak/>
              <w:t xml:space="preserve">w zakresie art. </w:t>
            </w:r>
            <w:r>
              <w:rPr>
                <w:rFonts w:ascii="Times New Roman" w:hAnsi="Times New Roman"/>
                <w:color w:val="000000"/>
                <w:sz w:val="20"/>
                <w:szCs w:val="20"/>
              </w:rPr>
              <w:t>39b</w:t>
            </w:r>
            <w:r>
              <w:rPr>
                <w:rFonts w:ascii="Times New Roman" w:hAnsi="Times New Roman"/>
                <w:color w:val="000000"/>
                <w:sz w:val="20"/>
                <w:szCs w:val="20"/>
                <w:vertAlign w:val="superscript"/>
              </w:rPr>
              <w:t>1</w:t>
            </w:r>
            <w:r>
              <w:rPr>
                <w:rFonts w:ascii="Times New Roman" w:hAnsi="Times New Roman"/>
                <w:color w:val="000000"/>
                <w:sz w:val="20"/>
                <w:szCs w:val="20"/>
              </w:rPr>
              <w:t xml:space="preserve"> ust. 1a utd</w:t>
            </w:r>
          </w:p>
        </w:tc>
        <w:tc>
          <w:tcPr>
            <w:tcW w:w="2127" w:type="dxa"/>
            <w:shd w:val="clear" w:color="auto" w:fill="auto"/>
            <w:vAlign w:val="center"/>
          </w:tcPr>
          <w:p w14:paraId="5E666186" w14:textId="2DF457E1" w:rsidR="009A6162" w:rsidRDefault="009A6162" w:rsidP="00571C34">
            <w:pPr>
              <w:spacing w:line="240" w:lineRule="auto"/>
              <w:ind w:firstLine="0"/>
              <w:jc w:val="center"/>
              <w:rPr>
                <w:rFonts w:ascii="Times New Roman" w:hAnsi="Times New Roman"/>
                <w:sz w:val="20"/>
                <w:szCs w:val="20"/>
              </w:rPr>
            </w:pPr>
            <w:r w:rsidRPr="009A6162">
              <w:rPr>
                <w:rFonts w:ascii="Times New Roman" w:hAnsi="Times New Roman"/>
                <w:sz w:val="20"/>
                <w:szCs w:val="20"/>
              </w:rPr>
              <w:lastRenderedPageBreak/>
              <w:t>Ogólnopolski Związek Pracodawców Trans</w:t>
            </w:r>
            <w:r w:rsidRPr="009A6162">
              <w:rPr>
                <w:rFonts w:ascii="Times New Roman" w:hAnsi="Times New Roman"/>
                <w:sz w:val="20"/>
                <w:szCs w:val="20"/>
              </w:rPr>
              <w:lastRenderedPageBreak/>
              <w:t>portu Drogowego</w:t>
            </w:r>
          </w:p>
        </w:tc>
        <w:tc>
          <w:tcPr>
            <w:tcW w:w="5102" w:type="dxa"/>
            <w:shd w:val="clear" w:color="auto" w:fill="auto"/>
          </w:tcPr>
          <w:p w14:paraId="757467FE" w14:textId="3C6BE3CF" w:rsidR="009A6162" w:rsidRPr="009A6162" w:rsidRDefault="009A6162" w:rsidP="00E476B3">
            <w:pPr>
              <w:autoSpaceDE w:val="0"/>
              <w:autoSpaceDN w:val="0"/>
              <w:adjustRightInd w:val="0"/>
              <w:spacing w:line="240" w:lineRule="auto"/>
              <w:ind w:firstLine="0"/>
              <w:rPr>
                <w:rFonts w:ascii="Times New Roman" w:hAnsi="Times New Roman"/>
                <w:color w:val="000000"/>
                <w:sz w:val="20"/>
                <w:szCs w:val="20"/>
              </w:rPr>
            </w:pPr>
            <w:r w:rsidRPr="009A6162">
              <w:rPr>
                <w:rFonts w:ascii="Times New Roman" w:hAnsi="Times New Roman"/>
                <w:color w:val="000000"/>
                <w:sz w:val="20"/>
                <w:szCs w:val="20"/>
              </w:rPr>
              <w:lastRenderedPageBreak/>
              <w:t xml:space="preserve">Projekt wprowadza w szkoleniu kierowców zawodowych nowoczesne metody szkolenia wykorzystujące narzędzia i </w:t>
            </w:r>
            <w:r w:rsidRPr="009A6162">
              <w:rPr>
                <w:rFonts w:ascii="Times New Roman" w:hAnsi="Times New Roman"/>
                <w:color w:val="000000"/>
                <w:sz w:val="20"/>
                <w:szCs w:val="20"/>
              </w:rPr>
              <w:lastRenderedPageBreak/>
              <w:t>technologie informacyjno-komunikacyjne umożliwiające</w:t>
            </w:r>
            <w:r w:rsidR="00E476B3">
              <w:rPr>
                <w:rFonts w:ascii="Times New Roman" w:hAnsi="Times New Roman"/>
                <w:color w:val="000000"/>
                <w:sz w:val="20"/>
                <w:szCs w:val="20"/>
              </w:rPr>
              <w:t xml:space="preserve"> </w:t>
            </w:r>
            <w:r w:rsidRPr="009A6162">
              <w:rPr>
                <w:rFonts w:ascii="Times New Roman" w:hAnsi="Times New Roman"/>
                <w:color w:val="000000"/>
                <w:sz w:val="20"/>
                <w:szCs w:val="20"/>
              </w:rPr>
              <w:t>korzystania z e-learningu. Propozycja jest zgodna z wytyczną dyrektywy 2018/645 zawartą w nowym brzmieniu art. 7, jednak jej wykonanie obarczone jest polską specyfiką stawiania dodatkowych barier administracyjnych i określaniem nowych warunków ograniczających dostęp do nowych</w:t>
            </w:r>
          </w:p>
          <w:p w14:paraId="6643C04A" w14:textId="77777777" w:rsidR="009A6162" w:rsidRDefault="009A6162" w:rsidP="00E476B3">
            <w:pPr>
              <w:autoSpaceDE w:val="0"/>
              <w:autoSpaceDN w:val="0"/>
              <w:adjustRightInd w:val="0"/>
              <w:spacing w:line="240" w:lineRule="auto"/>
              <w:ind w:firstLine="0"/>
              <w:rPr>
                <w:rFonts w:ascii="Times New Roman" w:hAnsi="Times New Roman"/>
                <w:color w:val="000000"/>
                <w:sz w:val="20"/>
                <w:szCs w:val="20"/>
              </w:rPr>
            </w:pPr>
            <w:r w:rsidRPr="009A6162">
              <w:rPr>
                <w:rFonts w:ascii="Times New Roman" w:hAnsi="Times New Roman"/>
                <w:color w:val="000000"/>
                <w:sz w:val="20"/>
                <w:szCs w:val="20"/>
              </w:rPr>
              <w:t>rozwiązań.</w:t>
            </w:r>
          </w:p>
          <w:p w14:paraId="5034CE65" w14:textId="77777777" w:rsidR="00E476B3" w:rsidRDefault="00E476B3" w:rsidP="00E476B3">
            <w:pPr>
              <w:autoSpaceDE w:val="0"/>
              <w:autoSpaceDN w:val="0"/>
              <w:adjustRightInd w:val="0"/>
              <w:spacing w:line="240" w:lineRule="auto"/>
              <w:ind w:firstLine="0"/>
              <w:rPr>
                <w:rFonts w:ascii="Times New Roman" w:hAnsi="Times New Roman"/>
                <w:color w:val="000000"/>
                <w:sz w:val="20"/>
                <w:szCs w:val="20"/>
              </w:rPr>
            </w:pPr>
          </w:p>
          <w:p w14:paraId="18B82A53" w14:textId="38D1AB06" w:rsidR="00E476B3" w:rsidRPr="00E15D0A" w:rsidRDefault="00E476B3" w:rsidP="00E476B3">
            <w:pPr>
              <w:autoSpaceDE w:val="0"/>
              <w:autoSpaceDN w:val="0"/>
              <w:adjustRightInd w:val="0"/>
              <w:spacing w:line="240" w:lineRule="auto"/>
              <w:ind w:firstLine="0"/>
              <w:rPr>
                <w:rFonts w:ascii="Times New Roman" w:hAnsi="Times New Roman"/>
                <w:color w:val="000000"/>
                <w:sz w:val="20"/>
                <w:szCs w:val="20"/>
              </w:rPr>
            </w:pPr>
            <w:r w:rsidRPr="00E476B3">
              <w:rPr>
                <w:rFonts w:ascii="Times New Roman" w:hAnsi="Times New Roman"/>
                <w:color w:val="000000"/>
                <w:sz w:val="20"/>
                <w:szCs w:val="20"/>
              </w:rPr>
              <w:t>Wykorzystywanie e-learningu przy kwalifikacji wstępnej uważamy za całkowicie nieuzasadnione.</w:t>
            </w:r>
          </w:p>
        </w:tc>
        <w:tc>
          <w:tcPr>
            <w:tcW w:w="5102" w:type="dxa"/>
            <w:shd w:val="clear" w:color="auto" w:fill="auto"/>
          </w:tcPr>
          <w:p w14:paraId="7A6A0AE4" w14:textId="77777777" w:rsidR="009A6162" w:rsidRDefault="009A6162" w:rsidP="00E476B3">
            <w:pPr>
              <w:spacing w:line="240" w:lineRule="auto"/>
              <w:ind w:firstLine="0"/>
              <w:rPr>
                <w:rFonts w:ascii="Times New Roman" w:hAnsi="Times New Roman"/>
                <w:sz w:val="20"/>
                <w:szCs w:val="20"/>
              </w:rPr>
            </w:pPr>
            <w:r w:rsidRPr="009A6162">
              <w:rPr>
                <w:rFonts w:ascii="Times New Roman" w:hAnsi="Times New Roman"/>
                <w:sz w:val="20"/>
                <w:szCs w:val="20"/>
              </w:rPr>
              <w:lastRenderedPageBreak/>
              <w:t>Dyrektywa 2018/645 wprowadza możliwość szkolenia na odległość z wykorzystaniem technik komputerowych i In</w:t>
            </w:r>
            <w:r w:rsidRPr="009A6162">
              <w:rPr>
                <w:rFonts w:ascii="Times New Roman" w:hAnsi="Times New Roman"/>
                <w:sz w:val="20"/>
                <w:szCs w:val="20"/>
              </w:rPr>
              <w:lastRenderedPageBreak/>
              <w:t>ternetu. W krajowych przepisach krajowych można zaś określić, m.in. warunki, na jakich można korzystać z tej metody szkolenia.</w:t>
            </w:r>
          </w:p>
          <w:p w14:paraId="51BFAC2E" w14:textId="77777777" w:rsidR="00E476B3" w:rsidRDefault="00E476B3" w:rsidP="00E476B3">
            <w:pPr>
              <w:spacing w:line="240" w:lineRule="auto"/>
              <w:ind w:firstLine="0"/>
              <w:rPr>
                <w:rFonts w:ascii="Times New Roman" w:hAnsi="Times New Roman"/>
                <w:sz w:val="20"/>
                <w:szCs w:val="20"/>
              </w:rPr>
            </w:pPr>
          </w:p>
          <w:p w14:paraId="413D4258" w14:textId="77777777" w:rsidR="00E476B3" w:rsidRDefault="00E476B3" w:rsidP="00E476B3">
            <w:pPr>
              <w:spacing w:line="240" w:lineRule="auto"/>
              <w:ind w:firstLine="0"/>
              <w:rPr>
                <w:rFonts w:ascii="Times New Roman" w:hAnsi="Times New Roman"/>
                <w:sz w:val="20"/>
                <w:szCs w:val="20"/>
              </w:rPr>
            </w:pPr>
          </w:p>
          <w:p w14:paraId="6626F771" w14:textId="77777777" w:rsidR="00E476B3" w:rsidRDefault="00E476B3" w:rsidP="00E476B3">
            <w:pPr>
              <w:spacing w:line="240" w:lineRule="auto"/>
              <w:ind w:firstLine="0"/>
              <w:rPr>
                <w:rFonts w:ascii="Times New Roman" w:hAnsi="Times New Roman"/>
                <w:sz w:val="20"/>
                <w:szCs w:val="20"/>
              </w:rPr>
            </w:pPr>
          </w:p>
          <w:p w14:paraId="7FEFA335" w14:textId="77777777" w:rsidR="00E476B3" w:rsidRDefault="00E476B3" w:rsidP="00E476B3">
            <w:pPr>
              <w:spacing w:line="240" w:lineRule="auto"/>
              <w:ind w:firstLine="0"/>
              <w:rPr>
                <w:rFonts w:ascii="Times New Roman" w:hAnsi="Times New Roman"/>
                <w:sz w:val="20"/>
                <w:szCs w:val="20"/>
              </w:rPr>
            </w:pPr>
          </w:p>
          <w:p w14:paraId="27551D72" w14:textId="77777777" w:rsidR="00E476B3" w:rsidRDefault="00E476B3" w:rsidP="00E476B3">
            <w:pPr>
              <w:spacing w:line="240" w:lineRule="auto"/>
              <w:ind w:firstLine="0"/>
              <w:rPr>
                <w:rFonts w:ascii="Times New Roman" w:hAnsi="Times New Roman"/>
                <w:sz w:val="20"/>
                <w:szCs w:val="20"/>
              </w:rPr>
            </w:pPr>
          </w:p>
          <w:p w14:paraId="6C3C780F" w14:textId="578A0569" w:rsidR="00E476B3" w:rsidRDefault="00E476B3" w:rsidP="00E476B3">
            <w:pPr>
              <w:spacing w:line="240" w:lineRule="auto"/>
              <w:ind w:firstLine="0"/>
              <w:rPr>
                <w:rFonts w:ascii="Times New Roman" w:hAnsi="Times New Roman"/>
                <w:sz w:val="20"/>
                <w:szCs w:val="20"/>
              </w:rPr>
            </w:pPr>
            <w:r w:rsidRPr="00E476B3">
              <w:rPr>
                <w:rFonts w:ascii="Times New Roman" w:hAnsi="Times New Roman"/>
                <w:sz w:val="20"/>
                <w:szCs w:val="20"/>
              </w:rPr>
              <w:t>Zgodnie z projektem szkolenie na odległość z wykorzystaniem technik komputerowych i Internetu nie jest obligatoryjne. Mogą stosować i korzystać z tej formy szkolenia takie ośrodki szkolenia i osoby szkolone, które będą zainteresowane tą nową formą szkolenia.</w:t>
            </w:r>
          </w:p>
        </w:tc>
      </w:tr>
      <w:tr w:rsidR="00E15D0A" w:rsidRPr="00341F21" w14:paraId="7A8EF9EC" w14:textId="77777777" w:rsidTr="006F5741">
        <w:tc>
          <w:tcPr>
            <w:tcW w:w="534" w:type="dxa"/>
            <w:shd w:val="clear" w:color="auto" w:fill="auto"/>
            <w:vAlign w:val="center"/>
          </w:tcPr>
          <w:p w14:paraId="257998AD" w14:textId="77777777" w:rsidR="00E15D0A" w:rsidRPr="006F5741" w:rsidRDefault="00E15D0A"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shd w:val="clear" w:color="auto" w:fill="auto"/>
            <w:vAlign w:val="center"/>
          </w:tcPr>
          <w:p w14:paraId="44E2E609" w14:textId="77777777" w:rsidR="00E15D0A" w:rsidRDefault="00E15D0A" w:rsidP="00FB0A78">
            <w:pPr>
              <w:autoSpaceDE w:val="0"/>
              <w:autoSpaceDN w:val="0"/>
              <w:adjustRightInd w:val="0"/>
              <w:spacing w:line="240" w:lineRule="auto"/>
              <w:ind w:firstLine="0"/>
              <w:jc w:val="center"/>
              <w:rPr>
                <w:rFonts w:ascii="Times New Roman" w:hAnsi="Times New Roman"/>
                <w:color w:val="000000"/>
                <w:sz w:val="20"/>
                <w:szCs w:val="20"/>
              </w:rPr>
            </w:pPr>
            <w:r w:rsidRPr="00E15D0A">
              <w:rPr>
                <w:rFonts w:ascii="Times New Roman" w:hAnsi="Times New Roman"/>
                <w:color w:val="000000"/>
                <w:sz w:val="20"/>
                <w:szCs w:val="20"/>
              </w:rPr>
              <w:t xml:space="preserve">Art. 1 pkt 5 </w:t>
            </w:r>
            <w:r w:rsidR="009705D0">
              <w:rPr>
                <w:rFonts w:ascii="Times New Roman" w:hAnsi="Times New Roman"/>
                <w:color w:val="000000"/>
                <w:sz w:val="20"/>
                <w:szCs w:val="20"/>
              </w:rPr>
              <w:t xml:space="preserve">lit a </w:t>
            </w:r>
          </w:p>
          <w:p w14:paraId="4F9FC228" w14:textId="77777777" w:rsidR="00E15D0A" w:rsidRDefault="00E15D0A" w:rsidP="00FB0A78">
            <w:pPr>
              <w:autoSpaceDE w:val="0"/>
              <w:autoSpaceDN w:val="0"/>
              <w:adjustRightInd w:val="0"/>
              <w:spacing w:line="240" w:lineRule="auto"/>
              <w:ind w:firstLine="0"/>
              <w:jc w:val="center"/>
              <w:rPr>
                <w:rFonts w:ascii="Times New Roman" w:hAnsi="Times New Roman"/>
                <w:color w:val="000000"/>
                <w:sz w:val="20"/>
                <w:szCs w:val="20"/>
              </w:rPr>
            </w:pPr>
            <w:r w:rsidRPr="00E15D0A">
              <w:rPr>
                <w:rFonts w:ascii="Times New Roman" w:hAnsi="Times New Roman"/>
                <w:color w:val="000000"/>
                <w:sz w:val="20"/>
                <w:szCs w:val="20"/>
              </w:rPr>
              <w:t xml:space="preserve">projektu ustawy </w:t>
            </w:r>
          </w:p>
          <w:p w14:paraId="3EE85F09" w14:textId="77777777" w:rsidR="00E15D0A" w:rsidRDefault="00E15D0A" w:rsidP="009705D0">
            <w:pPr>
              <w:autoSpaceDE w:val="0"/>
              <w:autoSpaceDN w:val="0"/>
              <w:adjustRightInd w:val="0"/>
              <w:spacing w:line="240" w:lineRule="auto"/>
              <w:ind w:firstLine="0"/>
              <w:jc w:val="center"/>
              <w:rPr>
                <w:rFonts w:ascii="Times New Roman" w:hAnsi="Times New Roman"/>
                <w:color w:val="000000"/>
                <w:sz w:val="20"/>
                <w:szCs w:val="20"/>
              </w:rPr>
            </w:pPr>
            <w:r w:rsidRPr="00E15D0A">
              <w:rPr>
                <w:rFonts w:ascii="Times New Roman" w:hAnsi="Times New Roman"/>
                <w:color w:val="000000"/>
                <w:sz w:val="20"/>
                <w:szCs w:val="20"/>
              </w:rPr>
              <w:t xml:space="preserve">w zakresie art. </w:t>
            </w:r>
            <w:r>
              <w:rPr>
                <w:rFonts w:ascii="Times New Roman" w:hAnsi="Times New Roman"/>
                <w:color w:val="000000"/>
                <w:sz w:val="20"/>
                <w:szCs w:val="20"/>
              </w:rPr>
              <w:t>39b</w:t>
            </w:r>
            <w:r>
              <w:rPr>
                <w:rFonts w:ascii="Times New Roman" w:hAnsi="Times New Roman"/>
                <w:color w:val="000000"/>
                <w:sz w:val="20"/>
                <w:szCs w:val="20"/>
                <w:vertAlign w:val="superscript"/>
              </w:rPr>
              <w:t>1</w:t>
            </w:r>
            <w:r>
              <w:rPr>
                <w:rFonts w:ascii="Times New Roman" w:hAnsi="Times New Roman"/>
                <w:color w:val="000000"/>
                <w:sz w:val="20"/>
                <w:szCs w:val="20"/>
              </w:rPr>
              <w:t xml:space="preserve"> </w:t>
            </w:r>
            <w:r w:rsidR="009705D0">
              <w:rPr>
                <w:rFonts w:ascii="Times New Roman" w:hAnsi="Times New Roman"/>
                <w:color w:val="000000"/>
                <w:sz w:val="20"/>
                <w:szCs w:val="20"/>
              </w:rPr>
              <w:t>ust. 1a</w:t>
            </w:r>
            <w:r w:rsidR="003C3563">
              <w:rPr>
                <w:rFonts w:ascii="Times New Roman" w:hAnsi="Times New Roman"/>
                <w:color w:val="000000"/>
                <w:sz w:val="20"/>
                <w:szCs w:val="20"/>
              </w:rPr>
              <w:t xml:space="preserve"> </w:t>
            </w:r>
            <w:r>
              <w:rPr>
                <w:rFonts w:ascii="Times New Roman" w:hAnsi="Times New Roman"/>
                <w:color w:val="000000"/>
                <w:sz w:val="20"/>
                <w:szCs w:val="20"/>
              </w:rPr>
              <w:t>utd</w:t>
            </w:r>
          </w:p>
        </w:tc>
        <w:tc>
          <w:tcPr>
            <w:tcW w:w="2127" w:type="dxa"/>
            <w:shd w:val="clear" w:color="auto" w:fill="auto"/>
            <w:vAlign w:val="center"/>
          </w:tcPr>
          <w:p w14:paraId="7392A253" w14:textId="77777777" w:rsidR="00E15D0A" w:rsidRPr="00063087" w:rsidRDefault="00E15D0A" w:rsidP="00571C34">
            <w:pPr>
              <w:spacing w:line="240" w:lineRule="auto"/>
              <w:ind w:firstLine="0"/>
              <w:jc w:val="center"/>
              <w:rPr>
                <w:rFonts w:ascii="Times New Roman" w:hAnsi="Times New Roman"/>
                <w:sz w:val="20"/>
                <w:szCs w:val="20"/>
              </w:rPr>
            </w:pPr>
            <w:r>
              <w:rPr>
                <w:rFonts w:ascii="Times New Roman" w:hAnsi="Times New Roman"/>
                <w:sz w:val="20"/>
                <w:szCs w:val="20"/>
              </w:rPr>
              <w:t>Transport i Logistyka</w:t>
            </w:r>
          </w:p>
        </w:tc>
        <w:tc>
          <w:tcPr>
            <w:tcW w:w="5102" w:type="dxa"/>
            <w:shd w:val="clear" w:color="auto" w:fill="auto"/>
            <w:vAlign w:val="center"/>
          </w:tcPr>
          <w:p w14:paraId="5B6A43FC" w14:textId="77777777" w:rsidR="00E15D0A" w:rsidRDefault="00E15D0A" w:rsidP="00E15D0A">
            <w:pPr>
              <w:autoSpaceDE w:val="0"/>
              <w:autoSpaceDN w:val="0"/>
              <w:adjustRightInd w:val="0"/>
              <w:spacing w:line="240" w:lineRule="auto"/>
              <w:ind w:firstLine="0"/>
              <w:rPr>
                <w:rFonts w:ascii="Times New Roman" w:hAnsi="Times New Roman"/>
                <w:color w:val="000000"/>
                <w:sz w:val="20"/>
                <w:szCs w:val="20"/>
              </w:rPr>
            </w:pPr>
            <w:r w:rsidRPr="00E15D0A">
              <w:rPr>
                <w:rFonts w:ascii="Times New Roman" w:hAnsi="Times New Roman"/>
                <w:color w:val="000000"/>
                <w:sz w:val="20"/>
                <w:szCs w:val="20"/>
              </w:rPr>
              <w:t xml:space="preserve">Proponujemy doprecyzowanie określenia </w:t>
            </w:r>
            <w:r w:rsidRPr="00E15D0A">
              <w:rPr>
                <w:rFonts w:ascii="Times New Roman" w:hAnsi="Times New Roman"/>
                <w:i/>
                <w:iCs/>
                <w:color w:val="000000"/>
                <w:sz w:val="20"/>
                <w:szCs w:val="20"/>
              </w:rPr>
              <w:t xml:space="preserve">„częściowe" </w:t>
            </w:r>
            <w:r w:rsidRPr="00E15D0A">
              <w:rPr>
                <w:rFonts w:ascii="Times New Roman" w:hAnsi="Times New Roman"/>
                <w:color w:val="000000"/>
                <w:sz w:val="20"/>
                <w:szCs w:val="20"/>
              </w:rPr>
              <w:t>prowadzenie obowiązkowej</w:t>
            </w:r>
            <w:r>
              <w:rPr>
                <w:rFonts w:ascii="Times New Roman" w:hAnsi="Times New Roman"/>
                <w:color w:val="000000"/>
                <w:sz w:val="20"/>
                <w:szCs w:val="20"/>
              </w:rPr>
              <w:t xml:space="preserve"> </w:t>
            </w:r>
            <w:r w:rsidRPr="00E15D0A">
              <w:rPr>
                <w:rFonts w:ascii="Times New Roman" w:hAnsi="Times New Roman"/>
                <w:color w:val="000000"/>
                <w:sz w:val="20"/>
                <w:szCs w:val="20"/>
              </w:rPr>
              <w:t>kwalifikacji w formie nauczania na odległość z wykorzystaniem technik komputerowych</w:t>
            </w:r>
            <w:r>
              <w:rPr>
                <w:rFonts w:ascii="Times New Roman" w:hAnsi="Times New Roman"/>
                <w:color w:val="000000"/>
                <w:sz w:val="20"/>
                <w:szCs w:val="20"/>
              </w:rPr>
              <w:t xml:space="preserve"> </w:t>
            </w:r>
            <w:r w:rsidRPr="00E15D0A">
              <w:rPr>
                <w:rFonts w:ascii="Times New Roman" w:hAnsi="Times New Roman"/>
                <w:color w:val="000000"/>
                <w:sz w:val="20"/>
                <w:szCs w:val="20"/>
              </w:rPr>
              <w:t>i Internetu, uwzględniające konieczność zapewnienia zajęć praktycznych, o czym mowa</w:t>
            </w:r>
            <w:r>
              <w:rPr>
                <w:rFonts w:ascii="Times New Roman" w:hAnsi="Times New Roman"/>
                <w:color w:val="000000"/>
                <w:sz w:val="20"/>
                <w:szCs w:val="20"/>
              </w:rPr>
              <w:t xml:space="preserve"> </w:t>
            </w:r>
            <w:r w:rsidRPr="00E15D0A">
              <w:rPr>
                <w:rFonts w:ascii="Times New Roman" w:hAnsi="Times New Roman"/>
                <w:color w:val="000000"/>
                <w:sz w:val="20"/>
                <w:szCs w:val="20"/>
              </w:rPr>
              <w:t>w pkt 12 dyrektywy (UE) 2018/ 645, i podkreślamy, że jest to jedna z dwóch możliwości</w:t>
            </w:r>
            <w:r>
              <w:rPr>
                <w:rFonts w:ascii="Times New Roman" w:hAnsi="Times New Roman"/>
                <w:color w:val="000000"/>
                <w:sz w:val="20"/>
                <w:szCs w:val="20"/>
              </w:rPr>
              <w:t xml:space="preserve"> </w:t>
            </w:r>
            <w:r w:rsidRPr="00E15D0A">
              <w:rPr>
                <w:rFonts w:ascii="Times New Roman" w:hAnsi="Times New Roman"/>
                <w:color w:val="000000"/>
                <w:sz w:val="20"/>
                <w:szCs w:val="20"/>
              </w:rPr>
              <w:t>dotyczących systemu kwalifikacji wstępnej zgodnie z art. 3 dyrektywy 2003/59/WE.</w:t>
            </w:r>
          </w:p>
        </w:tc>
        <w:tc>
          <w:tcPr>
            <w:tcW w:w="5102" w:type="dxa"/>
            <w:shd w:val="clear" w:color="auto" w:fill="auto"/>
            <w:vAlign w:val="center"/>
          </w:tcPr>
          <w:p w14:paraId="16BF01E0" w14:textId="77777777" w:rsidR="00E15D0A" w:rsidRDefault="00E15D0A" w:rsidP="00960505">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38B7B45C" w14:textId="77777777" w:rsidR="00E15D0A" w:rsidRDefault="00671F9F" w:rsidP="00671F9F">
            <w:pPr>
              <w:spacing w:line="240" w:lineRule="auto"/>
              <w:ind w:firstLine="0"/>
              <w:rPr>
                <w:rFonts w:ascii="Times New Roman" w:hAnsi="Times New Roman"/>
                <w:sz w:val="20"/>
                <w:szCs w:val="20"/>
              </w:rPr>
            </w:pPr>
            <w:r>
              <w:rPr>
                <w:rFonts w:ascii="Times New Roman" w:hAnsi="Times New Roman"/>
                <w:bCs/>
                <w:sz w:val="20"/>
                <w:szCs w:val="20"/>
              </w:rPr>
              <w:t xml:space="preserve">M.in. </w:t>
            </w:r>
            <w:r w:rsidRPr="00671F9F">
              <w:rPr>
                <w:rFonts w:ascii="Times New Roman" w:hAnsi="Times New Roman"/>
                <w:bCs/>
                <w:sz w:val="20"/>
                <w:szCs w:val="20"/>
              </w:rPr>
              <w:t>liczbę godzin zajęć, które można prowadzić w formie nauczania na odległość z wykorzystaniem technik komputero</w:t>
            </w:r>
            <w:r>
              <w:rPr>
                <w:rFonts w:ascii="Times New Roman" w:hAnsi="Times New Roman"/>
                <w:bCs/>
                <w:sz w:val="20"/>
                <w:szCs w:val="20"/>
              </w:rPr>
              <w:t>wych i Internetu, zostanie określone w odpowiednim akcie wykonawczym.</w:t>
            </w:r>
          </w:p>
        </w:tc>
      </w:tr>
      <w:tr w:rsidR="00063087" w:rsidRPr="00341F21" w14:paraId="62D4F57E" w14:textId="77777777" w:rsidTr="006F5741">
        <w:tc>
          <w:tcPr>
            <w:tcW w:w="534" w:type="dxa"/>
            <w:shd w:val="clear" w:color="auto" w:fill="auto"/>
            <w:vAlign w:val="center"/>
          </w:tcPr>
          <w:p w14:paraId="5A16BE08" w14:textId="77777777" w:rsidR="00063087" w:rsidRPr="006F5741" w:rsidRDefault="00063087"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shd w:val="clear" w:color="auto" w:fill="auto"/>
            <w:vAlign w:val="center"/>
          </w:tcPr>
          <w:p w14:paraId="358516F1" w14:textId="77777777" w:rsidR="00063087" w:rsidRDefault="00063087"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5 lit. a</w:t>
            </w:r>
            <w:r w:rsidR="009705D0">
              <w:rPr>
                <w:rFonts w:ascii="Times New Roman" w:hAnsi="Times New Roman"/>
                <w:color w:val="000000"/>
                <w:sz w:val="20"/>
                <w:szCs w:val="20"/>
              </w:rPr>
              <w:t xml:space="preserve"> projektu ustawy w zakresie </w:t>
            </w:r>
            <w:r w:rsidR="009705D0" w:rsidRPr="009705D0">
              <w:rPr>
                <w:rFonts w:ascii="Times New Roman" w:hAnsi="Times New Roman"/>
                <w:color w:val="000000"/>
                <w:sz w:val="20"/>
                <w:szCs w:val="20"/>
              </w:rPr>
              <w:t>art. 39b</w:t>
            </w:r>
            <w:r w:rsidR="009705D0" w:rsidRPr="009705D0">
              <w:rPr>
                <w:rFonts w:ascii="Times New Roman" w:hAnsi="Times New Roman"/>
                <w:color w:val="000000"/>
                <w:sz w:val="20"/>
                <w:szCs w:val="20"/>
                <w:vertAlign w:val="superscript"/>
              </w:rPr>
              <w:t xml:space="preserve">1 </w:t>
            </w:r>
            <w:r w:rsidR="009705D0" w:rsidRPr="009705D0">
              <w:rPr>
                <w:rFonts w:ascii="Times New Roman" w:hAnsi="Times New Roman"/>
                <w:color w:val="000000"/>
                <w:sz w:val="20"/>
                <w:szCs w:val="20"/>
              </w:rPr>
              <w:t>ust. 1b utd</w:t>
            </w:r>
          </w:p>
        </w:tc>
        <w:tc>
          <w:tcPr>
            <w:tcW w:w="2127" w:type="dxa"/>
            <w:shd w:val="clear" w:color="auto" w:fill="auto"/>
            <w:vAlign w:val="center"/>
          </w:tcPr>
          <w:p w14:paraId="4DCDF3D1" w14:textId="77777777" w:rsidR="00063087" w:rsidRDefault="00063087" w:rsidP="00571C34">
            <w:pPr>
              <w:spacing w:line="240" w:lineRule="auto"/>
              <w:ind w:firstLine="0"/>
              <w:jc w:val="center"/>
              <w:rPr>
                <w:rFonts w:ascii="Times New Roman" w:hAnsi="Times New Roman"/>
                <w:sz w:val="20"/>
                <w:szCs w:val="20"/>
              </w:rPr>
            </w:pPr>
            <w:r w:rsidRPr="00063087">
              <w:rPr>
                <w:rFonts w:ascii="Times New Roman" w:hAnsi="Times New Roman"/>
                <w:sz w:val="20"/>
                <w:szCs w:val="20"/>
              </w:rPr>
              <w:t>PFSSK, PIGOSK, OIGOSK</w:t>
            </w:r>
          </w:p>
        </w:tc>
        <w:tc>
          <w:tcPr>
            <w:tcW w:w="5102" w:type="dxa"/>
            <w:shd w:val="clear" w:color="auto" w:fill="auto"/>
            <w:vAlign w:val="center"/>
          </w:tcPr>
          <w:p w14:paraId="710F71B7" w14:textId="77777777" w:rsidR="00063087" w:rsidRDefault="00063087" w:rsidP="006473AD">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Zmiana brzmienia art. 39b</w:t>
            </w:r>
            <w:r>
              <w:rPr>
                <w:rFonts w:ascii="Times New Roman" w:hAnsi="Times New Roman"/>
                <w:color w:val="000000"/>
                <w:sz w:val="20"/>
                <w:szCs w:val="20"/>
                <w:vertAlign w:val="superscript"/>
              </w:rPr>
              <w:t xml:space="preserve">1 </w:t>
            </w:r>
            <w:r>
              <w:rPr>
                <w:rFonts w:ascii="Times New Roman" w:hAnsi="Times New Roman"/>
                <w:color w:val="000000"/>
                <w:sz w:val="20"/>
                <w:szCs w:val="20"/>
              </w:rPr>
              <w:t xml:space="preserve">ust. 1b </w:t>
            </w:r>
            <w:r w:rsidR="009705D0">
              <w:rPr>
                <w:rFonts w:ascii="Times New Roman" w:hAnsi="Times New Roman"/>
                <w:color w:val="000000"/>
                <w:sz w:val="20"/>
                <w:szCs w:val="20"/>
              </w:rPr>
              <w:t>utd</w:t>
            </w:r>
            <w:r>
              <w:rPr>
                <w:rFonts w:ascii="Times New Roman" w:hAnsi="Times New Roman"/>
                <w:color w:val="000000"/>
                <w:sz w:val="20"/>
                <w:szCs w:val="20"/>
              </w:rPr>
              <w:t xml:space="preserve"> na następujące brzmienie:</w:t>
            </w:r>
          </w:p>
          <w:p w14:paraId="788A5CAF" w14:textId="77777777" w:rsidR="00063087" w:rsidRPr="00063087" w:rsidRDefault="00063087" w:rsidP="00063087">
            <w:pPr>
              <w:autoSpaceDE w:val="0"/>
              <w:autoSpaceDN w:val="0"/>
              <w:adjustRightInd w:val="0"/>
              <w:spacing w:line="240" w:lineRule="auto"/>
              <w:ind w:firstLine="0"/>
              <w:rPr>
                <w:rFonts w:ascii="Times New Roman" w:hAnsi="Times New Roman"/>
                <w:color w:val="000000"/>
                <w:sz w:val="20"/>
                <w:szCs w:val="20"/>
              </w:rPr>
            </w:pPr>
            <w:r w:rsidRPr="00063087">
              <w:rPr>
                <w:rFonts w:ascii="Times New Roman" w:hAnsi="Times New Roman"/>
                <w:color w:val="000000"/>
                <w:sz w:val="20"/>
                <w:szCs w:val="20"/>
              </w:rPr>
              <w:t xml:space="preserve">„1b. Ośrodek szkolenia prowadzący kwalifikację w formie nauczania na odległość z wykorzystaniem technik komputerowych i Internetu jest obowiązany przeprowadzić pozostałe do przeprowadzenia zajęcia w sali ośrodka szkolenia </w:t>
            </w:r>
            <w:r w:rsidRPr="00063087">
              <w:rPr>
                <w:rFonts w:ascii="Times New Roman" w:hAnsi="Times New Roman"/>
                <w:b/>
                <w:color w:val="000000"/>
                <w:sz w:val="20"/>
                <w:szCs w:val="20"/>
              </w:rPr>
              <w:t>zlokalizowanej w województwie, w którym jest wpisany do rejestru, o którym mowa w art.</w:t>
            </w:r>
            <w:r>
              <w:rPr>
                <w:rFonts w:ascii="Times New Roman" w:hAnsi="Times New Roman"/>
                <w:b/>
                <w:color w:val="000000"/>
                <w:sz w:val="20"/>
                <w:szCs w:val="20"/>
              </w:rPr>
              <w:t xml:space="preserve"> </w:t>
            </w:r>
            <w:r w:rsidRPr="00063087">
              <w:rPr>
                <w:rFonts w:ascii="Times New Roman" w:hAnsi="Times New Roman"/>
                <w:b/>
                <w:color w:val="000000"/>
                <w:sz w:val="20"/>
                <w:szCs w:val="20"/>
              </w:rPr>
              <w:t>39g ust.</w:t>
            </w:r>
            <w:r>
              <w:rPr>
                <w:rFonts w:ascii="Times New Roman" w:hAnsi="Times New Roman"/>
                <w:b/>
                <w:color w:val="000000"/>
                <w:sz w:val="20"/>
                <w:szCs w:val="20"/>
              </w:rPr>
              <w:t xml:space="preserve"> </w:t>
            </w:r>
            <w:r w:rsidRPr="00063087">
              <w:rPr>
                <w:rFonts w:ascii="Times New Roman" w:hAnsi="Times New Roman"/>
                <w:b/>
                <w:color w:val="000000"/>
                <w:sz w:val="20"/>
                <w:szCs w:val="20"/>
              </w:rPr>
              <w:t>3 i której adres jest ujawniony w tym rejestrze</w:t>
            </w:r>
            <w:r w:rsidRPr="00063087">
              <w:rPr>
                <w:rFonts w:ascii="Times New Roman" w:hAnsi="Times New Roman"/>
                <w:color w:val="000000"/>
                <w:sz w:val="20"/>
                <w:szCs w:val="20"/>
              </w:rPr>
              <w:t>”</w:t>
            </w:r>
          </w:p>
        </w:tc>
        <w:tc>
          <w:tcPr>
            <w:tcW w:w="5102" w:type="dxa"/>
            <w:shd w:val="clear" w:color="auto" w:fill="auto"/>
            <w:vAlign w:val="center"/>
          </w:tcPr>
          <w:p w14:paraId="6F12924B" w14:textId="77777777" w:rsidR="00063087" w:rsidRDefault="00B8208A" w:rsidP="00960505">
            <w:pPr>
              <w:spacing w:line="240" w:lineRule="auto"/>
              <w:ind w:firstLine="0"/>
              <w:rPr>
                <w:rFonts w:ascii="Times New Roman" w:hAnsi="Times New Roman"/>
                <w:sz w:val="20"/>
                <w:szCs w:val="20"/>
              </w:rPr>
            </w:pPr>
            <w:r>
              <w:rPr>
                <w:rFonts w:ascii="Times New Roman" w:hAnsi="Times New Roman"/>
                <w:sz w:val="20"/>
                <w:szCs w:val="20"/>
              </w:rPr>
              <w:t>Uwaga częściowo uwzględniona.</w:t>
            </w:r>
          </w:p>
          <w:p w14:paraId="368336AA" w14:textId="7FAF6C21" w:rsidR="00B8208A" w:rsidRDefault="00150B73" w:rsidP="009C66BE">
            <w:pPr>
              <w:spacing w:line="240" w:lineRule="auto"/>
              <w:ind w:firstLine="0"/>
              <w:rPr>
                <w:rFonts w:ascii="Times New Roman" w:hAnsi="Times New Roman"/>
                <w:sz w:val="20"/>
                <w:szCs w:val="20"/>
              </w:rPr>
            </w:pPr>
            <w:r>
              <w:rPr>
                <w:rFonts w:ascii="Times New Roman" w:hAnsi="Times New Roman"/>
                <w:sz w:val="20"/>
                <w:szCs w:val="20"/>
              </w:rPr>
              <w:t xml:space="preserve">Uwaga została uwzględniona w </w:t>
            </w:r>
            <w:r w:rsidR="009C66BE">
              <w:rPr>
                <w:rFonts w:ascii="Times New Roman" w:hAnsi="Times New Roman"/>
                <w:sz w:val="20"/>
                <w:szCs w:val="20"/>
              </w:rPr>
              <w:t>taki sposób, ze szkolenia mają być prowadzone przy wykorzystaniu infrastruktury zgłoszonej do rejestru przedsiębiorców prowadzących ośrodek szkolenia. W pozostałym zakresie uwaga jest nieuzasadniona.</w:t>
            </w:r>
          </w:p>
        </w:tc>
      </w:tr>
      <w:tr w:rsidR="0061186A" w:rsidRPr="00341F21" w14:paraId="38A555F6" w14:textId="77777777" w:rsidTr="006F5741">
        <w:tc>
          <w:tcPr>
            <w:tcW w:w="534" w:type="dxa"/>
            <w:shd w:val="clear" w:color="auto" w:fill="auto"/>
            <w:vAlign w:val="center"/>
          </w:tcPr>
          <w:p w14:paraId="1EDAC588" w14:textId="77777777" w:rsidR="0061186A" w:rsidRPr="006F5741" w:rsidRDefault="0061186A"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shd w:val="clear" w:color="auto" w:fill="auto"/>
            <w:vAlign w:val="center"/>
          </w:tcPr>
          <w:p w14:paraId="49D8B551" w14:textId="77777777" w:rsidR="0061186A" w:rsidRDefault="0061186A"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5 lit. a</w:t>
            </w:r>
            <w:r w:rsidR="009705D0">
              <w:rPr>
                <w:rFonts w:ascii="Times New Roman" w:hAnsi="Times New Roman"/>
                <w:color w:val="000000"/>
                <w:sz w:val="20"/>
                <w:szCs w:val="20"/>
              </w:rPr>
              <w:t xml:space="preserve"> projektu ustawy w zakresie </w:t>
            </w:r>
            <w:r w:rsidR="001873B7" w:rsidRPr="001873B7">
              <w:rPr>
                <w:rFonts w:ascii="Times New Roman" w:hAnsi="Times New Roman"/>
                <w:color w:val="000000"/>
                <w:sz w:val="20"/>
                <w:szCs w:val="20"/>
              </w:rPr>
              <w:t>art. 39b</w:t>
            </w:r>
            <w:r w:rsidR="001873B7" w:rsidRPr="001873B7">
              <w:rPr>
                <w:rFonts w:ascii="Times New Roman" w:hAnsi="Times New Roman"/>
                <w:color w:val="000000"/>
                <w:sz w:val="20"/>
                <w:szCs w:val="20"/>
                <w:vertAlign w:val="superscript"/>
              </w:rPr>
              <w:t xml:space="preserve">1 </w:t>
            </w:r>
            <w:r w:rsidR="001873B7" w:rsidRPr="001873B7">
              <w:rPr>
                <w:rFonts w:ascii="Times New Roman" w:hAnsi="Times New Roman"/>
                <w:color w:val="000000"/>
                <w:sz w:val="20"/>
                <w:szCs w:val="20"/>
              </w:rPr>
              <w:t>ust. 1b utd</w:t>
            </w:r>
          </w:p>
        </w:tc>
        <w:tc>
          <w:tcPr>
            <w:tcW w:w="2127" w:type="dxa"/>
            <w:shd w:val="clear" w:color="auto" w:fill="auto"/>
            <w:vAlign w:val="center"/>
          </w:tcPr>
          <w:p w14:paraId="19B0C623" w14:textId="0DC7EDD8" w:rsidR="0061186A" w:rsidRPr="00063087" w:rsidRDefault="0061186A" w:rsidP="00497D6E">
            <w:pPr>
              <w:spacing w:line="240" w:lineRule="auto"/>
              <w:ind w:firstLine="0"/>
              <w:jc w:val="center"/>
              <w:rPr>
                <w:rFonts w:ascii="Times New Roman" w:hAnsi="Times New Roman"/>
                <w:sz w:val="20"/>
                <w:szCs w:val="20"/>
              </w:rPr>
            </w:pPr>
            <w:r w:rsidRPr="0061186A">
              <w:rPr>
                <w:rFonts w:ascii="Times New Roman" w:hAnsi="Times New Roman"/>
                <w:sz w:val="20"/>
                <w:szCs w:val="20"/>
              </w:rPr>
              <w:t>Ogólnopolskie Stowarzyszenie Kierowca.pl</w:t>
            </w:r>
            <w:r w:rsidR="00497D6E">
              <w:rPr>
                <w:rFonts w:ascii="Times New Roman" w:hAnsi="Times New Roman"/>
                <w:sz w:val="20"/>
                <w:szCs w:val="20"/>
              </w:rPr>
              <w:t>, Ogólnopolski</w:t>
            </w:r>
            <w:r w:rsidR="0035053E">
              <w:rPr>
                <w:rFonts w:ascii="Times New Roman" w:hAnsi="Times New Roman"/>
                <w:sz w:val="20"/>
                <w:szCs w:val="20"/>
              </w:rPr>
              <w:t xml:space="preserve"> Z</w:t>
            </w:r>
            <w:r w:rsidR="00497D6E">
              <w:rPr>
                <w:rFonts w:ascii="Times New Roman" w:hAnsi="Times New Roman"/>
                <w:sz w:val="20"/>
                <w:szCs w:val="20"/>
              </w:rPr>
              <w:t>wiązek Pracodawców Transportu Drogowego i Spedycji</w:t>
            </w:r>
          </w:p>
        </w:tc>
        <w:tc>
          <w:tcPr>
            <w:tcW w:w="5102" w:type="dxa"/>
            <w:shd w:val="clear" w:color="auto" w:fill="auto"/>
            <w:vAlign w:val="center"/>
          </w:tcPr>
          <w:p w14:paraId="2DADDACC" w14:textId="77777777" w:rsidR="0061186A" w:rsidRDefault="0061186A" w:rsidP="009705D0">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 xml:space="preserve">Usunięcie art. </w:t>
            </w:r>
            <w:r w:rsidR="00236287">
              <w:rPr>
                <w:rFonts w:ascii="Times New Roman" w:hAnsi="Times New Roman"/>
                <w:color w:val="000000"/>
                <w:sz w:val="20"/>
                <w:szCs w:val="20"/>
              </w:rPr>
              <w:t>39b</w:t>
            </w:r>
            <w:r w:rsidR="00236287">
              <w:rPr>
                <w:rFonts w:ascii="Times New Roman" w:hAnsi="Times New Roman"/>
                <w:color w:val="000000"/>
                <w:sz w:val="20"/>
                <w:szCs w:val="20"/>
                <w:vertAlign w:val="superscript"/>
              </w:rPr>
              <w:t xml:space="preserve">1 </w:t>
            </w:r>
            <w:r w:rsidR="00236287">
              <w:rPr>
                <w:rFonts w:ascii="Times New Roman" w:hAnsi="Times New Roman"/>
                <w:color w:val="000000"/>
                <w:sz w:val="20"/>
                <w:szCs w:val="20"/>
              </w:rPr>
              <w:t xml:space="preserve">ust. </w:t>
            </w:r>
            <w:r w:rsidR="001873B7">
              <w:rPr>
                <w:rFonts w:ascii="Times New Roman" w:hAnsi="Times New Roman"/>
                <w:color w:val="000000"/>
                <w:sz w:val="20"/>
                <w:szCs w:val="20"/>
              </w:rPr>
              <w:t>1</w:t>
            </w:r>
            <w:r w:rsidR="00236287">
              <w:rPr>
                <w:rFonts w:ascii="Times New Roman" w:hAnsi="Times New Roman"/>
                <w:color w:val="000000"/>
                <w:sz w:val="20"/>
                <w:szCs w:val="20"/>
              </w:rPr>
              <w:t xml:space="preserve">b </w:t>
            </w:r>
            <w:r w:rsidR="009705D0">
              <w:rPr>
                <w:rFonts w:ascii="Times New Roman" w:hAnsi="Times New Roman"/>
                <w:color w:val="000000"/>
                <w:sz w:val="20"/>
                <w:szCs w:val="20"/>
              </w:rPr>
              <w:t>utd</w:t>
            </w:r>
            <w:r w:rsidR="00236287">
              <w:rPr>
                <w:rFonts w:ascii="Times New Roman" w:hAnsi="Times New Roman"/>
                <w:color w:val="000000"/>
                <w:sz w:val="20"/>
                <w:szCs w:val="20"/>
              </w:rPr>
              <w:t>.</w:t>
            </w:r>
          </w:p>
        </w:tc>
        <w:tc>
          <w:tcPr>
            <w:tcW w:w="5102" w:type="dxa"/>
            <w:shd w:val="clear" w:color="auto" w:fill="auto"/>
            <w:vAlign w:val="center"/>
          </w:tcPr>
          <w:p w14:paraId="01AF92CA" w14:textId="77777777" w:rsidR="0061186A" w:rsidRDefault="00236287" w:rsidP="00960505">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479EF838" w14:textId="77777777" w:rsidR="00236287" w:rsidRDefault="00236287" w:rsidP="0060381A">
            <w:pPr>
              <w:spacing w:line="240" w:lineRule="auto"/>
              <w:ind w:firstLine="0"/>
              <w:rPr>
                <w:rFonts w:ascii="Times New Roman" w:hAnsi="Times New Roman"/>
                <w:sz w:val="20"/>
                <w:szCs w:val="20"/>
              </w:rPr>
            </w:pPr>
            <w:r>
              <w:rPr>
                <w:rFonts w:ascii="Times New Roman" w:hAnsi="Times New Roman"/>
                <w:sz w:val="20"/>
                <w:szCs w:val="20"/>
              </w:rPr>
              <w:t xml:space="preserve">Projektowany przepis jest m.in. </w:t>
            </w:r>
            <w:r w:rsidR="0060381A">
              <w:rPr>
                <w:rFonts w:ascii="Times New Roman" w:hAnsi="Times New Roman"/>
                <w:sz w:val="20"/>
                <w:szCs w:val="20"/>
              </w:rPr>
              <w:t xml:space="preserve">związany warunkami prowadzenia szkolenia </w:t>
            </w:r>
            <w:r w:rsidR="0060381A" w:rsidRPr="0060381A">
              <w:rPr>
                <w:rFonts w:ascii="Times New Roman" w:hAnsi="Times New Roman"/>
                <w:sz w:val="20"/>
                <w:szCs w:val="20"/>
              </w:rPr>
              <w:t>na odległość z wykorzystaniem technik komputerowych i Internetu</w:t>
            </w:r>
            <w:r w:rsidR="0060381A">
              <w:rPr>
                <w:rFonts w:ascii="Times New Roman" w:hAnsi="Times New Roman"/>
                <w:sz w:val="20"/>
                <w:szCs w:val="20"/>
              </w:rPr>
              <w:t xml:space="preserve"> musi pozostać.</w:t>
            </w:r>
          </w:p>
        </w:tc>
      </w:tr>
      <w:tr w:rsidR="006473AD" w:rsidRPr="00341F21" w14:paraId="68E04B17" w14:textId="77777777" w:rsidTr="000908B1">
        <w:tc>
          <w:tcPr>
            <w:tcW w:w="534" w:type="dxa"/>
            <w:shd w:val="clear" w:color="auto" w:fill="auto"/>
            <w:vAlign w:val="center"/>
          </w:tcPr>
          <w:p w14:paraId="39DF9223" w14:textId="77777777" w:rsidR="006473AD" w:rsidRPr="006F5741" w:rsidRDefault="006473AD"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shd w:val="clear" w:color="auto" w:fill="auto"/>
            <w:vAlign w:val="center"/>
          </w:tcPr>
          <w:p w14:paraId="50F62567" w14:textId="77777777" w:rsidR="006473AD" w:rsidRPr="001873B7" w:rsidRDefault="006473AD"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5 lit. b</w:t>
            </w:r>
            <w:r w:rsidR="001873B7">
              <w:rPr>
                <w:rFonts w:ascii="Times New Roman" w:hAnsi="Times New Roman"/>
                <w:color w:val="000000"/>
                <w:sz w:val="20"/>
                <w:szCs w:val="20"/>
              </w:rPr>
              <w:t xml:space="preserve"> projektu ustawy w zakresie art. 39b</w:t>
            </w:r>
            <w:r w:rsidR="001873B7">
              <w:rPr>
                <w:rFonts w:ascii="Times New Roman" w:hAnsi="Times New Roman"/>
                <w:color w:val="000000"/>
                <w:sz w:val="20"/>
                <w:szCs w:val="20"/>
                <w:vertAlign w:val="superscript"/>
              </w:rPr>
              <w:t xml:space="preserve">1 </w:t>
            </w:r>
            <w:r w:rsidR="001873B7">
              <w:rPr>
                <w:rFonts w:ascii="Times New Roman" w:hAnsi="Times New Roman"/>
                <w:color w:val="000000"/>
                <w:sz w:val="20"/>
                <w:szCs w:val="20"/>
              </w:rPr>
              <w:t>ust. 3 utd</w:t>
            </w:r>
          </w:p>
        </w:tc>
        <w:tc>
          <w:tcPr>
            <w:tcW w:w="2127" w:type="dxa"/>
            <w:shd w:val="clear" w:color="auto" w:fill="auto"/>
            <w:vAlign w:val="center"/>
          </w:tcPr>
          <w:p w14:paraId="0E05AE59" w14:textId="14F4037F" w:rsidR="006473AD" w:rsidRDefault="00B65BBB" w:rsidP="0029678E">
            <w:pPr>
              <w:spacing w:line="240" w:lineRule="auto"/>
              <w:ind w:firstLine="0"/>
              <w:jc w:val="center"/>
              <w:rPr>
                <w:rFonts w:ascii="Times New Roman" w:hAnsi="Times New Roman"/>
                <w:sz w:val="20"/>
                <w:szCs w:val="20"/>
              </w:rPr>
            </w:pPr>
            <w:r>
              <w:rPr>
                <w:rFonts w:ascii="Times New Roman" w:hAnsi="Times New Roman"/>
                <w:sz w:val="20"/>
                <w:szCs w:val="20"/>
              </w:rPr>
              <w:t>Wojewoda Mazowie</w:t>
            </w:r>
            <w:r w:rsidR="0029678E">
              <w:rPr>
                <w:rFonts w:ascii="Times New Roman" w:hAnsi="Times New Roman"/>
                <w:sz w:val="20"/>
                <w:szCs w:val="20"/>
              </w:rPr>
              <w:t>c</w:t>
            </w:r>
            <w:r>
              <w:rPr>
                <w:rFonts w:ascii="Times New Roman" w:hAnsi="Times New Roman"/>
                <w:sz w:val="20"/>
                <w:szCs w:val="20"/>
              </w:rPr>
              <w:t xml:space="preserve">ki, </w:t>
            </w:r>
            <w:r w:rsidR="006473AD">
              <w:rPr>
                <w:rFonts w:ascii="Times New Roman" w:hAnsi="Times New Roman"/>
                <w:sz w:val="20"/>
                <w:szCs w:val="20"/>
              </w:rPr>
              <w:t>Wojewoda Świętokrzyski</w:t>
            </w:r>
            <w:r w:rsidR="006B0BF3">
              <w:rPr>
                <w:rFonts w:ascii="Times New Roman" w:hAnsi="Times New Roman"/>
                <w:sz w:val="20"/>
                <w:szCs w:val="20"/>
              </w:rPr>
              <w:t xml:space="preserve">, </w:t>
            </w:r>
            <w:r w:rsidR="006B0BF3" w:rsidRPr="006B0BF3">
              <w:rPr>
                <w:rFonts w:ascii="Times New Roman" w:hAnsi="Times New Roman"/>
                <w:sz w:val="20"/>
                <w:szCs w:val="20"/>
              </w:rPr>
              <w:t>Wojewoda Podkarpacki, PFSSK, PIGOSK, OIGOSK</w:t>
            </w:r>
            <w:r w:rsidR="006B0BF3">
              <w:rPr>
                <w:rFonts w:ascii="Times New Roman" w:hAnsi="Times New Roman"/>
                <w:sz w:val="20"/>
                <w:szCs w:val="20"/>
              </w:rPr>
              <w:t xml:space="preserve">, </w:t>
            </w:r>
            <w:r w:rsidR="006B0BF3" w:rsidRPr="006B0BF3">
              <w:rPr>
                <w:rFonts w:ascii="Times New Roman" w:hAnsi="Times New Roman"/>
                <w:sz w:val="20"/>
                <w:szCs w:val="20"/>
              </w:rPr>
              <w:lastRenderedPageBreak/>
              <w:t>Ogólnopolski Związek Pracodawców Transportu Drogowego, Polski Klaster Edukacyjny</w:t>
            </w:r>
          </w:p>
        </w:tc>
        <w:tc>
          <w:tcPr>
            <w:tcW w:w="5102" w:type="dxa"/>
            <w:shd w:val="clear" w:color="auto" w:fill="auto"/>
          </w:tcPr>
          <w:p w14:paraId="0AFE3C37" w14:textId="77777777" w:rsidR="006473AD" w:rsidRPr="006473AD" w:rsidRDefault="006473AD" w:rsidP="000908B1">
            <w:pPr>
              <w:autoSpaceDE w:val="0"/>
              <w:autoSpaceDN w:val="0"/>
              <w:adjustRightInd w:val="0"/>
              <w:spacing w:line="240" w:lineRule="auto"/>
              <w:ind w:firstLine="0"/>
              <w:rPr>
                <w:rFonts w:ascii="Times New Roman" w:hAnsi="Times New Roman"/>
                <w:color w:val="000000"/>
                <w:sz w:val="20"/>
                <w:szCs w:val="20"/>
              </w:rPr>
            </w:pPr>
            <w:r w:rsidRPr="006473AD">
              <w:rPr>
                <w:rFonts w:ascii="Times New Roman" w:hAnsi="Times New Roman"/>
                <w:color w:val="000000"/>
                <w:sz w:val="20"/>
                <w:szCs w:val="20"/>
              </w:rPr>
              <w:lastRenderedPageBreak/>
              <w:t>Projektowane zmiany zakładające przekazanie kompetencji w zakresie przygotowania</w:t>
            </w:r>
            <w:r>
              <w:rPr>
                <w:rFonts w:ascii="Times New Roman" w:hAnsi="Times New Roman"/>
                <w:color w:val="000000"/>
                <w:sz w:val="20"/>
                <w:szCs w:val="20"/>
              </w:rPr>
              <w:t xml:space="preserve"> </w:t>
            </w:r>
            <w:r w:rsidRPr="006473AD">
              <w:rPr>
                <w:rFonts w:ascii="Times New Roman" w:hAnsi="Times New Roman"/>
                <w:color w:val="000000"/>
                <w:sz w:val="20"/>
                <w:szCs w:val="20"/>
              </w:rPr>
              <w:t>i organizowania egzaminów kwalifikacyjnych do WORDów nie przewidują sytuacji, w której</w:t>
            </w:r>
          </w:p>
          <w:p w14:paraId="5658C014" w14:textId="77777777" w:rsidR="006473AD" w:rsidRPr="006473AD" w:rsidRDefault="006473AD" w:rsidP="000908B1">
            <w:pPr>
              <w:autoSpaceDE w:val="0"/>
              <w:autoSpaceDN w:val="0"/>
              <w:adjustRightInd w:val="0"/>
              <w:spacing w:line="240" w:lineRule="auto"/>
              <w:ind w:firstLine="0"/>
              <w:rPr>
                <w:rFonts w:ascii="Times New Roman" w:hAnsi="Times New Roman"/>
                <w:color w:val="000000"/>
                <w:sz w:val="20"/>
                <w:szCs w:val="20"/>
              </w:rPr>
            </w:pPr>
            <w:r w:rsidRPr="006473AD">
              <w:rPr>
                <w:rFonts w:ascii="Times New Roman" w:hAnsi="Times New Roman"/>
                <w:color w:val="000000"/>
                <w:sz w:val="20"/>
                <w:szCs w:val="20"/>
              </w:rPr>
              <w:t>wpisany do rejestru wojewody WORD przeprowadza kurs kwalifikacyjny, a później</w:t>
            </w:r>
            <w:r>
              <w:rPr>
                <w:rFonts w:ascii="Times New Roman" w:hAnsi="Times New Roman"/>
                <w:color w:val="000000"/>
                <w:sz w:val="20"/>
                <w:szCs w:val="20"/>
              </w:rPr>
              <w:t xml:space="preserve"> </w:t>
            </w:r>
            <w:r w:rsidRPr="006473AD">
              <w:rPr>
                <w:rFonts w:ascii="Times New Roman" w:hAnsi="Times New Roman"/>
                <w:color w:val="000000"/>
                <w:sz w:val="20"/>
                <w:szCs w:val="20"/>
              </w:rPr>
              <w:t>w przedmiotowym zakresie egza</w:t>
            </w:r>
            <w:r w:rsidRPr="006473AD">
              <w:rPr>
                <w:rFonts w:ascii="Times New Roman" w:hAnsi="Times New Roman"/>
                <w:color w:val="000000"/>
                <w:sz w:val="20"/>
                <w:szCs w:val="20"/>
              </w:rPr>
              <w:lastRenderedPageBreak/>
              <w:t>minuje kursanta. Ponadto może dojść do sytuacji, w której</w:t>
            </w:r>
          </w:p>
          <w:p w14:paraId="25CD9EA7" w14:textId="77777777" w:rsidR="006473AD" w:rsidRDefault="006473AD" w:rsidP="000908B1">
            <w:pPr>
              <w:autoSpaceDE w:val="0"/>
              <w:autoSpaceDN w:val="0"/>
              <w:adjustRightInd w:val="0"/>
              <w:spacing w:line="240" w:lineRule="auto"/>
              <w:ind w:firstLine="0"/>
              <w:rPr>
                <w:rFonts w:ascii="Times New Roman" w:hAnsi="Times New Roman"/>
                <w:color w:val="000000"/>
                <w:sz w:val="20"/>
                <w:szCs w:val="20"/>
              </w:rPr>
            </w:pPr>
            <w:r w:rsidRPr="006473AD">
              <w:rPr>
                <w:rFonts w:ascii="Times New Roman" w:hAnsi="Times New Roman"/>
                <w:color w:val="000000"/>
                <w:sz w:val="20"/>
                <w:szCs w:val="20"/>
              </w:rPr>
              <w:t>egzaminator będący wykładowcą na kursie kwalifikacyjnym realizowanym przez WORD,</w:t>
            </w:r>
            <w:r>
              <w:rPr>
                <w:rFonts w:ascii="Times New Roman" w:hAnsi="Times New Roman"/>
                <w:color w:val="000000"/>
                <w:sz w:val="20"/>
                <w:szCs w:val="20"/>
              </w:rPr>
              <w:t xml:space="preserve"> </w:t>
            </w:r>
            <w:r w:rsidRPr="006473AD">
              <w:rPr>
                <w:rFonts w:ascii="Times New Roman" w:hAnsi="Times New Roman"/>
                <w:color w:val="000000"/>
                <w:sz w:val="20"/>
                <w:szCs w:val="20"/>
              </w:rPr>
              <w:t>będzie osobą przeprowadzającą test kwalifikacyjny – dojdzie więc do konfliktu interesów –</w:t>
            </w:r>
            <w:r>
              <w:rPr>
                <w:rFonts w:ascii="Times New Roman" w:hAnsi="Times New Roman"/>
                <w:color w:val="000000"/>
                <w:sz w:val="20"/>
                <w:szCs w:val="20"/>
              </w:rPr>
              <w:t xml:space="preserve"> </w:t>
            </w:r>
            <w:r w:rsidRPr="006473AD">
              <w:rPr>
                <w:rFonts w:ascii="Times New Roman" w:hAnsi="Times New Roman"/>
                <w:color w:val="000000"/>
                <w:sz w:val="20"/>
                <w:szCs w:val="20"/>
              </w:rPr>
              <w:t>sprzeczność z art. 57 ustawy o kierujących pojazdami. Powyższe fakty stawiają pod znakiem</w:t>
            </w:r>
            <w:r>
              <w:rPr>
                <w:rFonts w:ascii="Times New Roman" w:hAnsi="Times New Roman"/>
                <w:color w:val="000000"/>
                <w:sz w:val="20"/>
                <w:szCs w:val="20"/>
              </w:rPr>
              <w:t xml:space="preserve"> </w:t>
            </w:r>
            <w:r w:rsidRPr="006473AD">
              <w:rPr>
                <w:rFonts w:ascii="Times New Roman" w:hAnsi="Times New Roman"/>
                <w:color w:val="000000"/>
                <w:sz w:val="20"/>
                <w:szCs w:val="20"/>
              </w:rPr>
              <w:t>zapytania rzetelność i obiektywność proponowanego projektu, zaprzeczając sugerowanej</w:t>
            </w:r>
            <w:r>
              <w:rPr>
                <w:rFonts w:ascii="Times New Roman" w:hAnsi="Times New Roman"/>
                <w:color w:val="000000"/>
                <w:sz w:val="20"/>
                <w:szCs w:val="20"/>
              </w:rPr>
              <w:t xml:space="preserve"> </w:t>
            </w:r>
            <w:r w:rsidRPr="006473AD">
              <w:rPr>
                <w:rFonts w:ascii="Times New Roman" w:hAnsi="Times New Roman"/>
                <w:color w:val="000000"/>
                <w:sz w:val="20"/>
                <w:szCs w:val="20"/>
              </w:rPr>
              <w:t>w uzasadnieniu transparentności proponowanych zmian.</w:t>
            </w:r>
          </w:p>
          <w:p w14:paraId="5C4C28E9" w14:textId="77777777" w:rsidR="0017629F" w:rsidRPr="0017629F" w:rsidRDefault="0017629F" w:rsidP="000908B1">
            <w:pPr>
              <w:autoSpaceDE w:val="0"/>
              <w:autoSpaceDN w:val="0"/>
              <w:adjustRightInd w:val="0"/>
              <w:spacing w:line="240" w:lineRule="auto"/>
              <w:ind w:firstLine="0"/>
              <w:rPr>
                <w:rFonts w:ascii="Times New Roman" w:hAnsi="Times New Roman"/>
                <w:color w:val="000000"/>
                <w:sz w:val="20"/>
                <w:szCs w:val="20"/>
              </w:rPr>
            </w:pPr>
            <w:r w:rsidRPr="0017629F">
              <w:rPr>
                <w:rFonts w:ascii="Times New Roman" w:hAnsi="Times New Roman"/>
                <w:color w:val="000000"/>
                <w:sz w:val="20"/>
                <w:szCs w:val="20"/>
              </w:rPr>
              <w:t>Zgodnie z obowiązującym stanem prawnym, określonym w utd świadectwo kwalifikacji zawodowej wydaje wojewoda. Przekazanie zadania do wojewódzkich ośrodków ruchu drogowego (WORD) to zmiana kompetencji i przekazanie ich w tym zakresie z administracji rządowej do samorządowej. Spowoduje to rozdzielenie kompetencji: wpis ośrodków i nadzór nad nimi ma sprawować wojewoda, natomiast egzaminować i wydawać świadectwa będzie jednostka podległa marszałkowi województwa, czyli administracja samorządowa.</w:t>
            </w:r>
          </w:p>
          <w:p w14:paraId="151E88C8" w14:textId="77777777" w:rsidR="0017629F" w:rsidRDefault="0017629F" w:rsidP="000908B1">
            <w:pPr>
              <w:autoSpaceDE w:val="0"/>
              <w:autoSpaceDN w:val="0"/>
              <w:adjustRightInd w:val="0"/>
              <w:spacing w:line="240" w:lineRule="auto"/>
              <w:ind w:firstLine="0"/>
              <w:rPr>
                <w:rFonts w:ascii="Times New Roman" w:hAnsi="Times New Roman"/>
                <w:color w:val="000000"/>
                <w:sz w:val="20"/>
                <w:szCs w:val="20"/>
              </w:rPr>
            </w:pPr>
            <w:r w:rsidRPr="0017629F">
              <w:rPr>
                <w:rFonts w:ascii="Times New Roman" w:hAnsi="Times New Roman"/>
                <w:color w:val="000000"/>
                <w:sz w:val="20"/>
                <w:szCs w:val="20"/>
              </w:rPr>
              <w:t>W proponowanej zmianie dotyczącej art. 39c ustawy wskazano, iż wojewoda ma niezwłocznie dokonać cofnięcia świadectwa kwalifikacji zawodowej niezgodnego ze stanem faktycznym. Nasuwają się jednak pytania, na jakiej podstawie wojewoda, bez dostępu do bazy CEPIK oraz bez wiedzy, kiedy kursant przystąpił do testu kwalifikacyjnego, jaki uzyskał z niego wynik i jakie świadectwo kwalifikacji zostało mu wydane (numer oraz data wydania) ma dokonać cofnięcia świadectwa. Czy wojewoda ma zliczać godziny szkoleń danego kursanta a w przypadku braku tych godzin cofać świadectwo?</w:t>
            </w:r>
          </w:p>
          <w:p w14:paraId="4F721E2C" w14:textId="77777777" w:rsidR="000908B1" w:rsidRDefault="000908B1" w:rsidP="000908B1">
            <w:pPr>
              <w:autoSpaceDE w:val="0"/>
              <w:autoSpaceDN w:val="0"/>
              <w:adjustRightInd w:val="0"/>
              <w:spacing w:line="240" w:lineRule="auto"/>
              <w:ind w:firstLine="0"/>
              <w:rPr>
                <w:rFonts w:ascii="Times New Roman" w:hAnsi="Times New Roman"/>
                <w:color w:val="000000"/>
                <w:sz w:val="20"/>
                <w:szCs w:val="20"/>
              </w:rPr>
            </w:pPr>
          </w:p>
          <w:p w14:paraId="70CA4DFB" w14:textId="4DFD3FC8" w:rsidR="000908B1" w:rsidRPr="00D358D5" w:rsidRDefault="000908B1" w:rsidP="000908B1">
            <w:pPr>
              <w:autoSpaceDE w:val="0"/>
              <w:autoSpaceDN w:val="0"/>
              <w:adjustRightInd w:val="0"/>
              <w:spacing w:line="240" w:lineRule="auto"/>
              <w:ind w:firstLine="0"/>
              <w:rPr>
                <w:rFonts w:ascii="Times New Roman" w:hAnsi="Times New Roman"/>
                <w:color w:val="000000"/>
                <w:sz w:val="20"/>
                <w:szCs w:val="20"/>
              </w:rPr>
            </w:pPr>
            <w:r w:rsidRPr="000908B1">
              <w:rPr>
                <w:rFonts w:ascii="Times New Roman" w:hAnsi="Times New Roman"/>
                <w:color w:val="000000"/>
                <w:sz w:val="20"/>
                <w:szCs w:val="20"/>
              </w:rPr>
              <w:t xml:space="preserve">Zamiany zawarte w art. 38b' dotyczące zasad egzaminowania likwidujące obecny system prowadzenia egzaminów kwalifikacyjnych i przenoszące ten egzamin/test do Wojewódzkiego Ośrodka Ruchu Drogowego są sprzeczne </w:t>
            </w:r>
            <w:r w:rsidRPr="000908B1">
              <w:rPr>
                <w:rFonts w:ascii="Times New Roman" w:hAnsi="Times New Roman"/>
                <w:b/>
                <w:bCs/>
                <w:color w:val="000000"/>
                <w:sz w:val="20"/>
                <w:szCs w:val="20"/>
              </w:rPr>
              <w:t xml:space="preserve">z </w:t>
            </w:r>
            <w:r w:rsidRPr="000908B1">
              <w:rPr>
                <w:rFonts w:ascii="Times New Roman" w:hAnsi="Times New Roman"/>
                <w:color w:val="000000"/>
                <w:sz w:val="20"/>
                <w:szCs w:val="20"/>
              </w:rPr>
              <w:t xml:space="preserve">przepisami dotyczącymi szkolnictwa zawodowego realizowanego w szkołach branżowych i na kursach kwalifikacyjnych. Test kwalifikacyjny jest elementem egzaminu potwierdzającego kwalifikacje w zawodzie albo egzaminu zawodowego prowadzonego przez OKE, którego wynik pozytywny jest warunkiem ukończenia szkoły branżowej i uzyskania tytułu </w:t>
            </w:r>
            <w:r w:rsidRPr="000908B1">
              <w:rPr>
                <w:rFonts w:ascii="Times New Roman" w:hAnsi="Times New Roman"/>
                <w:color w:val="000000"/>
                <w:sz w:val="20"/>
                <w:szCs w:val="20"/>
              </w:rPr>
              <w:lastRenderedPageBreak/>
              <w:t>zawodowego. Uważamy za niedopuszczalne ingerowanie w proces edukacyjny uzyskania zawodu kierowca mechanik lub technik transportu.</w:t>
            </w:r>
          </w:p>
        </w:tc>
        <w:tc>
          <w:tcPr>
            <w:tcW w:w="5102" w:type="dxa"/>
            <w:shd w:val="clear" w:color="auto" w:fill="auto"/>
          </w:tcPr>
          <w:p w14:paraId="1C1E8022" w14:textId="77777777" w:rsidR="006473AD" w:rsidRDefault="006473AD" w:rsidP="000908B1">
            <w:pPr>
              <w:spacing w:line="240" w:lineRule="auto"/>
              <w:ind w:firstLine="0"/>
              <w:rPr>
                <w:rFonts w:ascii="Times New Roman" w:hAnsi="Times New Roman"/>
                <w:sz w:val="20"/>
                <w:szCs w:val="20"/>
              </w:rPr>
            </w:pPr>
            <w:r>
              <w:rPr>
                <w:rFonts w:ascii="Times New Roman" w:hAnsi="Times New Roman"/>
                <w:sz w:val="20"/>
                <w:szCs w:val="20"/>
              </w:rPr>
              <w:lastRenderedPageBreak/>
              <w:t xml:space="preserve">Uwaga </w:t>
            </w:r>
            <w:r w:rsidR="001873B7">
              <w:rPr>
                <w:rFonts w:ascii="Times New Roman" w:hAnsi="Times New Roman"/>
                <w:sz w:val="20"/>
                <w:szCs w:val="20"/>
              </w:rPr>
              <w:t xml:space="preserve">częściowo </w:t>
            </w:r>
            <w:r>
              <w:rPr>
                <w:rFonts w:ascii="Times New Roman" w:hAnsi="Times New Roman"/>
                <w:sz w:val="20"/>
                <w:szCs w:val="20"/>
              </w:rPr>
              <w:t>uwzględniona.</w:t>
            </w:r>
          </w:p>
          <w:p w14:paraId="59266C32" w14:textId="25108AC9" w:rsidR="006473AD" w:rsidRDefault="006473AD" w:rsidP="000908B1">
            <w:pPr>
              <w:spacing w:line="240" w:lineRule="auto"/>
              <w:ind w:firstLine="0"/>
              <w:rPr>
                <w:rFonts w:ascii="Times New Roman" w:hAnsi="Times New Roman"/>
                <w:sz w:val="20"/>
                <w:szCs w:val="20"/>
              </w:rPr>
            </w:pPr>
            <w:r>
              <w:rPr>
                <w:rFonts w:ascii="Times New Roman" w:hAnsi="Times New Roman"/>
                <w:sz w:val="20"/>
                <w:szCs w:val="20"/>
              </w:rPr>
              <w:t xml:space="preserve">Wojewódzkie ośrodki ruchu drogowego nie będą </w:t>
            </w:r>
            <w:r w:rsidR="00B47C6A">
              <w:rPr>
                <w:rFonts w:ascii="Times New Roman" w:hAnsi="Times New Roman"/>
                <w:sz w:val="20"/>
                <w:szCs w:val="20"/>
              </w:rPr>
              <w:t>mogły prowadzić kursów kwalifikacyjnych</w:t>
            </w:r>
            <w:r w:rsidR="001873B7">
              <w:rPr>
                <w:rFonts w:ascii="Times New Roman" w:hAnsi="Times New Roman"/>
                <w:sz w:val="20"/>
                <w:szCs w:val="20"/>
              </w:rPr>
              <w:t xml:space="preserve">. Będą za to mogły prowadzić </w:t>
            </w:r>
            <w:r w:rsidR="00FA7CA5">
              <w:rPr>
                <w:rFonts w:ascii="Times New Roman" w:hAnsi="Times New Roman"/>
                <w:sz w:val="20"/>
                <w:szCs w:val="20"/>
              </w:rPr>
              <w:t>szkolenia okresowe</w:t>
            </w:r>
            <w:r w:rsidR="00B47C6A">
              <w:rPr>
                <w:rFonts w:ascii="Times New Roman" w:hAnsi="Times New Roman"/>
                <w:sz w:val="20"/>
                <w:szCs w:val="20"/>
              </w:rPr>
              <w:t>.</w:t>
            </w:r>
          </w:p>
          <w:p w14:paraId="096A385B" w14:textId="77777777" w:rsidR="0017629F" w:rsidRDefault="0017629F" w:rsidP="000908B1">
            <w:pPr>
              <w:spacing w:line="240" w:lineRule="auto"/>
              <w:ind w:firstLine="0"/>
              <w:rPr>
                <w:rFonts w:ascii="Times New Roman" w:hAnsi="Times New Roman"/>
                <w:sz w:val="20"/>
                <w:szCs w:val="20"/>
              </w:rPr>
            </w:pPr>
            <w:r w:rsidRPr="0017629F">
              <w:rPr>
                <w:rFonts w:ascii="Times New Roman" w:hAnsi="Times New Roman"/>
                <w:sz w:val="20"/>
                <w:szCs w:val="20"/>
              </w:rPr>
              <w:t>Przeniesienie miejsca przeprowadzania testów kwalifikacyj</w:t>
            </w:r>
            <w:r w:rsidRPr="0017629F">
              <w:rPr>
                <w:rFonts w:ascii="Times New Roman" w:hAnsi="Times New Roman"/>
                <w:sz w:val="20"/>
                <w:szCs w:val="20"/>
              </w:rPr>
              <w:lastRenderedPageBreak/>
              <w:t>nych do wojewódzkich ośrodków ruchu drogowego jest słuszne i zasadne.</w:t>
            </w:r>
          </w:p>
          <w:p w14:paraId="4B00AC83" w14:textId="77777777" w:rsidR="000908B1" w:rsidRDefault="000908B1" w:rsidP="000908B1">
            <w:pPr>
              <w:spacing w:line="240" w:lineRule="auto"/>
              <w:ind w:firstLine="0"/>
              <w:rPr>
                <w:rFonts w:ascii="Times New Roman" w:hAnsi="Times New Roman"/>
                <w:sz w:val="20"/>
                <w:szCs w:val="20"/>
              </w:rPr>
            </w:pPr>
          </w:p>
          <w:p w14:paraId="73E6F2EE" w14:textId="77777777" w:rsidR="000908B1" w:rsidRDefault="000908B1" w:rsidP="000908B1">
            <w:pPr>
              <w:spacing w:line="240" w:lineRule="auto"/>
              <w:ind w:firstLine="0"/>
              <w:rPr>
                <w:rFonts w:ascii="Times New Roman" w:hAnsi="Times New Roman"/>
                <w:sz w:val="20"/>
                <w:szCs w:val="20"/>
              </w:rPr>
            </w:pPr>
          </w:p>
          <w:p w14:paraId="7E029064" w14:textId="77777777" w:rsidR="000908B1" w:rsidRDefault="000908B1" w:rsidP="000908B1">
            <w:pPr>
              <w:spacing w:line="240" w:lineRule="auto"/>
              <w:ind w:firstLine="0"/>
              <w:rPr>
                <w:rFonts w:ascii="Times New Roman" w:hAnsi="Times New Roman"/>
                <w:sz w:val="20"/>
                <w:szCs w:val="20"/>
              </w:rPr>
            </w:pPr>
          </w:p>
          <w:p w14:paraId="436A36F4" w14:textId="77777777" w:rsidR="000908B1" w:rsidRDefault="000908B1" w:rsidP="000908B1">
            <w:pPr>
              <w:spacing w:line="240" w:lineRule="auto"/>
              <w:ind w:firstLine="0"/>
              <w:rPr>
                <w:rFonts w:ascii="Times New Roman" w:hAnsi="Times New Roman"/>
                <w:sz w:val="20"/>
                <w:szCs w:val="20"/>
              </w:rPr>
            </w:pPr>
          </w:p>
          <w:p w14:paraId="5CCAF466" w14:textId="77777777" w:rsidR="000908B1" w:rsidRDefault="000908B1" w:rsidP="000908B1">
            <w:pPr>
              <w:spacing w:line="240" w:lineRule="auto"/>
              <w:ind w:firstLine="0"/>
              <w:rPr>
                <w:rFonts w:ascii="Times New Roman" w:hAnsi="Times New Roman"/>
                <w:sz w:val="20"/>
                <w:szCs w:val="20"/>
              </w:rPr>
            </w:pPr>
          </w:p>
          <w:p w14:paraId="710ECB03" w14:textId="77777777" w:rsidR="000908B1" w:rsidRDefault="000908B1" w:rsidP="000908B1">
            <w:pPr>
              <w:spacing w:line="240" w:lineRule="auto"/>
              <w:ind w:firstLine="0"/>
              <w:rPr>
                <w:rFonts w:ascii="Times New Roman" w:hAnsi="Times New Roman"/>
                <w:sz w:val="20"/>
                <w:szCs w:val="20"/>
              </w:rPr>
            </w:pPr>
          </w:p>
          <w:p w14:paraId="5F8F29C0" w14:textId="77777777" w:rsidR="000908B1" w:rsidRDefault="000908B1" w:rsidP="000908B1">
            <w:pPr>
              <w:spacing w:line="240" w:lineRule="auto"/>
              <w:ind w:firstLine="0"/>
              <w:rPr>
                <w:rFonts w:ascii="Times New Roman" w:hAnsi="Times New Roman"/>
                <w:sz w:val="20"/>
                <w:szCs w:val="20"/>
              </w:rPr>
            </w:pPr>
          </w:p>
          <w:p w14:paraId="124187BD" w14:textId="77777777" w:rsidR="000908B1" w:rsidRDefault="000908B1" w:rsidP="000908B1">
            <w:pPr>
              <w:spacing w:line="240" w:lineRule="auto"/>
              <w:ind w:firstLine="0"/>
              <w:rPr>
                <w:rFonts w:ascii="Times New Roman" w:hAnsi="Times New Roman"/>
                <w:sz w:val="20"/>
                <w:szCs w:val="20"/>
              </w:rPr>
            </w:pPr>
          </w:p>
          <w:p w14:paraId="77012118" w14:textId="77777777" w:rsidR="000908B1" w:rsidRDefault="000908B1" w:rsidP="000908B1">
            <w:pPr>
              <w:spacing w:line="240" w:lineRule="auto"/>
              <w:ind w:firstLine="0"/>
              <w:rPr>
                <w:rFonts w:ascii="Times New Roman" w:hAnsi="Times New Roman"/>
                <w:sz w:val="20"/>
                <w:szCs w:val="20"/>
              </w:rPr>
            </w:pPr>
          </w:p>
          <w:p w14:paraId="015F81D8" w14:textId="77777777" w:rsidR="000908B1" w:rsidRDefault="000908B1" w:rsidP="000908B1">
            <w:pPr>
              <w:spacing w:line="240" w:lineRule="auto"/>
              <w:ind w:firstLine="0"/>
              <w:rPr>
                <w:rFonts w:ascii="Times New Roman" w:hAnsi="Times New Roman"/>
                <w:sz w:val="20"/>
                <w:szCs w:val="20"/>
              </w:rPr>
            </w:pPr>
          </w:p>
          <w:p w14:paraId="4804F324" w14:textId="77777777" w:rsidR="000908B1" w:rsidRDefault="000908B1" w:rsidP="000908B1">
            <w:pPr>
              <w:spacing w:line="240" w:lineRule="auto"/>
              <w:ind w:firstLine="0"/>
              <w:rPr>
                <w:rFonts w:ascii="Times New Roman" w:hAnsi="Times New Roman"/>
                <w:sz w:val="20"/>
                <w:szCs w:val="20"/>
              </w:rPr>
            </w:pPr>
          </w:p>
          <w:p w14:paraId="00F08459" w14:textId="77777777" w:rsidR="000908B1" w:rsidRDefault="000908B1" w:rsidP="000908B1">
            <w:pPr>
              <w:spacing w:line="240" w:lineRule="auto"/>
              <w:ind w:firstLine="0"/>
              <w:rPr>
                <w:rFonts w:ascii="Times New Roman" w:hAnsi="Times New Roman"/>
                <w:sz w:val="20"/>
                <w:szCs w:val="20"/>
              </w:rPr>
            </w:pPr>
          </w:p>
          <w:p w14:paraId="2612083A" w14:textId="77777777" w:rsidR="000908B1" w:rsidRDefault="000908B1" w:rsidP="000908B1">
            <w:pPr>
              <w:spacing w:line="240" w:lineRule="auto"/>
              <w:ind w:firstLine="0"/>
              <w:rPr>
                <w:rFonts w:ascii="Times New Roman" w:hAnsi="Times New Roman"/>
                <w:sz w:val="20"/>
                <w:szCs w:val="20"/>
              </w:rPr>
            </w:pPr>
          </w:p>
          <w:p w14:paraId="1CD24DE6" w14:textId="77777777" w:rsidR="000908B1" w:rsidRDefault="000908B1" w:rsidP="000908B1">
            <w:pPr>
              <w:spacing w:line="240" w:lineRule="auto"/>
              <w:ind w:firstLine="0"/>
              <w:rPr>
                <w:rFonts w:ascii="Times New Roman" w:hAnsi="Times New Roman"/>
                <w:sz w:val="20"/>
                <w:szCs w:val="20"/>
              </w:rPr>
            </w:pPr>
          </w:p>
          <w:p w14:paraId="4B0331B4" w14:textId="77777777" w:rsidR="000908B1" w:rsidRDefault="000908B1" w:rsidP="000908B1">
            <w:pPr>
              <w:spacing w:line="240" w:lineRule="auto"/>
              <w:ind w:firstLine="0"/>
              <w:rPr>
                <w:rFonts w:ascii="Times New Roman" w:hAnsi="Times New Roman"/>
                <w:sz w:val="20"/>
                <w:szCs w:val="20"/>
              </w:rPr>
            </w:pPr>
          </w:p>
          <w:p w14:paraId="5496B0FA" w14:textId="77777777" w:rsidR="000908B1" w:rsidRDefault="000908B1" w:rsidP="000908B1">
            <w:pPr>
              <w:spacing w:line="240" w:lineRule="auto"/>
              <w:ind w:firstLine="0"/>
              <w:rPr>
                <w:rFonts w:ascii="Times New Roman" w:hAnsi="Times New Roman"/>
                <w:sz w:val="20"/>
                <w:szCs w:val="20"/>
              </w:rPr>
            </w:pPr>
          </w:p>
          <w:p w14:paraId="34103C3D" w14:textId="77777777" w:rsidR="000908B1" w:rsidRDefault="000908B1" w:rsidP="000908B1">
            <w:pPr>
              <w:spacing w:line="240" w:lineRule="auto"/>
              <w:ind w:firstLine="0"/>
              <w:rPr>
                <w:rFonts w:ascii="Times New Roman" w:hAnsi="Times New Roman"/>
                <w:sz w:val="20"/>
                <w:szCs w:val="20"/>
              </w:rPr>
            </w:pPr>
          </w:p>
          <w:p w14:paraId="6DE3CCB2" w14:textId="67B47F34" w:rsidR="000908B1" w:rsidRDefault="00FA7CA5" w:rsidP="000908B1">
            <w:pPr>
              <w:spacing w:line="240" w:lineRule="auto"/>
              <w:ind w:firstLine="0"/>
              <w:rPr>
                <w:rFonts w:ascii="Times New Roman" w:hAnsi="Times New Roman"/>
                <w:sz w:val="20"/>
                <w:szCs w:val="20"/>
              </w:rPr>
            </w:pPr>
            <w:r>
              <w:rPr>
                <w:rFonts w:ascii="Times New Roman" w:hAnsi="Times New Roman"/>
                <w:sz w:val="20"/>
                <w:szCs w:val="20"/>
              </w:rPr>
              <w:t>Wojewodowie otrzymają dostęp do centralnej ewidencji kierowców, z której pozys</w:t>
            </w:r>
            <w:r w:rsidR="00612872">
              <w:rPr>
                <w:rFonts w:ascii="Times New Roman" w:hAnsi="Times New Roman"/>
                <w:sz w:val="20"/>
                <w:szCs w:val="20"/>
              </w:rPr>
              <w:t>k</w:t>
            </w:r>
            <w:r>
              <w:rPr>
                <w:rFonts w:ascii="Times New Roman" w:hAnsi="Times New Roman"/>
                <w:sz w:val="20"/>
                <w:szCs w:val="20"/>
              </w:rPr>
              <w:t>ają niezbędne informacje odnośnie świadectwa kwalifikacji kierowcy.</w:t>
            </w:r>
          </w:p>
          <w:p w14:paraId="5730AF04" w14:textId="77777777" w:rsidR="000908B1" w:rsidRDefault="000908B1" w:rsidP="000908B1">
            <w:pPr>
              <w:spacing w:line="240" w:lineRule="auto"/>
              <w:ind w:firstLine="0"/>
              <w:rPr>
                <w:rFonts w:ascii="Times New Roman" w:hAnsi="Times New Roman"/>
                <w:sz w:val="20"/>
                <w:szCs w:val="20"/>
              </w:rPr>
            </w:pPr>
          </w:p>
          <w:p w14:paraId="01B70B17" w14:textId="77777777" w:rsidR="000908B1" w:rsidRDefault="000908B1" w:rsidP="000908B1">
            <w:pPr>
              <w:spacing w:line="240" w:lineRule="auto"/>
              <w:ind w:firstLine="0"/>
              <w:rPr>
                <w:rFonts w:ascii="Times New Roman" w:hAnsi="Times New Roman"/>
                <w:sz w:val="20"/>
                <w:szCs w:val="20"/>
              </w:rPr>
            </w:pPr>
          </w:p>
          <w:p w14:paraId="663134A4" w14:textId="77777777" w:rsidR="000908B1" w:rsidRDefault="000908B1" w:rsidP="000908B1">
            <w:pPr>
              <w:spacing w:line="240" w:lineRule="auto"/>
              <w:ind w:firstLine="0"/>
              <w:rPr>
                <w:rFonts w:ascii="Times New Roman" w:hAnsi="Times New Roman"/>
                <w:sz w:val="20"/>
                <w:szCs w:val="20"/>
              </w:rPr>
            </w:pPr>
          </w:p>
          <w:p w14:paraId="08BD55C5" w14:textId="77777777" w:rsidR="000908B1" w:rsidRDefault="000908B1" w:rsidP="000908B1">
            <w:pPr>
              <w:spacing w:line="240" w:lineRule="auto"/>
              <w:ind w:firstLine="0"/>
              <w:rPr>
                <w:rFonts w:ascii="Times New Roman" w:hAnsi="Times New Roman"/>
                <w:sz w:val="20"/>
                <w:szCs w:val="20"/>
              </w:rPr>
            </w:pPr>
          </w:p>
          <w:p w14:paraId="6290170B" w14:textId="77777777" w:rsidR="000908B1" w:rsidRDefault="000908B1" w:rsidP="000908B1">
            <w:pPr>
              <w:spacing w:line="240" w:lineRule="auto"/>
              <w:ind w:firstLine="0"/>
              <w:rPr>
                <w:rFonts w:ascii="Times New Roman" w:hAnsi="Times New Roman"/>
                <w:sz w:val="20"/>
                <w:szCs w:val="20"/>
              </w:rPr>
            </w:pPr>
          </w:p>
          <w:p w14:paraId="4CD0EED7" w14:textId="77777777" w:rsidR="000908B1" w:rsidRDefault="000908B1" w:rsidP="000908B1">
            <w:pPr>
              <w:spacing w:line="240" w:lineRule="auto"/>
              <w:ind w:firstLine="0"/>
              <w:rPr>
                <w:rFonts w:ascii="Times New Roman" w:hAnsi="Times New Roman"/>
                <w:sz w:val="20"/>
                <w:szCs w:val="20"/>
              </w:rPr>
            </w:pPr>
          </w:p>
          <w:p w14:paraId="066792E3" w14:textId="77777777" w:rsidR="000908B1" w:rsidRDefault="000908B1" w:rsidP="000908B1">
            <w:pPr>
              <w:spacing w:line="240" w:lineRule="auto"/>
              <w:ind w:firstLine="0"/>
              <w:rPr>
                <w:rFonts w:ascii="Times New Roman" w:hAnsi="Times New Roman"/>
                <w:sz w:val="20"/>
                <w:szCs w:val="20"/>
              </w:rPr>
            </w:pPr>
          </w:p>
          <w:p w14:paraId="4E7ACDB4" w14:textId="77777777" w:rsidR="000908B1" w:rsidRDefault="000908B1" w:rsidP="000908B1">
            <w:pPr>
              <w:spacing w:line="240" w:lineRule="auto"/>
              <w:ind w:firstLine="0"/>
              <w:rPr>
                <w:rFonts w:ascii="Times New Roman" w:hAnsi="Times New Roman"/>
                <w:sz w:val="20"/>
                <w:szCs w:val="20"/>
              </w:rPr>
            </w:pPr>
          </w:p>
          <w:p w14:paraId="583257EB" w14:textId="77777777" w:rsidR="000908B1" w:rsidRDefault="000908B1" w:rsidP="000908B1">
            <w:pPr>
              <w:spacing w:line="240" w:lineRule="auto"/>
              <w:ind w:firstLine="0"/>
              <w:rPr>
                <w:rFonts w:ascii="Times New Roman" w:hAnsi="Times New Roman"/>
                <w:sz w:val="20"/>
                <w:szCs w:val="20"/>
              </w:rPr>
            </w:pPr>
          </w:p>
          <w:p w14:paraId="1E63B0EF" w14:textId="77777777" w:rsidR="000908B1" w:rsidRDefault="000908B1" w:rsidP="000908B1">
            <w:pPr>
              <w:spacing w:line="240" w:lineRule="auto"/>
              <w:ind w:firstLine="0"/>
              <w:rPr>
                <w:rFonts w:ascii="Times New Roman" w:hAnsi="Times New Roman"/>
                <w:sz w:val="20"/>
                <w:szCs w:val="20"/>
              </w:rPr>
            </w:pPr>
          </w:p>
          <w:p w14:paraId="71877D24" w14:textId="77777777" w:rsidR="000908B1" w:rsidRDefault="000908B1" w:rsidP="000908B1">
            <w:pPr>
              <w:spacing w:line="240" w:lineRule="auto"/>
              <w:ind w:firstLine="0"/>
              <w:rPr>
                <w:rFonts w:ascii="Times New Roman" w:hAnsi="Times New Roman"/>
                <w:sz w:val="20"/>
                <w:szCs w:val="20"/>
              </w:rPr>
            </w:pPr>
          </w:p>
          <w:p w14:paraId="32119DD2" w14:textId="4A4B7DDF" w:rsidR="000908B1" w:rsidRDefault="000908B1" w:rsidP="000908B1">
            <w:pPr>
              <w:spacing w:line="240" w:lineRule="auto"/>
              <w:ind w:firstLine="0"/>
              <w:rPr>
                <w:rFonts w:ascii="Times New Roman" w:hAnsi="Times New Roman"/>
                <w:sz w:val="20"/>
                <w:szCs w:val="20"/>
              </w:rPr>
            </w:pPr>
            <w:r w:rsidRPr="000908B1">
              <w:rPr>
                <w:rFonts w:ascii="Times New Roman" w:hAnsi="Times New Roman"/>
                <w:sz w:val="20"/>
                <w:szCs w:val="20"/>
              </w:rPr>
              <w:t xml:space="preserve">Projektowane rozwiązanie nie jest sprzeczne </w:t>
            </w:r>
            <w:r w:rsidRPr="000908B1">
              <w:rPr>
                <w:rFonts w:ascii="Times New Roman" w:hAnsi="Times New Roman"/>
                <w:b/>
                <w:bCs/>
                <w:sz w:val="20"/>
                <w:szCs w:val="20"/>
              </w:rPr>
              <w:t xml:space="preserve">z </w:t>
            </w:r>
            <w:r w:rsidRPr="000908B1">
              <w:rPr>
                <w:rFonts w:ascii="Times New Roman" w:hAnsi="Times New Roman"/>
                <w:sz w:val="20"/>
                <w:szCs w:val="20"/>
              </w:rPr>
              <w:t>przepisami dotyczącymi szkolnictwa zawodowego realizowanego w szkołach branżowych i na kursach kwalif</w:t>
            </w:r>
            <w:r w:rsidR="00612872">
              <w:rPr>
                <w:rFonts w:ascii="Times New Roman" w:hAnsi="Times New Roman"/>
                <w:sz w:val="20"/>
                <w:szCs w:val="20"/>
              </w:rPr>
              <w:t>ikacyjnych. Z</w:t>
            </w:r>
            <w:r w:rsidRPr="000908B1">
              <w:rPr>
                <w:rFonts w:ascii="Times New Roman" w:hAnsi="Times New Roman"/>
                <w:sz w:val="20"/>
                <w:szCs w:val="20"/>
              </w:rPr>
              <w:t>asadne jest jednak umożliwienie złożenia po ukończeniu szkoły pierwszego testu kwalifikacyjnego w okręgowej komisji egzaminacyjnej.</w:t>
            </w:r>
          </w:p>
        </w:tc>
      </w:tr>
      <w:tr w:rsidR="003C3563" w:rsidRPr="00341F21" w14:paraId="465D1E3A" w14:textId="77777777" w:rsidTr="006F5741">
        <w:tc>
          <w:tcPr>
            <w:tcW w:w="534" w:type="dxa"/>
            <w:shd w:val="clear" w:color="auto" w:fill="auto"/>
            <w:vAlign w:val="center"/>
          </w:tcPr>
          <w:p w14:paraId="7FADAE55" w14:textId="77777777" w:rsidR="003C3563" w:rsidRPr="006F5741" w:rsidRDefault="003C3563"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shd w:val="clear" w:color="auto" w:fill="auto"/>
            <w:vAlign w:val="center"/>
          </w:tcPr>
          <w:p w14:paraId="4505F22F" w14:textId="77777777" w:rsidR="003C3563" w:rsidRPr="003C3563" w:rsidRDefault="003C3563" w:rsidP="003C3563">
            <w:pPr>
              <w:autoSpaceDE w:val="0"/>
              <w:autoSpaceDN w:val="0"/>
              <w:adjustRightInd w:val="0"/>
              <w:spacing w:line="240" w:lineRule="auto"/>
              <w:ind w:firstLine="0"/>
              <w:jc w:val="center"/>
              <w:rPr>
                <w:rFonts w:ascii="Times New Roman" w:hAnsi="Times New Roman"/>
                <w:color w:val="000000"/>
                <w:sz w:val="20"/>
                <w:szCs w:val="20"/>
              </w:rPr>
            </w:pPr>
            <w:r w:rsidRPr="003C3563">
              <w:rPr>
                <w:rFonts w:ascii="Times New Roman" w:hAnsi="Times New Roman"/>
                <w:color w:val="000000"/>
                <w:sz w:val="20"/>
                <w:szCs w:val="20"/>
              </w:rPr>
              <w:t xml:space="preserve">Art. 1 pkt 5 </w:t>
            </w:r>
            <w:r w:rsidR="0017629F">
              <w:rPr>
                <w:rFonts w:ascii="Times New Roman" w:hAnsi="Times New Roman"/>
                <w:color w:val="000000"/>
                <w:sz w:val="20"/>
                <w:szCs w:val="20"/>
              </w:rPr>
              <w:t xml:space="preserve">lit. b </w:t>
            </w:r>
          </w:p>
          <w:p w14:paraId="1028BFEE" w14:textId="77777777" w:rsidR="003C3563" w:rsidRPr="003C3563" w:rsidRDefault="003C3563" w:rsidP="003C3563">
            <w:pPr>
              <w:autoSpaceDE w:val="0"/>
              <w:autoSpaceDN w:val="0"/>
              <w:adjustRightInd w:val="0"/>
              <w:spacing w:line="240" w:lineRule="auto"/>
              <w:ind w:firstLine="0"/>
              <w:jc w:val="center"/>
              <w:rPr>
                <w:rFonts w:ascii="Times New Roman" w:hAnsi="Times New Roman"/>
                <w:color w:val="000000"/>
                <w:sz w:val="20"/>
                <w:szCs w:val="20"/>
              </w:rPr>
            </w:pPr>
            <w:r w:rsidRPr="003C3563">
              <w:rPr>
                <w:rFonts w:ascii="Times New Roman" w:hAnsi="Times New Roman"/>
                <w:color w:val="000000"/>
                <w:sz w:val="20"/>
                <w:szCs w:val="20"/>
              </w:rPr>
              <w:t xml:space="preserve">projektu ustawy </w:t>
            </w:r>
          </w:p>
          <w:p w14:paraId="0657D28C" w14:textId="77777777" w:rsidR="003C3563" w:rsidRDefault="003C3563" w:rsidP="0017629F">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w zakresie art. 39b</w:t>
            </w:r>
            <w:r w:rsidRPr="00AE08A7">
              <w:rPr>
                <w:rFonts w:ascii="Times New Roman" w:hAnsi="Times New Roman"/>
                <w:color w:val="000000"/>
                <w:sz w:val="20"/>
                <w:szCs w:val="20"/>
                <w:vertAlign w:val="superscript"/>
              </w:rPr>
              <w:t>1</w:t>
            </w:r>
            <w:r w:rsidR="0017629F">
              <w:rPr>
                <w:rFonts w:ascii="Times New Roman" w:hAnsi="Times New Roman"/>
                <w:color w:val="000000"/>
                <w:sz w:val="20"/>
                <w:szCs w:val="20"/>
              </w:rPr>
              <w:t xml:space="preserve"> ust 3 utd</w:t>
            </w:r>
          </w:p>
        </w:tc>
        <w:tc>
          <w:tcPr>
            <w:tcW w:w="2127" w:type="dxa"/>
            <w:shd w:val="clear" w:color="auto" w:fill="auto"/>
            <w:vAlign w:val="center"/>
          </w:tcPr>
          <w:p w14:paraId="72350A77" w14:textId="77777777" w:rsidR="003C3563" w:rsidRDefault="003C3563" w:rsidP="00571C34">
            <w:pPr>
              <w:spacing w:line="240" w:lineRule="auto"/>
              <w:ind w:firstLine="0"/>
              <w:jc w:val="center"/>
              <w:rPr>
                <w:rFonts w:ascii="Times New Roman" w:hAnsi="Times New Roman"/>
                <w:sz w:val="20"/>
                <w:szCs w:val="20"/>
              </w:rPr>
            </w:pPr>
            <w:r>
              <w:rPr>
                <w:rFonts w:ascii="Times New Roman" w:hAnsi="Times New Roman"/>
                <w:sz w:val="20"/>
                <w:szCs w:val="20"/>
              </w:rPr>
              <w:t>Transport i Logistyka</w:t>
            </w:r>
          </w:p>
        </w:tc>
        <w:tc>
          <w:tcPr>
            <w:tcW w:w="5102" w:type="dxa"/>
            <w:shd w:val="clear" w:color="auto" w:fill="auto"/>
            <w:vAlign w:val="center"/>
          </w:tcPr>
          <w:p w14:paraId="77DF6D9D" w14:textId="77777777" w:rsidR="003C3563" w:rsidRPr="003C3563" w:rsidRDefault="003C3563" w:rsidP="003C3563">
            <w:pPr>
              <w:autoSpaceDE w:val="0"/>
              <w:autoSpaceDN w:val="0"/>
              <w:adjustRightInd w:val="0"/>
              <w:spacing w:line="240" w:lineRule="auto"/>
              <w:ind w:firstLine="0"/>
              <w:rPr>
                <w:rFonts w:ascii="Times New Roman" w:hAnsi="Times New Roman"/>
                <w:color w:val="000000"/>
                <w:sz w:val="20"/>
                <w:szCs w:val="20"/>
              </w:rPr>
            </w:pPr>
            <w:r w:rsidRPr="003C3563">
              <w:rPr>
                <w:rFonts w:ascii="Times New Roman" w:hAnsi="Times New Roman"/>
                <w:color w:val="000000"/>
                <w:sz w:val="20"/>
                <w:szCs w:val="20"/>
              </w:rPr>
              <w:t>Ponadto, nasze wątpliwości budzi rozwiązanie, zgodnie z którym testy kwalifikacyjne</w:t>
            </w:r>
            <w:r>
              <w:rPr>
                <w:rFonts w:ascii="Times New Roman" w:hAnsi="Times New Roman"/>
                <w:color w:val="000000"/>
                <w:sz w:val="20"/>
                <w:szCs w:val="20"/>
              </w:rPr>
              <w:t xml:space="preserve"> </w:t>
            </w:r>
            <w:r w:rsidRPr="003C3563">
              <w:rPr>
                <w:rFonts w:ascii="Times New Roman" w:hAnsi="Times New Roman"/>
                <w:color w:val="000000"/>
                <w:sz w:val="20"/>
                <w:szCs w:val="20"/>
              </w:rPr>
              <w:t>będą przeprowadzane w Wojewódzkich Ośrodkach Ruchu Drogowego (WORD), a</w:t>
            </w:r>
            <w:r>
              <w:rPr>
                <w:rFonts w:ascii="Times New Roman" w:hAnsi="Times New Roman"/>
                <w:color w:val="000000"/>
                <w:sz w:val="20"/>
                <w:szCs w:val="20"/>
              </w:rPr>
              <w:t xml:space="preserve"> </w:t>
            </w:r>
            <w:r w:rsidRPr="003C3563">
              <w:rPr>
                <w:rFonts w:ascii="Times New Roman" w:hAnsi="Times New Roman"/>
                <w:color w:val="000000"/>
                <w:sz w:val="20"/>
                <w:szCs w:val="20"/>
              </w:rPr>
              <w:t>świadectwa kwalifikacji będą wydawane przez Dyrektorów WORD. Po pierwsze, nie ma</w:t>
            </w:r>
            <w:r>
              <w:rPr>
                <w:rFonts w:ascii="Times New Roman" w:hAnsi="Times New Roman"/>
                <w:color w:val="000000"/>
                <w:sz w:val="20"/>
                <w:szCs w:val="20"/>
              </w:rPr>
              <w:t xml:space="preserve"> </w:t>
            </w:r>
            <w:r w:rsidRPr="003C3563">
              <w:rPr>
                <w:rFonts w:ascii="Times New Roman" w:hAnsi="Times New Roman"/>
                <w:color w:val="000000"/>
                <w:sz w:val="20"/>
                <w:szCs w:val="20"/>
              </w:rPr>
              <w:t>żadnej gwarancji, że zmiana organu odpowiedzialnego za egzaminy z okręgowych</w:t>
            </w:r>
            <w:r>
              <w:rPr>
                <w:rFonts w:ascii="Times New Roman" w:hAnsi="Times New Roman"/>
                <w:color w:val="000000"/>
                <w:sz w:val="20"/>
                <w:szCs w:val="20"/>
              </w:rPr>
              <w:t xml:space="preserve"> </w:t>
            </w:r>
            <w:r w:rsidRPr="003C3563">
              <w:rPr>
                <w:rFonts w:ascii="Times New Roman" w:hAnsi="Times New Roman"/>
                <w:color w:val="000000"/>
                <w:sz w:val="20"/>
                <w:szCs w:val="20"/>
              </w:rPr>
              <w:t>komisji egzaminacyjnych lub komisji powoływanych przez wojewodów na WORD-y</w:t>
            </w:r>
            <w:r>
              <w:rPr>
                <w:rFonts w:ascii="Times New Roman" w:hAnsi="Times New Roman"/>
                <w:color w:val="000000"/>
                <w:sz w:val="20"/>
                <w:szCs w:val="20"/>
              </w:rPr>
              <w:t xml:space="preserve"> </w:t>
            </w:r>
            <w:r w:rsidRPr="003C3563">
              <w:rPr>
                <w:rFonts w:ascii="Times New Roman" w:hAnsi="Times New Roman"/>
                <w:color w:val="000000"/>
                <w:sz w:val="20"/>
                <w:szCs w:val="20"/>
              </w:rPr>
              <w:t>zapewni wskazywaną w uzasadnieniu projektu ustawy transparentność i rzeczywiste</w:t>
            </w:r>
            <w:r>
              <w:rPr>
                <w:rFonts w:ascii="Times New Roman" w:hAnsi="Times New Roman"/>
                <w:color w:val="000000"/>
                <w:sz w:val="20"/>
                <w:szCs w:val="20"/>
              </w:rPr>
              <w:t xml:space="preserve"> </w:t>
            </w:r>
            <w:r w:rsidRPr="003C3563">
              <w:rPr>
                <w:rFonts w:ascii="Times New Roman" w:hAnsi="Times New Roman"/>
                <w:color w:val="000000"/>
                <w:sz w:val="20"/>
                <w:szCs w:val="20"/>
              </w:rPr>
              <w:t>sprawdzanie wiedzy. Obecna forma przeprowadzania testów kwalifikacyjnych np. w</w:t>
            </w:r>
            <w:r>
              <w:rPr>
                <w:rFonts w:ascii="Times New Roman" w:hAnsi="Times New Roman"/>
                <w:color w:val="000000"/>
                <w:sz w:val="20"/>
                <w:szCs w:val="20"/>
              </w:rPr>
              <w:t xml:space="preserve"> </w:t>
            </w:r>
            <w:r w:rsidRPr="003C3563">
              <w:rPr>
                <w:rFonts w:ascii="Times New Roman" w:hAnsi="Times New Roman"/>
                <w:color w:val="000000"/>
                <w:sz w:val="20"/>
                <w:szCs w:val="20"/>
              </w:rPr>
              <w:t>ośrodkach po kursach kwalifikacyjnych, znacznie ułatwia funkcjonowanie kursantom,</w:t>
            </w:r>
            <w:r>
              <w:rPr>
                <w:rFonts w:ascii="Times New Roman" w:hAnsi="Times New Roman"/>
                <w:color w:val="000000"/>
                <w:sz w:val="20"/>
                <w:szCs w:val="20"/>
              </w:rPr>
              <w:t xml:space="preserve"> </w:t>
            </w:r>
            <w:r w:rsidRPr="003C3563">
              <w:rPr>
                <w:rFonts w:ascii="Times New Roman" w:hAnsi="Times New Roman"/>
                <w:color w:val="000000"/>
                <w:sz w:val="20"/>
                <w:szCs w:val="20"/>
              </w:rPr>
              <w:t>bowiem pozwala na zgranie terminu zakończenia kursu z egzaminem i nie generuje przy</w:t>
            </w:r>
            <w:r>
              <w:rPr>
                <w:rFonts w:ascii="Times New Roman" w:hAnsi="Times New Roman"/>
                <w:color w:val="000000"/>
                <w:sz w:val="20"/>
                <w:szCs w:val="20"/>
              </w:rPr>
              <w:t xml:space="preserve"> </w:t>
            </w:r>
            <w:r w:rsidRPr="003C3563">
              <w:rPr>
                <w:rFonts w:ascii="Times New Roman" w:hAnsi="Times New Roman"/>
                <w:color w:val="000000"/>
                <w:sz w:val="20"/>
                <w:szCs w:val="20"/>
              </w:rPr>
              <w:t>tym dodatkowych kosztów, np. dojazdu do miejsca egzaminu i powrotu, bowiem</w:t>
            </w:r>
            <w:r>
              <w:rPr>
                <w:rFonts w:ascii="Times New Roman" w:hAnsi="Times New Roman"/>
                <w:color w:val="000000"/>
                <w:sz w:val="20"/>
                <w:szCs w:val="20"/>
              </w:rPr>
              <w:t xml:space="preserve"> </w:t>
            </w:r>
            <w:r w:rsidRPr="003C3563">
              <w:rPr>
                <w:rFonts w:ascii="Times New Roman" w:hAnsi="Times New Roman"/>
                <w:color w:val="000000"/>
                <w:sz w:val="20"/>
                <w:szCs w:val="20"/>
              </w:rPr>
              <w:t>egzamin jest organizowany w ośrodku szkolenia, zazwyczaj zaraz po kursie. Po drugie,</w:t>
            </w:r>
            <w:r>
              <w:rPr>
                <w:rFonts w:ascii="Times New Roman" w:hAnsi="Times New Roman"/>
                <w:color w:val="000000"/>
                <w:sz w:val="20"/>
                <w:szCs w:val="20"/>
              </w:rPr>
              <w:t xml:space="preserve"> </w:t>
            </w:r>
            <w:r w:rsidRPr="003C3563">
              <w:rPr>
                <w:rFonts w:ascii="Times New Roman" w:hAnsi="Times New Roman"/>
                <w:color w:val="000000"/>
                <w:sz w:val="20"/>
                <w:szCs w:val="20"/>
              </w:rPr>
              <w:t>zauważamy, że obecnie, przy wynagrodzeniu trzyosobowej komisji przy grupie</w:t>
            </w:r>
            <w:r>
              <w:rPr>
                <w:rFonts w:ascii="Times New Roman" w:hAnsi="Times New Roman"/>
                <w:color w:val="000000"/>
                <w:sz w:val="20"/>
                <w:szCs w:val="20"/>
              </w:rPr>
              <w:t xml:space="preserve"> </w:t>
            </w:r>
            <w:r w:rsidRPr="003C3563">
              <w:rPr>
                <w:rFonts w:ascii="Times New Roman" w:hAnsi="Times New Roman"/>
                <w:color w:val="000000"/>
                <w:sz w:val="20"/>
                <w:szCs w:val="20"/>
              </w:rPr>
              <w:t>zdających do 25 osób koszt egzaminu wynosi 1000 zł, co daje średnio 40 zł na kursanta,</w:t>
            </w:r>
          </w:p>
          <w:p w14:paraId="517D1FF0" w14:textId="77777777" w:rsidR="003C3563" w:rsidRPr="003C3563" w:rsidRDefault="003C3563" w:rsidP="003C3563">
            <w:pPr>
              <w:autoSpaceDE w:val="0"/>
              <w:autoSpaceDN w:val="0"/>
              <w:adjustRightInd w:val="0"/>
              <w:spacing w:line="240" w:lineRule="auto"/>
              <w:ind w:firstLine="0"/>
              <w:rPr>
                <w:rFonts w:ascii="Times New Roman" w:hAnsi="Times New Roman"/>
                <w:color w:val="000000"/>
                <w:sz w:val="20"/>
                <w:szCs w:val="20"/>
              </w:rPr>
            </w:pPr>
            <w:r w:rsidRPr="003C3563">
              <w:rPr>
                <w:rFonts w:ascii="Times New Roman" w:hAnsi="Times New Roman"/>
                <w:color w:val="000000"/>
                <w:sz w:val="20"/>
                <w:szCs w:val="20"/>
              </w:rPr>
              <w:t>podczas gdy przyjęta w projekcie delegacji ustawowej do wydania rozporządzenia opłata</w:t>
            </w:r>
            <w:r>
              <w:rPr>
                <w:rFonts w:ascii="Times New Roman" w:hAnsi="Times New Roman"/>
                <w:color w:val="000000"/>
                <w:sz w:val="20"/>
                <w:szCs w:val="20"/>
              </w:rPr>
              <w:t xml:space="preserve"> </w:t>
            </w:r>
            <w:r w:rsidRPr="003C3563">
              <w:rPr>
                <w:rFonts w:ascii="Times New Roman" w:hAnsi="Times New Roman"/>
                <w:color w:val="000000"/>
                <w:sz w:val="20"/>
                <w:szCs w:val="20"/>
              </w:rPr>
              <w:t>za nowy egzamin w WORD może zostać ustalona nawet w wysokości 60 zł od osoby, a</w:t>
            </w:r>
          </w:p>
          <w:p w14:paraId="483F166D" w14:textId="77777777" w:rsidR="003C3563" w:rsidRPr="00D358D5" w:rsidRDefault="003C3563" w:rsidP="003C3563">
            <w:pPr>
              <w:autoSpaceDE w:val="0"/>
              <w:autoSpaceDN w:val="0"/>
              <w:adjustRightInd w:val="0"/>
              <w:spacing w:line="240" w:lineRule="auto"/>
              <w:ind w:firstLine="0"/>
              <w:rPr>
                <w:rFonts w:ascii="Times New Roman" w:hAnsi="Times New Roman"/>
                <w:color w:val="000000"/>
                <w:sz w:val="20"/>
                <w:szCs w:val="20"/>
              </w:rPr>
            </w:pPr>
            <w:r w:rsidRPr="003C3563">
              <w:rPr>
                <w:rFonts w:ascii="Times New Roman" w:hAnsi="Times New Roman"/>
                <w:color w:val="000000"/>
                <w:sz w:val="20"/>
                <w:szCs w:val="20"/>
              </w:rPr>
              <w:t>więc prawdopodobnym jest, że ulegnie ona podwyższeniu nawet o 20 zł na osobę. W</w:t>
            </w:r>
            <w:r>
              <w:rPr>
                <w:rFonts w:ascii="Times New Roman" w:hAnsi="Times New Roman"/>
                <w:color w:val="000000"/>
                <w:sz w:val="20"/>
                <w:szCs w:val="20"/>
              </w:rPr>
              <w:t xml:space="preserve"> </w:t>
            </w:r>
            <w:r w:rsidRPr="003C3563">
              <w:rPr>
                <w:rFonts w:ascii="Times New Roman" w:hAnsi="Times New Roman"/>
                <w:color w:val="000000"/>
                <w:sz w:val="20"/>
                <w:szCs w:val="20"/>
              </w:rPr>
              <w:t>takim rozwiązaniu do tej opłaty należy dodać jeszcze koszty dojazdu na egzamin do</w:t>
            </w:r>
            <w:r>
              <w:rPr>
                <w:rFonts w:ascii="Times New Roman" w:hAnsi="Times New Roman"/>
                <w:color w:val="000000"/>
                <w:sz w:val="20"/>
                <w:szCs w:val="20"/>
              </w:rPr>
              <w:t xml:space="preserve"> </w:t>
            </w:r>
            <w:r w:rsidRPr="003C3563">
              <w:rPr>
                <w:rFonts w:ascii="Times New Roman" w:hAnsi="Times New Roman"/>
                <w:color w:val="000000"/>
                <w:sz w:val="20"/>
                <w:szCs w:val="20"/>
              </w:rPr>
              <w:t>WORD-u albo z ośrodka szkolenia albo z miejsca zamieszkania i koszty powrotu, co</w:t>
            </w:r>
            <w:r>
              <w:rPr>
                <w:rFonts w:ascii="Times New Roman" w:hAnsi="Times New Roman"/>
                <w:color w:val="000000"/>
                <w:sz w:val="20"/>
                <w:szCs w:val="20"/>
              </w:rPr>
              <w:t xml:space="preserve"> </w:t>
            </w:r>
            <w:r w:rsidRPr="003C3563">
              <w:rPr>
                <w:rFonts w:ascii="Times New Roman" w:hAnsi="Times New Roman"/>
                <w:color w:val="000000"/>
                <w:sz w:val="20"/>
                <w:szCs w:val="20"/>
              </w:rPr>
              <w:t>dodatkowo zwiększy i tak obecnie wysokie koszty uzyskania kwalifikacji wstępnej, a co</w:t>
            </w:r>
            <w:r>
              <w:rPr>
                <w:rFonts w:ascii="Times New Roman" w:hAnsi="Times New Roman"/>
                <w:color w:val="000000"/>
                <w:sz w:val="20"/>
                <w:szCs w:val="20"/>
              </w:rPr>
              <w:t xml:space="preserve"> </w:t>
            </w:r>
            <w:r w:rsidRPr="003C3563">
              <w:rPr>
                <w:rFonts w:ascii="Times New Roman" w:hAnsi="Times New Roman"/>
                <w:color w:val="000000"/>
                <w:sz w:val="20"/>
                <w:szCs w:val="20"/>
              </w:rPr>
              <w:t>za tym idzie wprowadzi kolejną barierę w dostępie do zawodu kierowcy. Jest to</w:t>
            </w:r>
            <w:r>
              <w:rPr>
                <w:rFonts w:ascii="Times New Roman" w:hAnsi="Times New Roman"/>
                <w:color w:val="000000"/>
                <w:sz w:val="20"/>
                <w:szCs w:val="20"/>
              </w:rPr>
              <w:t xml:space="preserve"> </w:t>
            </w:r>
            <w:r w:rsidRPr="003C3563">
              <w:rPr>
                <w:rFonts w:ascii="Times New Roman" w:hAnsi="Times New Roman"/>
                <w:color w:val="000000"/>
                <w:sz w:val="20"/>
                <w:szCs w:val="20"/>
              </w:rPr>
              <w:t>rozwiązanie niekorzystne, szczególnie przy obecnym deficycie kierowców na rynku usług</w:t>
            </w:r>
            <w:r>
              <w:rPr>
                <w:rFonts w:ascii="Times New Roman" w:hAnsi="Times New Roman"/>
                <w:color w:val="000000"/>
                <w:sz w:val="20"/>
                <w:szCs w:val="20"/>
              </w:rPr>
              <w:t xml:space="preserve"> </w:t>
            </w:r>
            <w:r w:rsidRPr="003C3563">
              <w:rPr>
                <w:rFonts w:ascii="Times New Roman" w:hAnsi="Times New Roman"/>
                <w:color w:val="000000"/>
                <w:sz w:val="20"/>
                <w:szCs w:val="20"/>
              </w:rPr>
              <w:t>transportowych.</w:t>
            </w:r>
          </w:p>
        </w:tc>
        <w:tc>
          <w:tcPr>
            <w:tcW w:w="5102" w:type="dxa"/>
            <w:shd w:val="clear" w:color="auto" w:fill="auto"/>
            <w:vAlign w:val="center"/>
          </w:tcPr>
          <w:p w14:paraId="374C1E14" w14:textId="77777777" w:rsidR="003C3563" w:rsidRDefault="005D281A" w:rsidP="00960505">
            <w:pPr>
              <w:spacing w:line="240" w:lineRule="auto"/>
              <w:ind w:firstLine="0"/>
              <w:rPr>
                <w:rFonts w:ascii="Times New Roman" w:hAnsi="Times New Roman"/>
                <w:sz w:val="20"/>
                <w:szCs w:val="20"/>
              </w:rPr>
            </w:pPr>
            <w:r w:rsidRPr="005D281A">
              <w:rPr>
                <w:rFonts w:ascii="Times New Roman" w:hAnsi="Times New Roman"/>
                <w:sz w:val="20"/>
                <w:szCs w:val="20"/>
              </w:rPr>
              <w:t>Przeprowadzenie testów kwalifikacyjnych przez wojewódzkie ośrodki ruchu drogowego utransparentni proces uzyskania kwalifikacji wstępnej. Wprowadzenie jasnych i przejrzystych zasad przeprowadzania ww. testu pozytywnie wpłynie na status tego testu oraz na status uprawnienia do wykonywania pracy na stanowisku kierowcy samochodu ciężarowego i autobusu.</w:t>
            </w:r>
          </w:p>
          <w:p w14:paraId="7E2AADDE" w14:textId="77777777" w:rsidR="00AE08A7" w:rsidRDefault="00AE08A7" w:rsidP="00AE08A7">
            <w:pPr>
              <w:spacing w:line="240" w:lineRule="auto"/>
              <w:ind w:firstLine="0"/>
              <w:rPr>
                <w:rFonts w:ascii="Times New Roman" w:hAnsi="Times New Roman"/>
                <w:sz w:val="20"/>
                <w:szCs w:val="20"/>
              </w:rPr>
            </w:pPr>
            <w:r w:rsidRPr="00AE08A7">
              <w:rPr>
                <w:rFonts w:ascii="Times New Roman" w:hAnsi="Times New Roman"/>
                <w:sz w:val="20"/>
                <w:szCs w:val="20"/>
              </w:rPr>
              <w:t xml:space="preserve">Jednocześnie należy wskazać, że projektowana ustawa upoważnia ministra właściwego do spraw transportu do określania w rozporządzeniu opłaty za </w:t>
            </w:r>
            <w:r>
              <w:rPr>
                <w:rFonts w:ascii="Times New Roman" w:hAnsi="Times New Roman"/>
                <w:sz w:val="20"/>
                <w:szCs w:val="20"/>
              </w:rPr>
              <w:t>test kwalifikacyjny</w:t>
            </w:r>
            <w:r w:rsidRPr="00AE08A7">
              <w:rPr>
                <w:rFonts w:ascii="Times New Roman" w:hAnsi="Times New Roman"/>
                <w:sz w:val="20"/>
                <w:szCs w:val="20"/>
              </w:rPr>
              <w:t xml:space="preserve">. Zastosowana konstrukcja prawna przewiduje, że minister określi opłatę za wydanie karty kwalifikacji kierowcy – przy czym jej wysokość nie może przekroczyć </w:t>
            </w:r>
            <w:r>
              <w:rPr>
                <w:rFonts w:ascii="Times New Roman" w:hAnsi="Times New Roman"/>
                <w:sz w:val="20"/>
                <w:szCs w:val="20"/>
              </w:rPr>
              <w:t>60</w:t>
            </w:r>
            <w:r w:rsidRPr="00AE08A7">
              <w:rPr>
                <w:rFonts w:ascii="Times New Roman" w:hAnsi="Times New Roman"/>
                <w:sz w:val="20"/>
                <w:szCs w:val="20"/>
              </w:rPr>
              <w:t xml:space="preserve"> zł (analogiczna konstrukcja prawa istnieje w odniesieniu do opłaty za prawo jazdy). Szacowana zaś wysokość opłaty za </w:t>
            </w:r>
            <w:r>
              <w:rPr>
                <w:rFonts w:ascii="Times New Roman" w:hAnsi="Times New Roman"/>
                <w:sz w:val="20"/>
                <w:szCs w:val="20"/>
              </w:rPr>
              <w:t xml:space="preserve">test kwalifikacyjny </w:t>
            </w:r>
            <w:r w:rsidRPr="00AE08A7">
              <w:rPr>
                <w:rFonts w:ascii="Times New Roman" w:hAnsi="Times New Roman"/>
                <w:sz w:val="20"/>
                <w:szCs w:val="20"/>
              </w:rPr>
              <w:t>będzie taka jak za opłata prawo jaz</w:t>
            </w:r>
            <w:r>
              <w:rPr>
                <w:rFonts w:ascii="Times New Roman" w:hAnsi="Times New Roman"/>
                <w:sz w:val="20"/>
                <w:szCs w:val="20"/>
              </w:rPr>
              <w:t>dy, tj. 30</w:t>
            </w:r>
            <w:r w:rsidRPr="00AE08A7">
              <w:rPr>
                <w:rFonts w:ascii="Times New Roman" w:hAnsi="Times New Roman"/>
                <w:sz w:val="20"/>
                <w:szCs w:val="20"/>
              </w:rPr>
              <w:t xml:space="preserve"> zł</w:t>
            </w:r>
          </w:p>
        </w:tc>
      </w:tr>
      <w:tr w:rsidR="0017629F" w:rsidRPr="00341F21" w14:paraId="647A10CF" w14:textId="77777777" w:rsidTr="006F5741">
        <w:tc>
          <w:tcPr>
            <w:tcW w:w="534" w:type="dxa"/>
            <w:shd w:val="clear" w:color="auto" w:fill="auto"/>
            <w:vAlign w:val="center"/>
          </w:tcPr>
          <w:p w14:paraId="7D5D6538" w14:textId="77777777" w:rsidR="0017629F" w:rsidRPr="006F5741" w:rsidRDefault="0017629F"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shd w:val="clear" w:color="auto" w:fill="auto"/>
            <w:vAlign w:val="center"/>
          </w:tcPr>
          <w:p w14:paraId="0301007F" w14:textId="4DA341CD" w:rsidR="0017629F" w:rsidRPr="003C3563" w:rsidRDefault="0017629F" w:rsidP="003C3563">
            <w:pPr>
              <w:autoSpaceDE w:val="0"/>
              <w:autoSpaceDN w:val="0"/>
              <w:adjustRightInd w:val="0"/>
              <w:spacing w:line="240" w:lineRule="auto"/>
              <w:ind w:firstLine="0"/>
              <w:jc w:val="center"/>
              <w:rPr>
                <w:rFonts w:ascii="Times New Roman" w:hAnsi="Times New Roman"/>
                <w:color w:val="000000"/>
                <w:sz w:val="20"/>
                <w:szCs w:val="20"/>
              </w:rPr>
            </w:pPr>
            <w:r w:rsidRPr="0017629F">
              <w:rPr>
                <w:rFonts w:ascii="Times New Roman" w:hAnsi="Times New Roman"/>
                <w:color w:val="000000"/>
                <w:sz w:val="20"/>
                <w:szCs w:val="20"/>
              </w:rPr>
              <w:t xml:space="preserve">Art. 1 pkt 5 lit. b, c d, e, f, g i h oraz i w pkt 6 </w:t>
            </w:r>
            <w:r w:rsidR="00C04011">
              <w:rPr>
                <w:rFonts w:ascii="Times New Roman" w:hAnsi="Times New Roman"/>
                <w:color w:val="000000"/>
                <w:sz w:val="20"/>
                <w:szCs w:val="20"/>
              </w:rPr>
              <w:t xml:space="preserve">projektu ustawy </w:t>
            </w:r>
            <w:r w:rsidRPr="0017629F">
              <w:rPr>
                <w:rFonts w:ascii="Times New Roman" w:hAnsi="Times New Roman"/>
                <w:color w:val="000000"/>
                <w:sz w:val="20"/>
                <w:szCs w:val="20"/>
              </w:rPr>
              <w:t>w zakresie art. w art. 39b</w:t>
            </w:r>
            <w:r w:rsidRPr="0017629F">
              <w:rPr>
                <w:rFonts w:ascii="Times New Roman" w:hAnsi="Times New Roman"/>
                <w:color w:val="000000"/>
                <w:sz w:val="20"/>
                <w:szCs w:val="20"/>
                <w:vertAlign w:val="superscript"/>
              </w:rPr>
              <w:t xml:space="preserve">1 </w:t>
            </w:r>
            <w:r w:rsidRPr="0017629F">
              <w:rPr>
                <w:rFonts w:ascii="Times New Roman" w:hAnsi="Times New Roman"/>
                <w:color w:val="000000"/>
                <w:sz w:val="20"/>
                <w:szCs w:val="20"/>
              </w:rPr>
              <w:t xml:space="preserve">ust. 3, 3a, 4, 5, 6, 6a, </w:t>
            </w:r>
            <w:r w:rsidRPr="0017629F">
              <w:rPr>
                <w:rFonts w:ascii="Times New Roman" w:hAnsi="Times New Roman"/>
                <w:color w:val="000000"/>
                <w:sz w:val="20"/>
                <w:szCs w:val="20"/>
              </w:rPr>
              <w:lastRenderedPageBreak/>
              <w:t>6b, 8 i 9 oraz w art. art. 39b</w:t>
            </w:r>
            <w:r w:rsidRPr="0017629F">
              <w:rPr>
                <w:rFonts w:ascii="Times New Roman" w:hAnsi="Times New Roman"/>
                <w:color w:val="000000"/>
                <w:sz w:val="20"/>
                <w:szCs w:val="20"/>
                <w:vertAlign w:val="superscript"/>
              </w:rPr>
              <w:t xml:space="preserve">2 </w:t>
            </w:r>
            <w:r w:rsidRPr="0017629F">
              <w:rPr>
                <w:rFonts w:ascii="Times New Roman" w:hAnsi="Times New Roman"/>
                <w:color w:val="000000"/>
                <w:sz w:val="20"/>
                <w:szCs w:val="20"/>
              </w:rPr>
              <w:t>ust. 2 utd</w:t>
            </w:r>
          </w:p>
        </w:tc>
        <w:tc>
          <w:tcPr>
            <w:tcW w:w="2127" w:type="dxa"/>
            <w:shd w:val="clear" w:color="auto" w:fill="auto"/>
            <w:vAlign w:val="center"/>
          </w:tcPr>
          <w:p w14:paraId="587CB205" w14:textId="77777777" w:rsidR="0017629F" w:rsidRDefault="0017629F" w:rsidP="00571C34">
            <w:pPr>
              <w:spacing w:line="240" w:lineRule="auto"/>
              <w:ind w:firstLine="0"/>
              <w:jc w:val="center"/>
              <w:rPr>
                <w:rFonts w:ascii="Times New Roman" w:hAnsi="Times New Roman"/>
                <w:sz w:val="20"/>
                <w:szCs w:val="20"/>
              </w:rPr>
            </w:pPr>
            <w:r w:rsidRPr="0017629F">
              <w:rPr>
                <w:rFonts w:ascii="Times New Roman" w:hAnsi="Times New Roman"/>
                <w:sz w:val="20"/>
                <w:szCs w:val="20"/>
              </w:rPr>
              <w:lastRenderedPageBreak/>
              <w:t>Polska Izba Gospodarcza Transportu Samochodowego i Spedycji</w:t>
            </w:r>
          </w:p>
        </w:tc>
        <w:tc>
          <w:tcPr>
            <w:tcW w:w="5102" w:type="dxa"/>
            <w:shd w:val="clear" w:color="auto" w:fill="auto"/>
            <w:vAlign w:val="center"/>
          </w:tcPr>
          <w:p w14:paraId="42C65843" w14:textId="77777777" w:rsidR="0017629F" w:rsidRPr="0017629F" w:rsidRDefault="0017629F" w:rsidP="0017629F">
            <w:pPr>
              <w:autoSpaceDE w:val="0"/>
              <w:autoSpaceDN w:val="0"/>
              <w:adjustRightInd w:val="0"/>
              <w:spacing w:line="240" w:lineRule="auto"/>
              <w:ind w:firstLine="0"/>
              <w:rPr>
                <w:rFonts w:ascii="Times New Roman" w:hAnsi="Times New Roman"/>
                <w:color w:val="000000"/>
                <w:sz w:val="20"/>
                <w:szCs w:val="20"/>
              </w:rPr>
            </w:pPr>
            <w:r w:rsidRPr="0017629F">
              <w:rPr>
                <w:rFonts w:ascii="Times New Roman" w:hAnsi="Times New Roman"/>
                <w:color w:val="000000"/>
                <w:sz w:val="20"/>
                <w:szCs w:val="20"/>
              </w:rPr>
              <w:t>Sprzeciwienie się zmianom w art. 39b</w:t>
            </w:r>
            <w:r w:rsidRPr="0017629F">
              <w:rPr>
                <w:rFonts w:ascii="Times New Roman" w:hAnsi="Times New Roman"/>
                <w:color w:val="000000"/>
                <w:sz w:val="20"/>
                <w:szCs w:val="20"/>
                <w:vertAlign w:val="superscript"/>
              </w:rPr>
              <w:t xml:space="preserve">1 </w:t>
            </w:r>
            <w:r w:rsidRPr="0017629F">
              <w:rPr>
                <w:rFonts w:ascii="Times New Roman" w:hAnsi="Times New Roman"/>
                <w:color w:val="000000"/>
                <w:sz w:val="20"/>
                <w:szCs w:val="20"/>
              </w:rPr>
              <w:t>ust. 3, 3a, 4, 5, 6, 6a, 6b, 8 i 9 oraz w art. art. 39b</w:t>
            </w:r>
            <w:r w:rsidRPr="0017629F">
              <w:rPr>
                <w:rFonts w:ascii="Times New Roman" w:hAnsi="Times New Roman"/>
                <w:color w:val="000000"/>
                <w:sz w:val="20"/>
                <w:szCs w:val="20"/>
                <w:vertAlign w:val="superscript"/>
              </w:rPr>
              <w:t xml:space="preserve">2 </w:t>
            </w:r>
            <w:r w:rsidRPr="0017629F">
              <w:rPr>
                <w:rFonts w:ascii="Times New Roman" w:hAnsi="Times New Roman"/>
                <w:color w:val="000000"/>
                <w:sz w:val="20"/>
                <w:szCs w:val="20"/>
              </w:rPr>
              <w:t>ust. 2 utd.</w:t>
            </w:r>
          </w:p>
          <w:p w14:paraId="4E34E924" w14:textId="77777777" w:rsidR="0017629F" w:rsidRPr="0017629F" w:rsidRDefault="0017629F" w:rsidP="0017629F">
            <w:pPr>
              <w:autoSpaceDE w:val="0"/>
              <w:autoSpaceDN w:val="0"/>
              <w:adjustRightInd w:val="0"/>
              <w:spacing w:line="240" w:lineRule="auto"/>
              <w:ind w:firstLine="0"/>
              <w:rPr>
                <w:rFonts w:ascii="Times New Roman" w:hAnsi="Times New Roman"/>
                <w:color w:val="000000"/>
                <w:sz w:val="20"/>
                <w:szCs w:val="20"/>
              </w:rPr>
            </w:pPr>
          </w:p>
          <w:p w14:paraId="5EE0EC02" w14:textId="77777777" w:rsidR="0017629F" w:rsidRPr="0017629F" w:rsidRDefault="0017629F" w:rsidP="0017629F">
            <w:pPr>
              <w:autoSpaceDE w:val="0"/>
              <w:autoSpaceDN w:val="0"/>
              <w:adjustRightInd w:val="0"/>
              <w:spacing w:line="240" w:lineRule="auto"/>
              <w:ind w:firstLine="0"/>
              <w:rPr>
                <w:rFonts w:ascii="Times New Roman" w:hAnsi="Times New Roman"/>
                <w:color w:val="000000"/>
                <w:sz w:val="20"/>
                <w:szCs w:val="20"/>
              </w:rPr>
            </w:pPr>
            <w:r w:rsidRPr="0017629F">
              <w:rPr>
                <w:rFonts w:ascii="Times New Roman" w:hAnsi="Times New Roman"/>
                <w:color w:val="000000"/>
                <w:sz w:val="20"/>
                <w:szCs w:val="20"/>
              </w:rPr>
              <w:t>Wprowadzenie nadzoru marszałków województw nad przeprowadzeniem testów kwalifikacyjnych organizowanych przez wojewódzkie ośrodki ruchu drogowego</w:t>
            </w:r>
          </w:p>
          <w:p w14:paraId="75CAF213" w14:textId="77777777" w:rsidR="0017629F" w:rsidRPr="0017629F" w:rsidRDefault="0017629F" w:rsidP="0017629F">
            <w:pPr>
              <w:autoSpaceDE w:val="0"/>
              <w:autoSpaceDN w:val="0"/>
              <w:adjustRightInd w:val="0"/>
              <w:spacing w:line="240" w:lineRule="auto"/>
              <w:ind w:firstLine="0"/>
              <w:rPr>
                <w:rFonts w:ascii="Times New Roman" w:hAnsi="Times New Roman"/>
                <w:color w:val="000000"/>
                <w:sz w:val="20"/>
                <w:szCs w:val="20"/>
              </w:rPr>
            </w:pPr>
          </w:p>
          <w:p w14:paraId="05B5AB95" w14:textId="77777777" w:rsidR="0017629F" w:rsidRPr="003C3563" w:rsidRDefault="0017629F" w:rsidP="0017629F">
            <w:pPr>
              <w:autoSpaceDE w:val="0"/>
              <w:autoSpaceDN w:val="0"/>
              <w:adjustRightInd w:val="0"/>
              <w:spacing w:line="240" w:lineRule="auto"/>
              <w:ind w:firstLine="0"/>
              <w:rPr>
                <w:rFonts w:ascii="Times New Roman" w:hAnsi="Times New Roman"/>
                <w:color w:val="000000"/>
                <w:sz w:val="20"/>
                <w:szCs w:val="20"/>
              </w:rPr>
            </w:pPr>
            <w:r w:rsidRPr="0017629F">
              <w:rPr>
                <w:rFonts w:ascii="Times New Roman" w:hAnsi="Times New Roman"/>
                <w:color w:val="000000"/>
                <w:sz w:val="20"/>
                <w:szCs w:val="20"/>
              </w:rPr>
              <w:t>Wprowadzenie możliwości przeprowadzani testów kwalifikacyjnych przez szkołę.</w:t>
            </w:r>
          </w:p>
        </w:tc>
        <w:tc>
          <w:tcPr>
            <w:tcW w:w="5102" w:type="dxa"/>
            <w:shd w:val="clear" w:color="auto" w:fill="auto"/>
            <w:vAlign w:val="center"/>
          </w:tcPr>
          <w:p w14:paraId="25841D2A" w14:textId="77777777" w:rsidR="0017629F" w:rsidRPr="0017629F" w:rsidRDefault="0017629F" w:rsidP="0017629F">
            <w:pPr>
              <w:spacing w:line="240" w:lineRule="auto"/>
              <w:ind w:firstLine="0"/>
              <w:rPr>
                <w:rFonts w:ascii="Times New Roman" w:hAnsi="Times New Roman"/>
                <w:sz w:val="20"/>
                <w:szCs w:val="20"/>
              </w:rPr>
            </w:pPr>
            <w:r w:rsidRPr="0017629F">
              <w:rPr>
                <w:rFonts w:ascii="Times New Roman" w:hAnsi="Times New Roman"/>
                <w:sz w:val="20"/>
                <w:szCs w:val="20"/>
              </w:rPr>
              <w:lastRenderedPageBreak/>
              <w:t>W zakresie wprowadzenia nadzoru uwaga uwzględniona.</w:t>
            </w:r>
          </w:p>
          <w:p w14:paraId="585FAA46" w14:textId="797A34D9" w:rsidR="0017629F" w:rsidRPr="0017629F" w:rsidRDefault="0017629F" w:rsidP="0017629F">
            <w:pPr>
              <w:spacing w:line="240" w:lineRule="auto"/>
              <w:ind w:firstLine="0"/>
              <w:rPr>
                <w:rFonts w:ascii="Times New Roman" w:hAnsi="Times New Roman"/>
                <w:sz w:val="20"/>
                <w:szCs w:val="20"/>
              </w:rPr>
            </w:pPr>
            <w:r w:rsidRPr="0017629F">
              <w:rPr>
                <w:rFonts w:ascii="Times New Roman" w:hAnsi="Times New Roman"/>
                <w:sz w:val="20"/>
                <w:szCs w:val="20"/>
              </w:rPr>
              <w:t xml:space="preserve">Przeprowadzenia testów kwalifikacyjnych będzie nowym zadaniem wojewódzkich ośrodków ruchu drogowego. Realizacja zaś wszystkich zadań ośrodka </w:t>
            </w:r>
            <w:r w:rsidR="00B43F69">
              <w:rPr>
                <w:rFonts w:ascii="Times New Roman" w:hAnsi="Times New Roman"/>
                <w:sz w:val="20"/>
                <w:szCs w:val="20"/>
              </w:rPr>
              <w:t xml:space="preserve">w zakresie nadzoru nad egzaminowaniem obejmie również egzaminy dla kierowców ubiegających się o uprawnienia do wykonywania </w:t>
            </w:r>
            <w:r w:rsidR="00B43F69">
              <w:rPr>
                <w:rFonts w:ascii="Times New Roman" w:hAnsi="Times New Roman"/>
                <w:sz w:val="20"/>
                <w:szCs w:val="20"/>
              </w:rPr>
              <w:lastRenderedPageBreak/>
              <w:t>pracy na stanowisku kierowcy.</w:t>
            </w:r>
          </w:p>
          <w:p w14:paraId="69142D59" w14:textId="77777777" w:rsidR="0017629F" w:rsidRPr="0017629F" w:rsidRDefault="0017629F" w:rsidP="0017629F">
            <w:pPr>
              <w:spacing w:line="240" w:lineRule="auto"/>
              <w:ind w:firstLine="0"/>
              <w:rPr>
                <w:rFonts w:ascii="Times New Roman" w:hAnsi="Times New Roman"/>
                <w:sz w:val="20"/>
                <w:szCs w:val="20"/>
              </w:rPr>
            </w:pPr>
          </w:p>
          <w:p w14:paraId="461C9B14" w14:textId="77777777" w:rsidR="0017629F" w:rsidRPr="0017629F" w:rsidRDefault="0017629F" w:rsidP="0017629F">
            <w:pPr>
              <w:spacing w:line="240" w:lineRule="auto"/>
              <w:ind w:firstLine="0"/>
              <w:rPr>
                <w:rFonts w:ascii="Times New Roman" w:hAnsi="Times New Roman"/>
                <w:sz w:val="20"/>
                <w:szCs w:val="20"/>
              </w:rPr>
            </w:pPr>
            <w:r w:rsidRPr="0017629F">
              <w:rPr>
                <w:rFonts w:ascii="Times New Roman" w:hAnsi="Times New Roman"/>
                <w:sz w:val="20"/>
                <w:szCs w:val="20"/>
              </w:rPr>
              <w:t>W zakresie przeprowadzenia testu kwalifikacyjnego przez szkołę uwaga częściowo uwzględniona.</w:t>
            </w:r>
          </w:p>
          <w:p w14:paraId="52762FBF" w14:textId="77777777" w:rsidR="0017629F" w:rsidRPr="0017629F" w:rsidRDefault="0017629F" w:rsidP="0017629F">
            <w:pPr>
              <w:spacing w:line="240" w:lineRule="auto"/>
              <w:ind w:firstLine="0"/>
              <w:rPr>
                <w:rFonts w:ascii="Times New Roman" w:hAnsi="Times New Roman"/>
                <w:sz w:val="20"/>
                <w:szCs w:val="20"/>
              </w:rPr>
            </w:pPr>
            <w:r w:rsidRPr="0017629F">
              <w:rPr>
                <w:rFonts w:ascii="Times New Roman" w:hAnsi="Times New Roman"/>
                <w:sz w:val="20"/>
                <w:szCs w:val="20"/>
              </w:rPr>
              <w:t>Pierwszy test kwalifikacyjny bezpośrednio po zakończeniu zajęć szkolnych będzie przeprowadzany przez szkołę, a każdy kolejny przez wojewódzki ośrodek ruchu drogowego.</w:t>
            </w:r>
          </w:p>
          <w:p w14:paraId="1B12984B" w14:textId="77777777" w:rsidR="0017629F" w:rsidRPr="0017629F" w:rsidRDefault="0017629F" w:rsidP="0017629F">
            <w:pPr>
              <w:spacing w:line="240" w:lineRule="auto"/>
              <w:ind w:firstLine="0"/>
              <w:rPr>
                <w:rFonts w:ascii="Times New Roman" w:hAnsi="Times New Roman"/>
                <w:sz w:val="20"/>
                <w:szCs w:val="20"/>
              </w:rPr>
            </w:pPr>
          </w:p>
          <w:p w14:paraId="336929EC" w14:textId="77777777" w:rsidR="0017629F" w:rsidRPr="005D281A" w:rsidRDefault="0017629F" w:rsidP="0017629F">
            <w:pPr>
              <w:spacing w:line="240" w:lineRule="auto"/>
              <w:ind w:firstLine="0"/>
              <w:rPr>
                <w:rFonts w:ascii="Times New Roman" w:hAnsi="Times New Roman"/>
                <w:sz w:val="20"/>
                <w:szCs w:val="20"/>
              </w:rPr>
            </w:pPr>
            <w:r w:rsidRPr="0017629F">
              <w:rPr>
                <w:rFonts w:ascii="Times New Roman" w:hAnsi="Times New Roman"/>
                <w:sz w:val="20"/>
                <w:szCs w:val="20"/>
              </w:rPr>
              <w:t>W pozostałym zakresie uwagi nieuwzględnione ze względu na brak uzasadnienia</w:t>
            </w:r>
          </w:p>
        </w:tc>
      </w:tr>
      <w:tr w:rsidR="00144505" w:rsidRPr="00341F21" w14:paraId="15F525BE" w14:textId="77777777" w:rsidTr="006F5741">
        <w:tc>
          <w:tcPr>
            <w:tcW w:w="534" w:type="dxa"/>
            <w:shd w:val="clear" w:color="auto" w:fill="auto"/>
            <w:vAlign w:val="center"/>
          </w:tcPr>
          <w:p w14:paraId="39E3B961" w14:textId="77777777" w:rsidR="00144505" w:rsidRPr="006F5741" w:rsidRDefault="00144505"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shd w:val="clear" w:color="auto" w:fill="auto"/>
            <w:vAlign w:val="center"/>
          </w:tcPr>
          <w:p w14:paraId="704B9274" w14:textId="77777777" w:rsidR="00144505" w:rsidRDefault="00144505"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 xml:space="preserve">Art. 1 pkt 5 </w:t>
            </w:r>
            <w:r w:rsidR="00FF4CCC">
              <w:rPr>
                <w:rFonts w:ascii="Times New Roman" w:hAnsi="Times New Roman"/>
                <w:color w:val="000000"/>
                <w:sz w:val="20"/>
                <w:szCs w:val="20"/>
              </w:rPr>
              <w:t>lit. c</w:t>
            </w:r>
            <w:r w:rsidR="0017629F">
              <w:rPr>
                <w:rFonts w:ascii="Times New Roman" w:hAnsi="Times New Roman"/>
                <w:color w:val="000000"/>
                <w:sz w:val="20"/>
                <w:szCs w:val="20"/>
              </w:rPr>
              <w:t xml:space="preserve"> projektu ustawy w zakresie art. </w:t>
            </w:r>
            <w:r w:rsidR="0017629F" w:rsidRPr="0017629F">
              <w:rPr>
                <w:rFonts w:ascii="Times New Roman" w:hAnsi="Times New Roman"/>
                <w:color w:val="000000"/>
                <w:sz w:val="20"/>
                <w:szCs w:val="20"/>
              </w:rPr>
              <w:t>39b</w:t>
            </w:r>
            <w:r w:rsidR="0017629F" w:rsidRPr="0017629F">
              <w:rPr>
                <w:rFonts w:ascii="Times New Roman" w:hAnsi="Times New Roman"/>
                <w:color w:val="000000"/>
                <w:sz w:val="20"/>
                <w:szCs w:val="20"/>
                <w:vertAlign w:val="superscript"/>
              </w:rPr>
              <w:t>1</w:t>
            </w:r>
            <w:r w:rsidR="0017629F" w:rsidRPr="0017629F">
              <w:rPr>
                <w:rFonts w:ascii="Times New Roman" w:hAnsi="Times New Roman"/>
                <w:color w:val="000000"/>
                <w:sz w:val="20"/>
                <w:szCs w:val="20"/>
              </w:rPr>
              <w:t xml:space="preserve"> ust</w:t>
            </w:r>
            <w:r w:rsidR="0017629F">
              <w:rPr>
                <w:rFonts w:ascii="Times New Roman" w:hAnsi="Times New Roman"/>
                <w:color w:val="000000"/>
                <w:sz w:val="20"/>
                <w:szCs w:val="20"/>
              </w:rPr>
              <w:t>.</w:t>
            </w:r>
            <w:r w:rsidR="0017629F" w:rsidRPr="0017629F">
              <w:rPr>
                <w:rFonts w:ascii="Times New Roman" w:hAnsi="Times New Roman"/>
                <w:color w:val="000000"/>
                <w:sz w:val="20"/>
                <w:szCs w:val="20"/>
              </w:rPr>
              <w:t xml:space="preserve"> 3 utd</w:t>
            </w:r>
          </w:p>
        </w:tc>
        <w:tc>
          <w:tcPr>
            <w:tcW w:w="2127" w:type="dxa"/>
            <w:shd w:val="clear" w:color="auto" w:fill="auto"/>
            <w:vAlign w:val="center"/>
          </w:tcPr>
          <w:p w14:paraId="1E3E72A4" w14:textId="77777777" w:rsidR="00144505" w:rsidRDefault="00FF4CCC" w:rsidP="00571C34">
            <w:pPr>
              <w:spacing w:line="240" w:lineRule="auto"/>
              <w:ind w:firstLine="0"/>
              <w:jc w:val="center"/>
              <w:rPr>
                <w:rFonts w:ascii="Times New Roman" w:hAnsi="Times New Roman"/>
                <w:sz w:val="20"/>
                <w:szCs w:val="20"/>
              </w:rPr>
            </w:pPr>
            <w:r>
              <w:rPr>
                <w:rFonts w:ascii="Times New Roman" w:hAnsi="Times New Roman"/>
                <w:sz w:val="20"/>
                <w:szCs w:val="20"/>
              </w:rPr>
              <w:t>Polska Wytwórnia Papierów Wartościowych</w:t>
            </w:r>
          </w:p>
        </w:tc>
        <w:tc>
          <w:tcPr>
            <w:tcW w:w="5102" w:type="dxa"/>
            <w:shd w:val="clear" w:color="auto" w:fill="auto"/>
            <w:vAlign w:val="center"/>
          </w:tcPr>
          <w:p w14:paraId="5CC0B2DA" w14:textId="77777777" w:rsidR="00FF4CCC" w:rsidRPr="00FF4CCC" w:rsidRDefault="00FF4CCC" w:rsidP="00FF4CCC">
            <w:pPr>
              <w:autoSpaceDE w:val="0"/>
              <w:autoSpaceDN w:val="0"/>
              <w:adjustRightInd w:val="0"/>
              <w:spacing w:line="240" w:lineRule="auto"/>
              <w:ind w:firstLine="0"/>
              <w:rPr>
                <w:rFonts w:ascii="Times New Roman" w:hAnsi="Times New Roman"/>
                <w:color w:val="000000"/>
                <w:sz w:val="20"/>
                <w:szCs w:val="20"/>
              </w:rPr>
            </w:pPr>
            <w:r w:rsidRPr="00FF4CCC">
              <w:rPr>
                <w:rFonts w:ascii="Times New Roman" w:hAnsi="Times New Roman"/>
                <w:color w:val="000000"/>
                <w:sz w:val="20"/>
                <w:szCs w:val="20"/>
              </w:rPr>
              <w:t>Nowe wymagania dotyczące przeprowadzania testów kwalifikacyjnych w formie testów</w:t>
            </w:r>
            <w:r>
              <w:rPr>
                <w:rFonts w:ascii="Times New Roman" w:hAnsi="Times New Roman"/>
                <w:color w:val="000000"/>
                <w:sz w:val="20"/>
                <w:szCs w:val="20"/>
              </w:rPr>
              <w:t xml:space="preserve"> </w:t>
            </w:r>
            <w:r w:rsidRPr="00FF4CCC">
              <w:rPr>
                <w:rFonts w:ascii="Times New Roman" w:hAnsi="Times New Roman"/>
                <w:color w:val="000000"/>
                <w:sz w:val="20"/>
                <w:szCs w:val="20"/>
              </w:rPr>
              <w:t>jednokrotnego wyboru z pytaniami generowanymi w czasie rzeczywistym za pomocą techniki</w:t>
            </w:r>
            <w:r>
              <w:rPr>
                <w:rFonts w:ascii="Times New Roman" w:hAnsi="Times New Roman"/>
                <w:color w:val="000000"/>
                <w:sz w:val="20"/>
                <w:szCs w:val="20"/>
              </w:rPr>
              <w:t xml:space="preserve"> </w:t>
            </w:r>
            <w:r w:rsidRPr="00FF4CCC">
              <w:rPr>
                <w:rFonts w:ascii="Times New Roman" w:hAnsi="Times New Roman"/>
                <w:color w:val="000000"/>
                <w:sz w:val="20"/>
                <w:szCs w:val="20"/>
              </w:rPr>
              <w:t>informatycznej z wykorzystaniem systemu teleinformatycznego wojewódzkiego ośrodka ruchu</w:t>
            </w:r>
            <w:r>
              <w:rPr>
                <w:rFonts w:ascii="Times New Roman" w:hAnsi="Times New Roman"/>
                <w:color w:val="000000"/>
                <w:sz w:val="20"/>
                <w:szCs w:val="20"/>
              </w:rPr>
              <w:t xml:space="preserve"> </w:t>
            </w:r>
            <w:r w:rsidRPr="00FF4CCC">
              <w:rPr>
                <w:rFonts w:ascii="Times New Roman" w:hAnsi="Times New Roman"/>
                <w:color w:val="000000"/>
                <w:sz w:val="20"/>
                <w:szCs w:val="20"/>
              </w:rPr>
              <w:t>drogowego będą generowały konieczność zmiany funkcjonalności w systemie</w:t>
            </w:r>
            <w:r>
              <w:rPr>
                <w:rFonts w:ascii="Times New Roman" w:hAnsi="Times New Roman"/>
                <w:color w:val="000000"/>
                <w:sz w:val="20"/>
                <w:szCs w:val="20"/>
              </w:rPr>
              <w:t xml:space="preserve"> </w:t>
            </w:r>
            <w:r w:rsidRPr="00FF4CCC">
              <w:rPr>
                <w:rFonts w:ascii="Times New Roman" w:hAnsi="Times New Roman"/>
                <w:color w:val="000000"/>
                <w:sz w:val="20"/>
                <w:szCs w:val="20"/>
              </w:rPr>
              <w:t>teleinformatycznym WORD.</w:t>
            </w:r>
          </w:p>
          <w:p w14:paraId="679A34A7" w14:textId="77777777" w:rsidR="00144505" w:rsidRPr="00D358D5" w:rsidRDefault="00FF4CCC" w:rsidP="00FF4CCC">
            <w:pPr>
              <w:autoSpaceDE w:val="0"/>
              <w:autoSpaceDN w:val="0"/>
              <w:adjustRightInd w:val="0"/>
              <w:spacing w:line="240" w:lineRule="auto"/>
              <w:ind w:firstLine="0"/>
              <w:rPr>
                <w:rFonts w:ascii="Times New Roman" w:hAnsi="Times New Roman"/>
                <w:color w:val="000000"/>
                <w:sz w:val="20"/>
                <w:szCs w:val="20"/>
              </w:rPr>
            </w:pPr>
            <w:r w:rsidRPr="00FF4CCC">
              <w:rPr>
                <w:rFonts w:ascii="Times New Roman" w:hAnsi="Times New Roman"/>
                <w:color w:val="000000"/>
                <w:sz w:val="20"/>
                <w:szCs w:val="20"/>
              </w:rPr>
              <w:t>W związku z powyższym, projekt ustawy powinien przewidywać odpowiedni okres vacatio legis</w:t>
            </w:r>
            <w:r>
              <w:rPr>
                <w:rFonts w:ascii="Times New Roman" w:hAnsi="Times New Roman"/>
                <w:color w:val="000000"/>
                <w:sz w:val="20"/>
                <w:szCs w:val="20"/>
              </w:rPr>
              <w:t xml:space="preserve"> </w:t>
            </w:r>
            <w:r w:rsidRPr="00FF4CCC">
              <w:rPr>
                <w:rFonts w:ascii="Times New Roman" w:hAnsi="Times New Roman"/>
                <w:color w:val="000000"/>
                <w:sz w:val="20"/>
                <w:szCs w:val="20"/>
              </w:rPr>
              <w:t>na dostosowanie systemów teleinformatycznych do wymagań procedowanego aktu</w:t>
            </w:r>
            <w:r>
              <w:rPr>
                <w:rFonts w:ascii="Times New Roman" w:hAnsi="Times New Roman"/>
                <w:color w:val="000000"/>
                <w:sz w:val="20"/>
                <w:szCs w:val="20"/>
              </w:rPr>
              <w:t xml:space="preserve"> </w:t>
            </w:r>
            <w:r w:rsidRPr="00FF4CCC">
              <w:rPr>
                <w:rFonts w:ascii="Times New Roman" w:hAnsi="Times New Roman"/>
                <w:color w:val="000000"/>
                <w:sz w:val="20"/>
                <w:szCs w:val="20"/>
              </w:rPr>
              <w:t>normatywnego. Termin ten powinien być nie krótszy niż 3 miesiące od dnia wejścia ustawy</w:t>
            </w:r>
            <w:r>
              <w:rPr>
                <w:rFonts w:ascii="Times New Roman" w:hAnsi="Times New Roman"/>
                <w:color w:val="000000"/>
                <w:sz w:val="20"/>
                <w:szCs w:val="20"/>
              </w:rPr>
              <w:t xml:space="preserve"> </w:t>
            </w:r>
            <w:r w:rsidRPr="00FF4CCC">
              <w:rPr>
                <w:rFonts w:ascii="Times New Roman" w:hAnsi="Times New Roman"/>
                <w:color w:val="000000"/>
                <w:sz w:val="20"/>
                <w:szCs w:val="20"/>
              </w:rPr>
              <w:t>w pozostałym zakresie w życie.</w:t>
            </w:r>
          </w:p>
        </w:tc>
        <w:tc>
          <w:tcPr>
            <w:tcW w:w="5102" w:type="dxa"/>
            <w:shd w:val="clear" w:color="auto" w:fill="auto"/>
            <w:vAlign w:val="center"/>
          </w:tcPr>
          <w:p w14:paraId="21E2D43E" w14:textId="77777777" w:rsidR="00144505" w:rsidRDefault="00FF4CCC" w:rsidP="00960505">
            <w:pPr>
              <w:spacing w:line="240" w:lineRule="auto"/>
              <w:ind w:firstLine="0"/>
              <w:rPr>
                <w:rFonts w:ascii="Times New Roman" w:hAnsi="Times New Roman"/>
                <w:sz w:val="20"/>
                <w:szCs w:val="20"/>
              </w:rPr>
            </w:pPr>
            <w:r>
              <w:rPr>
                <w:rFonts w:ascii="Times New Roman" w:hAnsi="Times New Roman"/>
                <w:sz w:val="20"/>
                <w:szCs w:val="20"/>
              </w:rPr>
              <w:t>Uwaga uwzględniona</w:t>
            </w:r>
          </w:p>
        </w:tc>
      </w:tr>
      <w:tr w:rsidR="00C6337C" w:rsidRPr="00341F21" w14:paraId="36EC2E17" w14:textId="77777777" w:rsidTr="006F5741">
        <w:tc>
          <w:tcPr>
            <w:tcW w:w="534" w:type="dxa"/>
            <w:shd w:val="clear" w:color="auto" w:fill="auto"/>
            <w:vAlign w:val="center"/>
          </w:tcPr>
          <w:p w14:paraId="78B5ADFB" w14:textId="77777777" w:rsidR="00C6337C" w:rsidRPr="006F5741" w:rsidRDefault="00C6337C"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shd w:val="clear" w:color="auto" w:fill="auto"/>
            <w:vAlign w:val="center"/>
          </w:tcPr>
          <w:p w14:paraId="6CE06CB8" w14:textId="77777777" w:rsidR="00C6337C" w:rsidRDefault="00C6337C"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5 lit. e</w:t>
            </w:r>
            <w:r w:rsidR="0017629F">
              <w:rPr>
                <w:rFonts w:ascii="Times New Roman" w:hAnsi="Times New Roman"/>
                <w:color w:val="000000"/>
                <w:sz w:val="20"/>
                <w:szCs w:val="20"/>
              </w:rPr>
              <w:t xml:space="preserve"> projektu ustawy w zakresie art. </w:t>
            </w:r>
            <w:r w:rsidR="0017629F" w:rsidRPr="0017629F">
              <w:rPr>
                <w:rFonts w:ascii="Times New Roman" w:hAnsi="Times New Roman"/>
                <w:color w:val="000000"/>
                <w:sz w:val="20"/>
                <w:szCs w:val="20"/>
              </w:rPr>
              <w:t>39b</w:t>
            </w:r>
            <w:r w:rsidR="0017629F" w:rsidRPr="0017629F">
              <w:rPr>
                <w:rFonts w:ascii="Times New Roman" w:hAnsi="Times New Roman"/>
                <w:color w:val="000000"/>
                <w:sz w:val="20"/>
                <w:szCs w:val="20"/>
                <w:vertAlign w:val="superscript"/>
              </w:rPr>
              <w:t>1</w:t>
            </w:r>
            <w:r w:rsidR="0017629F" w:rsidRPr="0017629F">
              <w:rPr>
                <w:rFonts w:ascii="Times New Roman" w:hAnsi="Times New Roman"/>
                <w:color w:val="000000"/>
                <w:sz w:val="20"/>
                <w:szCs w:val="20"/>
              </w:rPr>
              <w:t xml:space="preserve"> ust. 3</w:t>
            </w:r>
            <w:r w:rsidR="0017629F">
              <w:rPr>
                <w:rFonts w:ascii="Times New Roman" w:hAnsi="Times New Roman"/>
                <w:color w:val="000000"/>
                <w:sz w:val="20"/>
                <w:szCs w:val="20"/>
              </w:rPr>
              <w:t>a</w:t>
            </w:r>
            <w:r w:rsidR="0017629F" w:rsidRPr="0017629F">
              <w:rPr>
                <w:rFonts w:ascii="Times New Roman" w:hAnsi="Times New Roman"/>
                <w:color w:val="000000"/>
                <w:sz w:val="20"/>
                <w:szCs w:val="20"/>
              </w:rPr>
              <w:t xml:space="preserve"> utd</w:t>
            </w:r>
          </w:p>
        </w:tc>
        <w:tc>
          <w:tcPr>
            <w:tcW w:w="2127" w:type="dxa"/>
            <w:shd w:val="clear" w:color="auto" w:fill="auto"/>
            <w:vAlign w:val="center"/>
          </w:tcPr>
          <w:p w14:paraId="78B7B677" w14:textId="555D80B0" w:rsidR="00C6337C" w:rsidRDefault="00C6337C" w:rsidP="00571C34">
            <w:pPr>
              <w:spacing w:line="240" w:lineRule="auto"/>
              <w:ind w:firstLine="0"/>
              <w:jc w:val="center"/>
              <w:rPr>
                <w:rFonts w:ascii="Times New Roman" w:hAnsi="Times New Roman"/>
                <w:sz w:val="20"/>
                <w:szCs w:val="20"/>
              </w:rPr>
            </w:pPr>
            <w:r w:rsidRPr="00C6337C">
              <w:rPr>
                <w:rFonts w:ascii="Times New Roman" w:hAnsi="Times New Roman"/>
                <w:sz w:val="20"/>
                <w:szCs w:val="20"/>
              </w:rPr>
              <w:t>Wojewoda Świętokrzyski</w:t>
            </w:r>
            <w:r w:rsidR="00130A4C">
              <w:rPr>
                <w:rFonts w:ascii="Times New Roman" w:hAnsi="Times New Roman"/>
                <w:sz w:val="20"/>
                <w:szCs w:val="20"/>
              </w:rPr>
              <w:t xml:space="preserve">, </w:t>
            </w:r>
            <w:r w:rsidR="00130A4C" w:rsidRPr="00130A4C">
              <w:rPr>
                <w:rFonts w:ascii="Times New Roman" w:hAnsi="Times New Roman"/>
                <w:sz w:val="20"/>
                <w:szCs w:val="20"/>
              </w:rPr>
              <w:t>Miejskie Zakłady Autobusowe w Warszawie</w:t>
            </w:r>
          </w:p>
        </w:tc>
        <w:tc>
          <w:tcPr>
            <w:tcW w:w="5102" w:type="dxa"/>
            <w:shd w:val="clear" w:color="auto" w:fill="auto"/>
            <w:vAlign w:val="center"/>
          </w:tcPr>
          <w:p w14:paraId="3ADFFB87" w14:textId="76E97865" w:rsidR="00C6337C" w:rsidRPr="00D358D5" w:rsidRDefault="00C6337C" w:rsidP="00612872">
            <w:pPr>
              <w:autoSpaceDE w:val="0"/>
              <w:autoSpaceDN w:val="0"/>
              <w:adjustRightInd w:val="0"/>
              <w:spacing w:line="240" w:lineRule="auto"/>
              <w:ind w:firstLine="0"/>
              <w:rPr>
                <w:rFonts w:ascii="Times New Roman" w:hAnsi="Times New Roman"/>
                <w:color w:val="000000"/>
                <w:sz w:val="20"/>
                <w:szCs w:val="20"/>
              </w:rPr>
            </w:pPr>
            <w:r w:rsidRPr="00C6337C">
              <w:rPr>
                <w:rFonts w:ascii="Times New Roman" w:hAnsi="Times New Roman"/>
                <w:color w:val="000000"/>
                <w:sz w:val="20"/>
                <w:szCs w:val="20"/>
              </w:rPr>
              <w:t>Projektowane zmiany zakładają przeprowadzanie testów wyłącznie przez 1 egzaminatora</w:t>
            </w:r>
            <w:r>
              <w:rPr>
                <w:rFonts w:ascii="Times New Roman" w:hAnsi="Times New Roman"/>
                <w:color w:val="000000"/>
                <w:sz w:val="20"/>
                <w:szCs w:val="20"/>
              </w:rPr>
              <w:t xml:space="preserve"> </w:t>
            </w:r>
            <w:r w:rsidRPr="00C6337C">
              <w:rPr>
                <w:rFonts w:ascii="Times New Roman" w:hAnsi="Times New Roman"/>
                <w:color w:val="000000"/>
                <w:sz w:val="20"/>
                <w:szCs w:val="20"/>
              </w:rPr>
              <w:t xml:space="preserve">z uprawnieniami do egzaminowania w zakresie podstawowym, tj. prawa jazdy kategorii B </w:t>
            </w:r>
            <w:r>
              <w:rPr>
                <w:rFonts w:ascii="Times New Roman" w:hAnsi="Times New Roman"/>
                <w:color w:val="000000"/>
                <w:sz w:val="20"/>
                <w:szCs w:val="20"/>
              </w:rPr>
              <w:t>–</w:t>
            </w:r>
            <w:r w:rsidR="00612872">
              <w:rPr>
                <w:rFonts w:ascii="Times New Roman" w:hAnsi="Times New Roman"/>
                <w:color w:val="000000"/>
                <w:sz w:val="20"/>
                <w:szCs w:val="20"/>
              </w:rPr>
              <w:t xml:space="preserve"> </w:t>
            </w:r>
            <w:r w:rsidRPr="00C6337C">
              <w:rPr>
                <w:rFonts w:ascii="Times New Roman" w:hAnsi="Times New Roman"/>
                <w:color w:val="000000"/>
                <w:sz w:val="20"/>
                <w:szCs w:val="20"/>
              </w:rPr>
              <w:t>obniży to jakość, poziom i rangę egzaminu oraz może negatywnie wpłynąć</w:t>
            </w:r>
            <w:r>
              <w:rPr>
                <w:rFonts w:ascii="Times New Roman" w:hAnsi="Times New Roman"/>
                <w:color w:val="000000"/>
                <w:sz w:val="20"/>
                <w:szCs w:val="20"/>
              </w:rPr>
              <w:t xml:space="preserve"> </w:t>
            </w:r>
            <w:r w:rsidRPr="00C6337C">
              <w:rPr>
                <w:rFonts w:ascii="Times New Roman" w:hAnsi="Times New Roman"/>
                <w:color w:val="000000"/>
                <w:sz w:val="20"/>
                <w:szCs w:val="20"/>
              </w:rPr>
              <w:t>na poprawność i rzetelność przeprowadzanych testów kwalifikacyjnych</w:t>
            </w:r>
            <w:r w:rsidR="007F2266">
              <w:rPr>
                <w:rFonts w:ascii="Times New Roman" w:hAnsi="Times New Roman"/>
                <w:color w:val="000000"/>
                <w:sz w:val="20"/>
                <w:szCs w:val="20"/>
              </w:rPr>
              <w:t>.</w:t>
            </w:r>
          </w:p>
        </w:tc>
        <w:tc>
          <w:tcPr>
            <w:tcW w:w="5102" w:type="dxa"/>
            <w:shd w:val="clear" w:color="auto" w:fill="auto"/>
            <w:vAlign w:val="center"/>
          </w:tcPr>
          <w:p w14:paraId="3DC12D1B" w14:textId="602D650C" w:rsidR="00C6337C" w:rsidRDefault="007F2266" w:rsidP="00C75DFA">
            <w:pPr>
              <w:spacing w:line="240" w:lineRule="auto"/>
              <w:ind w:firstLine="0"/>
              <w:rPr>
                <w:rFonts w:ascii="Times New Roman" w:hAnsi="Times New Roman"/>
                <w:sz w:val="20"/>
                <w:szCs w:val="20"/>
              </w:rPr>
            </w:pPr>
            <w:r>
              <w:rPr>
                <w:rFonts w:ascii="Times New Roman" w:hAnsi="Times New Roman"/>
                <w:sz w:val="20"/>
                <w:szCs w:val="20"/>
              </w:rPr>
              <w:t>Przeprowadzenie testów kwalifikacyjnych przez wojew</w:t>
            </w:r>
            <w:r w:rsidR="00C75DFA">
              <w:rPr>
                <w:rFonts w:ascii="Times New Roman" w:hAnsi="Times New Roman"/>
                <w:sz w:val="20"/>
                <w:szCs w:val="20"/>
              </w:rPr>
              <w:t xml:space="preserve">ódzkie </w:t>
            </w:r>
            <w:r>
              <w:rPr>
                <w:rFonts w:ascii="Times New Roman" w:hAnsi="Times New Roman"/>
                <w:sz w:val="20"/>
                <w:szCs w:val="20"/>
              </w:rPr>
              <w:t>ośrodki ruchu drogowego utransparentni proces uzyskania kwalifikacji wstępnej.</w:t>
            </w:r>
            <w:r w:rsidR="00C75DFA">
              <w:rPr>
                <w:rFonts w:ascii="Times New Roman" w:hAnsi="Times New Roman"/>
                <w:sz w:val="20"/>
                <w:szCs w:val="20"/>
              </w:rPr>
              <w:t xml:space="preserve"> Wprowadzenie jasnych i przejrzystych zasad przeprowadzania ww. testu pozytywnie wpłynie na status tego testu oraz na status uprawnienia do wykonywania pracy </w:t>
            </w:r>
            <w:r w:rsidR="00612872">
              <w:rPr>
                <w:rFonts w:ascii="Times New Roman" w:hAnsi="Times New Roman"/>
                <w:sz w:val="20"/>
                <w:szCs w:val="20"/>
              </w:rPr>
              <w:t>na stanowisku kierowcy pojazdu</w:t>
            </w:r>
            <w:r w:rsidR="00C75DFA">
              <w:rPr>
                <w:rFonts w:ascii="Times New Roman" w:hAnsi="Times New Roman"/>
                <w:sz w:val="20"/>
                <w:szCs w:val="20"/>
              </w:rPr>
              <w:t xml:space="preserve"> ciężarowego i autobusu.</w:t>
            </w:r>
          </w:p>
        </w:tc>
      </w:tr>
      <w:tr w:rsidR="00E61B25" w:rsidRPr="00341F21" w14:paraId="20455CFE" w14:textId="77777777" w:rsidTr="008873B9">
        <w:tc>
          <w:tcPr>
            <w:tcW w:w="534" w:type="dxa"/>
            <w:vAlign w:val="center"/>
          </w:tcPr>
          <w:p w14:paraId="1DB0F48F" w14:textId="77777777" w:rsidR="00E61B25" w:rsidRPr="003B5739" w:rsidRDefault="00E61B25"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28A2E160" w14:textId="77777777" w:rsidR="008D4155" w:rsidRDefault="00E61B25"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5</w:t>
            </w:r>
            <w:r w:rsidR="008D4155">
              <w:rPr>
                <w:rFonts w:ascii="Times New Roman" w:hAnsi="Times New Roman"/>
                <w:color w:val="000000"/>
                <w:sz w:val="20"/>
                <w:szCs w:val="20"/>
              </w:rPr>
              <w:t xml:space="preserve"> lit. e projektu ustawy </w:t>
            </w:r>
          </w:p>
          <w:p w14:paraId="0BACE809" w14:textId="1451E61B" w:rsidR="00E61B25" w:rsidRDefault="008D4155"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 xml:space="preserve">w zakresie art. </w:t>
            </w:r>
            <w:r w:rsidRPr="008D4155">
              <w:rPr>
                <w:rFonts w:ascii="Times New Roman" w:hAnsi="Times New Roman"/>
                <w:color w:val="000000"/>
                <w:sz w:val="20"/>
                <w:szCs w:val="20"/>
              </w:rPr>
              <w:t>39b</w:t>
            </w:r>
            <w:r w:rsidRPr="008D4155">
              <w:rPr>
                <w:rFonts w:ascii="Times New Roman" w:hAnsi="Times New Roman"/>
                <w:color w:val="000000"/>
                <w:sz w:val="20"/>
                <w:szCs w:val="20"/>
                <w:vertAlign w:val="superscript"/>
              </w:rPr>
              <w:t>1</w:t>
            </w:r>
            <w:r w:rsidRPr="008D4155">
              <w:rPr>
                <w:rFonts w:ascii="Times New Roman" w:hAnsi="Times New Roman"/>
                <w:color w:val="000000"/>
                <w:sz w:val="20"/>
                <w:szCs w:val="20"/>
              </w:rPr>
              <w:t xml:space="preserve"> ust. 6</w:t>
            </w:r>
            <w:r w:rsidR="00326C98">
              <w:rPr>
                <w:rFonts w:ascii="Times New Roman" w:hAnsi="Times New Roman"/>
                <w:color w:val="000000"/>
                <w:sz w:val="20"/>
                <w:szCs w:val="20"/>
              </w:rPr>
              <w:t xml:space="preserve"> utd</w:t>
            </w:r>
          </w:p>
        </w:tc>
        <w:tc>
          <w:tcPr>
            <w:tcW w:w="2127" w:type="dxa"/>
            <w:vAlign w:val="center"/>
          </w:tcPr>
          <w:p w14:paraId="46CADBDE" w14:textId="62CD273B" w:rsidR="00536ADD" w:rsidRDefault="00E61B25" w:rsidP="00571C34">
            <w:pPr>
              <w:spacing w:line="240" w:lineRule="auto"/>
              <w:ind w:firstLine="0"/>
              <w:jc w:val="center"/>
              <w:rPr>
                <w:rFonts w:ascii="Times New Roman" w:hAnsi="Times New Roman"/>
                <w:sz w:val="20"/>
                <w:szCs w:val="20"/>
              </w:rPr>
            </w:pPr>
            <w:r>
              <w:rPr>
                <w:rFonts w:ascii="Times New Roman" w:hAnsi="Times New Roman"/>
                <w:sz w:val="20"/>
                <w:szCs w:val="20"/>
              </w:rPr>
              <w:t>Wojewoda Mazowiecki</w:t>
            </w:r>
            <w:r w:rsidR="008D4155">
              <w:rPr>
                <w:rFonts w:ascii="Times New Roman" w:hAnsi="Times New Roman"/>
                <w:sz w:val="20"/>
                <w:szCs w:val="20"/>
              </w:rPr>
              <w:t>, Transport i Logistyka</w:t>
            </w:r>
            <w:r w:rsidR="00326C98">
              <w:rPr>
                <w:rFonts w:ascii="Times New Roman" w:hAnsi="Times New Roman"/>
                <w:sz w:val="20"/>
                <w:szCs w:val="20"/>
              </w:rPr>
              <w:t xml:space="preserve">, </w:t>
            </w:r>
            <w:r w:rsidR="00326C98" w:rsidRPr="00326C98">
              <w:rPr>
                <w:rFonts w:ascii="Times New Roman" w:hAnsi="Times New Roman"/>
                <w:sz w:val="20"/>
                <w:szCs w:val="20"/>
              </w:rPr>
              <w:t>Krajowe Stowarzyszenie Dyrektorów WORD</w:t>
            </w:r>
            <w:r w:rsidR="0019659C">
              <w:rPr>
                <w:rFonts w:ascii="Times New Roman" w:hAnsi="Times New Roman"/>
                <w:sz w:val="20"/>
                <w:szCs w:val="20"/>
              </w:rPr>
              <w:t>, Miejskie Zakłady Autobusowe w Warszawie</w:t>
            </w:r>
            <w:r w:rsidR="00FE3544">
              <w:rPr>
                <w:rFonts w:ascii="Times New Roman" w:hAnsi="Times New Roman"/>
                <w:sz w:val="20"/>
                <w:szCs w:val="20"/>
              </w:rPr>
              <w:t xml:space="preserve">, </w:t>
            </w:r>
            <w:r w:rsidR="00FE3544" w:rsidRPr="00FE3544">
              <w:rPr>
                <w:rFonts w:ascii="Times New Roman" w:hAnsi="Times New Roman"/>
                <w:sz w:val="20"/>
                <w:szCs w:val="20"/>
              </w:rPr>
              <w:t>Izba Gospodarcza Komunikacji Miejskiej</w:t>
            </w:r>
            <w:r w:rsidR="00073754">
              <w:rPr>
                <w:rFonts w:ascii="Times New Roman" w:hAnsi="Times New Roman"/>
                <w:sz w:val="20"/>
                <w:szCs w:val="20"/>
              </w:rPr>
              <w:t xml:space="preserve">, </w:t>
            </w:r>
            <w:r w:rsidR="00073754" w:rsidRPr="00073754">
              <w:rPr>
                <w:rFonts w:ascii="Times New Roman" w:hAnsi="Times New Roman"/>
                <w:sz w:val="20"/>
                <w:szCs w:val="20"/>
              </w:rPr>
              <w:t>Izba Gospodarcza Komunikacji Miejskiej</w:t>
            </w:r>
            <w:r w:rsidR="006C2AF0">
              <w:rPr>
                <w:rFonts w:ascii="Times New Roman" w:hAnsi="Times New Roman"/>
                <w:sz w:val="20"/>
                <w:szCs w:val="20"/>
              </w:rPr>
              <w:t>,</w:t>
            </w:r>
          </w:p>
          <w:p w14:paraId="3B149AD7" w14:textId="77777777" w:rsidR="00FE3544" w:rsidRDefault="00FE3544" w:rsidP="00571C34">
            <w:pPr>
              <w:spacing w:line="240" w:lineRule="auto"/>
              <w:ind w:firstLine="0"/>
              <w:jc w:val="center"/>
              <w:rPr>
                <w:rFonts w:ascii="Times New Roman" w:hAnsi="Times New Roman"/>
                <w:sz w:val="20"/>
                <w:szCs w:val="20"/>
              </w:rPr>
            </w:pPr>
          </w:p>
          <w:p w14:paraId="034E51AD" w14:textId="6F61AB76" w:rsidR="00536ADD" w:rsidRPr="00B70DDF" w:rsidRDefault="00536ADD" w:rsidP="00571C34">
            <w:pPr>
              <w:spacing w:line="240" w:lineRule="auto"/>
              <w:ind w:firstLine="0"/>
              <w:jc w:val="center"/>
              <w:rPr>
                <w:rFonts w:ascii="Times New Roman" w:hAnsi="Times New Roman"/>
                <w:sz w:val="20"/>
                <w:szCs w:val="20"/>
              </w:rPr>
            </w:pPr>
            <w:r w:rsidRPr="00536ADD">
              <w:rPr>
                <w:rFonts w:ascii="Times New Roman" w:hAnsi="Times New Roman"/>
                <w:sz w:val="20"/>
                <w:szCs w:val="20"/>
              </w:rPr>
              <w:t>Wojewoda Świętokrzyski</w:t>
            </w:r>
          </w:p>
        </w:tc>
        <w:tc>
          <w:tcPr>
            <w:tcW w:w="5102" w:type="dxa"/>
            <w:vAlign w:val="center"/>
          </w:tcPr>
          <w:p w14:paraId="2356CA39" w14:textId="77777777" w:rsidR="00E61B25" w:rsidRDefault="00536ADD" w:rsidP="00326C98">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lastRenderedPageBreak/>
              <w:t>B</w:t>
            </w:r>
            <w:r w:rsidR="00817F4D">
              <w:rPr>
                <w:rFonts w:ascii="Times New Roman" w:hAnsi="Times New Roman"/>
                <w:color w:val="000000"/>
                <w:sz w:val="20"/>
                <w:szCs w:val="20"/>
              </w:rPr>
              <w:t>rak jest określenia wymagań dla egzaminatora, który przeprowadza test kwalifikacyjny, oraz jest podane nieadekwatne odesłanie do przepisów ustawy o kierujących pojazdami.</w:t>
            </w:r>
          </w:p>
          <w:p w14:paraId="5398BAB5" w14:textId="77777777" w:rsidR="00536ADD" w:rsidRDefault="00536ADD" w:rsidP="00326C98">
            <w:pPr>
              <w:autoSpaceDE w:val="0"/>
              <w:autoSpaceDN w:val="0"/>
              <w:adjustRightInd w:val="0"/>
              <w:spacing w:line="240" w:lineRule="auto"/>
              <w:ind w:firstLine="0"/>
              <w:rPr>
                <w:rFonts w:ascii="Times New Roman" w:hAnsi="Times New Roman"/>
                <w:color w:val="000000"/>
                <w:sz w:val="20"/>
                <w:szCs w:val="20"/>
              </w:rPr>
            </w:pPr>
          </w:p>
          <w:p w14:paraId="6EA01A5C" w14:textId="7185DF6A" w:rsidR="00536ADD" w:rsidRDefault="00536ADD" w:rsidP="00326C98">
            <w:pPr>
              <w:autoSpaceDE w:val="0"/>
              <w:autoSpaceDN w:val="0"/>
              <w:adjustRightInd w:val="0"/>
              <w:spacing w:line="240" w:lineRule="auto"/>
              <w:ind w:firstLine="0"/>
              <w:rPr>
                <w:rFonts w:ascii="Times New Roman" w:hAnsi="Times New Roman"/>
                <w:color w:val="000000"/>
                <w:sz w:val="20"/>
                <w:szCs w:val="20"/>
              </w:rPr>
            </w:pPr>
            <w:r w:rsidRPr="00536ADD">
              <w:rPr>
                <w:rFonts w:ascii="Times New Roman" w:hAnsi="Times New Roman"/>
                <w:color w:val="000000"/>
                <w:sz w:val="20"/>
                <w:szCs w:val="20"/>
              </w:rPr>
              <w:t>W obecnym stanie prawnym uzyskanie pozytywnego wyniku na teście kwalifikacyjnym przeprowadzanym przez 3-osobową. Sprowadzenie egzaminu kwalifikacyjnego do poziomu testu rozwiązywanego w obecności 1-osobowego nadzorującego egzaminatora znacząco obniży rangę dotychczasowych kwalifikacji zawodowych.</w:t>
            </w:r>
          </w:p>
        </w:tc>
        <w:tc>
          <w:tcPr>
            <w:tcW w:w="5102" w:type="dxa"/>
            <w:vAlign w:val="center"/>
          </w:tcPr>
          <w:p w14:paraId="0F202454" w14:textId="77777777" w:rsidR="00E61B25" w:rsidRDefault="005A10BE" w:rsidP="00211EA2">
            <w:pPr>
              <w:spacing w:line="240" w:lineRule="auto"/>
              <w:ind w:firstLine="0"/>
              <w:rPr>
                <w:rFonts w:ascii="Times New Roman" w:hAnsi="Times New Roman"/>
                <w:sz w:val="20"/>
                <w:szCs w:val="20"/>
              </w:rPr>
            </w:pPr>
            <w:r>
              <w:rPr>
                <w:rFonts w:ascii="Times New Roman" w:hAnsi="Times New Roman"/>
                <w:sz w:val="20"/>
                <w:szCs w:val="20"/>
              </w:rPr>
              <w:t>Uwaga częściowo uwzględniona.</w:t>
            </w:r>
          </w:p>
          <w:p w14:paraId="5F1E5A18" w14:textId="77777777" w:rsidR="005A10BE" w:rsidRDefault="005A10BE" w:rsidP="00211EA2">
            <w:pPr>
              <w:spacing w:line="240" w:lineRule="auto"/>
              <w:ind w:firstLine="0"/>
              <w:rPr>
                <w:rFonts w:ascii="Times New Roman" w:hAnsi="Times New Roman"/>
                <w:sz w:val="20"/>
                <w:szCs w:val="20"/>
              </w:rPr>
            </w:pPr>
            <w:r>
              <w:rPr>
                <w:rFonts w:ascii="Times New Roman" w:hAnsi="Times New Roman"/>
                <w:sz w:val="20"/>
                <w:szCs w:val="20"/>
              </w:rPr>
              <w:t>Brak określania wymagań dla egzaminatora wynika z faktu, że każdy egzaminator, niezależnie od zakresu posiadanych uprawnień, będzie uprawniony do przeprowadzania testów kwalifikacyjnych.</w:t>
            </w:r>
          </w:p>
          <w:p w14:paraId="3EAA9F75" w14:textId="77777777" w:rsidR="005A10BE" w:rsidRDefault="005A10BE" w:rsidP="005A10BE">
            <w:pPr>
              <w:spacing w:line="240" w:lineRule="auto"/>
              <w:ind w:firstLine="0"/>
              <w:rPr>
                <w:rFonts w:ascii="Times New Roman" w:hAnsi="Times New Roman"/>
                <w:sz w:val="20"/>
                <w:szCs w:val="20"/>
              </w:rPr>
            </w:pPr>
            <w:r>
              <w:rPr>
                <w:rFonts w:ascii="Times New Roman" w:hAnsi="Times New Roman"/>
                <w:sz w:val="20"/>
                <w:szCs w:val="20"/>
              </w:rPr>
              <w:t>Odnośnie nieadekwatnego odesłania została wprowadzona odpowiednia korekta.</w:t>
            </w:r>
          </w:p>
          <w:p w14:paraId="32B41CA7" w14:textId="77777777" w:rsidR="00536ADD" w:rsidRDefault="00536ADD" w:rsidP="005A10BE">
            <w:pPr>
              <w:spacing w:line="240" w:lineRule="auto"/>
              <w:ind w:firstLine="0"/>
              <w:rPr>
                <w:rFonts w:ascii="Times New Roman" w:hAnsi="Times New Roman"/>
                <w:sz w:val="20"/>
                <w:szCs w:val="20"/>
              </w:rPr>
            </w:pPr>
          </w:p>
          <w:p w14:paraId="2A7331AC" w14:textId="42BC01A4" w:rsidR="00536ADD" w:rsidRDefault="00536ADD" w:rsidP="005A10BE">
            <w:pPr>
              <w:spacing w:line="240" w:lineRule="auto"/>
              <w:ind w:firstLine="0"/>
              <w:rPr>
                <w:rFonts w:ascii="Times New Roman" w:hAnsi="Times New Roman"/>
                <w:sz w:val="20"/>
                <w:szCs w:val="20"/>
              </w:rPr>
            </w:pPr>
            <w:r w:rsidRPr="00536ADD">
              <w:rPr>
                <w:rFonts w:ascii="Times New Roman" w:hAnsi="Times New Roman"/>
                <w:sz w:val="20"/>
                <w:szCs w:val="20"/>
              </w:rPr>
              <w:t xml:space="preserve">Nie ma przeszkód, żeby przeprowadzany docelowo w formie elektronicznej test kwalifikacyjny odbywał się w obecności jednego egzaminatora. Warunki przeprowadzania tego </w:t>
            </w:r>
            <w:r w:rsidRPr="00536ADD">
              <w:rPr>
                <w:rFonts w:ascii="Times New Roman" w:hAnsi="Times New Roman"/>
                <w:sz w:val="20"/>
                <w:szCs w:val="20"/>
              </w:rPr>
              <w:lastRenderedPageBreak/>
              <w:t>testu zostaną w taki sposób określone, żeby wykluczyć ewentualne mogące wystąpić nieprawidłowości.</w:t>
            </w:r>
          </w:p>
        </w:tc>
      </w:tr>
      <w:tr w:rsidR="00355BEC" w:rsidRPr="00341F21" w14:paraId="1376FEB9" w14:textId="77777777" w:rsidTr="008873B9">
        <w:tc>
          <w:tcPr>
            <w:tcW w:w="534" w:type="dxa"/>
            <w:vAlign w:val="center"/>
          </w:tcPr>
          <w:p w14:paraId="5FC32F7C" w14:textId="77777777" w:rsidR="00355BEC" w:rsidRPr="003B5739" w:rsidRDefault="00355BEC"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5E018555" w14:textId="026F8FB1" w:rsidR="00355BEC" w:rsidRPr="00EA18B3" w:rsidRDefault="00355BEC"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5</w:t>
            </w:r>
            <w:r w:rsidR="00326C98">
              <w:rPr>
                <w:rFonts w:ascii="Times New Roman" w:hAnsi="Times New Roman"/>
                <w:color w:val="000000"/>
                <w:sz w:val="20"/>
                <w:szCs w:val="20"/>
              </w:rPr>
              <w:t xml:space="preserve"> lit. f projektu ustawy w zakresie </w:t>
            </w:r>
            <w:r w:rsidR="00326C98" w:rsidRPr="00326C98">
              <w:rPr>
                <w:rFonts w:ascii="Times New Roman" w:hAnsi="Times New Roman"/>
                <w:color w:val="000000"/>
                <w:sz w:val="20"/>
                <w:szCs w:val="20"/>
              </w:rPr>
              <w:t>art. 39b</w:t>
            </w:r>
            <w:r w:rsidR="00326C98" w:rsidRPr="00326C98">
              <w:rPr>
                <w:rFonts w:ascii="Times New Roman" w:hAnsi="Times New Roman"/>
                <w:color w:val="000000"/>
                <w:sz w:val="20"/>
                <w:szCs w:val="20"/>
                <w:vertAlign w:val="superscript"/>
              </w:rPr>
              <w:t>1</w:t>
            </w:r>
            <w:r w:rsidR="00326C98" w:rsidRPr="00326C98">
              <w:rPr>
                <w:rFonts w:ascii="Times New Roman" w:hAnsi="Times New Roman"/>
                <w:color w:val="000000"/>
                <w:sz w:val="20"/>
                <w:szCs w:val="20"/>
              </w:rPr>
              <w:t xml:space="preserve"> ust. 6</w:t>
            </w:r>
            <w:r w:rsidR="00326C98">
              <w:rPr>
                <w:rFonts w:ascii="Times New Roman" w:hAnsi="Times New Roman"/>
                <w:color w:val="000000"/>
                <w:sz w:val="20"/>
                <w:szCs w:val="20"/>
              </w:rPr>
              <w:t>a</w:t>
            </w:r>
            <w:r w:rsidR="00326C98" w:rsidRPr="00326C98">
              <w:rPr>
                <w:rFonts w:ascii="Times New Roman" w:hAnsi="Times New Roman"/>
                <w:color w:val="000000"/>
                <w:sz w:val="20"/>
                <w:szCs w:val="20"/>
              </w:rPr>
              <w:t xml:space="preserve"> utd</w:t>
            </w:r>
          </w:p>
        </w:tc>
        <w:tc>
          <w:tcPr>
            <w:tcW w:w="2127" w:type="dxa"/>
            <w:vAlign w:val="center"/>
          </w:tcPr>
          <w:p w14:paraId="7B64ED2F" w14:textId="7366F67F" w:rsidR="00355BEC" w:rsidRPr="00EA18B3" w:rsidRDefault="00355BEC" w:rsidP="00571C34">
            <w:pPr>
              <w:spacing w:line="240" w:lineRule="auto"/>
              <w:ind w:firstLine="0"/>
              <w:jc w:val="center"/>
              <w:rPr>
                <w:rFonts w:ascii="Times New Roman" w:hAnsi="Times New Roman"/>
                <w:sz w:val="20"/>
                <w:szCs w:val="20"/>
              </w:rPr>
            </w:pPr>
            <w:r>
              <w:rPr>
                <w:rFonts w:ascii="Times New Roman" w:hAnsi="Times New Roman"/>
                <w:sz w:val="20"/>
                <w:szCs w:val="20"/>
              </w:rPr>
              <w:t>Liga Obrony Kraju</w:t>
            </w:r>
            <w:r w:rsidR="002E323C">
              <w:rPr>
                <w:rFonts w:ascii="Times New Roman" w:hAnsi="Times New Roman"/>
                <w:sz w:val="20"/>
                <w:szCs w:val="20"/>
              </w:rPr>
              <w:t>, Liwona</w:t>
            </w:r>
            <w:r w:rsidR="006F2906">
              <w:rPr>
                <w:rFonts w:ascii="Times New Roman" w:hAnsi="Times New Roman"/>
                <w:sz w:val="20"/>
                <w:szCs w:val="20"/>
              </w:rPr>
              <w:t xml:space="preserve">, </w:t>
            </w:r>
            <w:r w:rsidR="006F2906" w:rsidRPr="006F2906">
              <w:rPr>
                <w:rFonts w:ascii="Times New Roman" w:hAnsi="Times New Roman"/>
                <w:sz w:val="20"/>
                <w:szCs w:val="20"/>
              </w:rPr>
              <w:t>Górnośląskie Stowarzyszenie OSK</w:t>
            </w:r>
            <w:r w:rsidR="00992861">
              <w:rPr>
                <w:rFonts w:ascii="Times New Roman" w:hAnsi="Times New Roman"/>
                <w:sz w:val="20"/>
                <w:szCs w:val="20"/>
              </w:rPr>
              <w:t>, Polski Klaster Edukacyjny</w:t>
            </w:r>
            <w:r w:rsidR="00D04D50">
              <w:rPr>
                <w:rFonts w:ascii="Times New Roman" w:hAnsi="Times New Roman"/>
                <w:sz w:val="20"/>
                <w:szCs w:val="20"/>
              </w:rPr>
              <w:t>, Miejskie Zakłady Autobusowe w Warszawie</w:t>
            </w:r>
            <w:r w:rsidR="00FE3544">
              <w:rPr>
                <w:rFonts w:ascii="Times New Roman" w:hAnsi="Times New Roman"/>
                <w:sz w:val="20"/>
                <w:szCs w:val="20"/>
              </w:rPr>
              <w:t xml:space="preserve">, </w:t>
            </w:r>
            <w:r w:rsidR="006C2AF0" w:rsidRPr="006C2AF0">
              <w:rPr>
                <w:rFonts w:ascii="Times New Roman" w:hAnsi="Times New Roman"/>
                <w:sz w:val="20"/>
                <w:szCs w:val="20"/>
              </w:rPr>
              <w:t>Izba Gospodarcza Komunikacji Miejskiej</w:t>
            </w:r>
          </w:p>
        </w:tc>
        <w:tc>
          <w:tcPr>
            <w:tcW w:w="5102" w:type="dxa"/>
            <w:vAlign w:val="center"/>
          </w:tcPr>
          <w:p w14:paraId="237D8670" w14:textId="24419F1A" w:rsidR="00536ADD" w:rsidRPr="00355BEC" w:rsidRDefault="00355BEC" w:rsidP="00355BEC">
            <w:pPr>
              <w:autoSpaceDE w:val="0"/>
              <w:autoSpaceDN w:val="0"/>
              <w:adjustRightInd w:val="0"/>
              <w:spacing w:line="240" w:lineRule="auto"/>
              <w:ind w:firstLine="0"/>
              <w:rPr>
                <w:rFonts w:ascii="Times New Roman" w:hAnsi="Times New Roman"/>
                <w:color w:val="000000"/>
                <w:sz w:val="20"/>
                <w:szCs w:val="20"/>
              </w:rPr>
            </w:pPr>
            <w:r w:rsidRPr="00355BEC">
              <w:rPr>
                <w:rFonts w:ascii="Times New Roman" w:hAnsi="Times New Roman"/>
                <w:color w:val="000000"/>
                <w:sz w:val="20"/>
                <w:szCs w:val="20"/>
              </w:rPr>
              <w:t>Utajnienie bazy pytań dla kandydatów na prawo jazdy może spowodować dewastację branży</w:t>
            </w:r>
            <w:r>
              <w:rPr>
                <w:rFonts w:ascii="Times New Roman" w:hAnsi="Times New Roman"/>
                <w:color w:val="000000"/>
                <w:sz w:val="20"/>
                <w:szCs w:val="20"/>
              </w:rPr>
              <w:t xml:space="preserve"> </w:t>
            </w:r>
            <w:r w:rsidRPr="00355BEC">
              <w:rPr>
                <w:rFonts w:ascii="Times New Roman" w:hAnsi="Times New Roman"/>
                <w:color w:val="000000"/>
                <w:sz w:val="20"/>
                <w:szCs w:val="20"/>
              </w:rPr>
              <w:t>szkoleniowej przygotowujących kandydatów na kierowców oraz kierowców zawodowych. Ponownie</w:t>
            </w:r>
            <w:r>
              <w:rPr>
                <w:rFonts w:ascii="Times New Roman" w:hAnsi="Times New Roman"/>
                <w:color w:val="000000"/>
                <w:sz w:val="20"/>
                <w:szCs w:val="20"/>
              </w:rPr>
              <w:t xml:space="preserve"> </w:t>
            </w:r>
            <w:r w:rsidRPr="00355BEC">
              <w:rPr>
                <w:rFonts w:ascii="Times New Roman" w:hAnsi="Times New Roman"/>
                <w:color w:val="000000"/>
                <w:sz w:val="20"/>
                <w:szCs w:val="20"/>
              </w:rPr>
              <w:t>pojawią się pytania przykładowe o treści ,,zbliżonej</w:t>
            </w:r>
            <w:r>
              <w:rPr>
                <w:rFonts w:ascii="Times New Roman" w:hAnsi="Times New Roman"/>
                <w:color w:val="000000"/>
                <w:sz w:val="20"/>
                <w:szCs w:val="20"/>
              </w:rPr>
              <w:t>”</w:t>
            </w:r>
            <w:r w:rsidRPr="00355BEC">
              <w:rPr>
                <w:rFonts w:ascii="Times New Roman" w:hAnsi="Times New Roman"/>
                <w:color w:val="000000"/>
                <w:sz w:val="20"/>
                <w:szCs w:val="20"/>
              </w:rPr>
              <w:t xml:space="preserve"> do pytań egzaminacyjnych.</w:t>
            </w:r>
            <w:r>
              <w:rPr>
                <w:rFonts w:ascii="Times New Roman" w:hAnsi="Times New Roman"/>
                <w:color w:val="000000"/>
                <w:sz w:val="20"/>
                <w:szCs w:val="20"/>
              </w:rPr>
              <w:t xml:space="preserve"> </w:t>
            </w:r>
            <w:r w:rsidRPr="00355BEC">
              <w:rPr>
                <w:rFonts w:ascii="Times New Roman" w:hAnsi="Times New Roman"/>
                <w:color w:val="000000"/>
                <w:sz w:val="20"/>
                <w:szCs w:val="20"/>
              </w:rPr>
              <w:t>Utajnienie pytań doprowadzi również do braku możliwości sprawdzenia przez szeroką rzeszę</w:t>
            </w:r>
            <w:r>
              <w:rPr>
                <w:rFonts w:ascii="Times New Roman" w:hAnsi="Times New Roman"/>
                <w:color w:val="000000"/>
                <w:sz w:val="20"/>
                <w:szCs w:val="20"/>
              </w:rPr>
              <w:t xml:space="preserve"> </w:t>
            </w:r>
            <w:r w:rsidRPr="00355BEC">
              <w:rPr>
                <w:rFonts w:ascii="Times New Roman" w:hAnsi="Times New Roman"/>
                <w:color w:val="000000"/>
                <w:sz w:val="20"/>
                <w:szCs w:val="20"/>
              </w:rPr>
              <w:t xml:space="preserve">specjalistów </w:t>
            </w:r>
            <w:r w:rsidR="006D6494">
              <w:rPr>
                <w:rFonts w:ascii="Times New Roman" w:hAnsi="Times New Roman"/>
                <w:color w:val="000000"/>
                <w:sz w:val="20"/>
                <w:szCs w:val="20"/>
              </w:rPr>
              <w:t>(</w:t>
            </w:r>
            <w:r w:rsidRPr="00355BEC">
              <w:rPr>
                <w:rFonts w:ascii="Times New Roman" w:hAnsi="Times New Roman"/>
                <w:color w:val="000000"/>
                <w:sz w:val="20"/>
                <w:szCs w:val="20"/>
              </w:rPr>
              <w:t>instruktorów, wykładowców itd.) czy p</w:t>
            </w:r>
            <w:r>
              <w:rPr>
                <w:rFonts w:ascii="Times New Roman" w:hAnsi="Times New Roman"/>
                <w:color w:val="000000"/>
                <w:sz w:val="20"/>
                <w:szCs w:val="20"/>
              </w:rPr>
              <w:t xml:space="preserve">ytania </w:t>
            </w:r>
            <w:r w:rsidRPr="00355BEC">
              <w:rPr>
                <w:rFonts w:ascii="Times New Roman" w:hAnsi="Times New Roman"/>
                <w:color w:val="000000"/>
                <w:sz w:val="20"/>
                <w:szCs w:val="20"/>
              </w:rPr>
              <w:t>wykorzystywane na egzaminach</w:t>
            </w:r>
            <w:r>
              <w:rPr>
                <w:rFonts w:ascii="Times New Roman" w:hAnsi="Times New Roman"/>
                <w:color w:val="000000"/>
                <w:sz w:val="20"/>
                <w:szCs w:val="20"/>
              </w:rPr>
              <w:t xml:space="preserve"> </w:t>
            </w:r>
            <w:r w:rsidRPr="00355BEC">
              <w:rPr>
                <w:rFonts w:ascii="Times New Roman" w:hAnsi="Times New Roman"/>
                <w:color w:val="000000"/>
                <w:sz w:val="20"/>
                <w:szCs w:val="20"/>
              </w:rPr>
              <w:t>państwowych są poprawne i nie krzywdzą zdającego kursanta.</w:t>
            </w:r>
          </w:p>
        </w:tc>
        <w:tc>
          <w:tcPr>
            <w:tcW w:w="5102" w:type="dxa"/>
            <w:vAlign w:val="center"/>
          </w:tcPr>
          <w:p w14:paraId="219B40DE" w14:textId="77777777" w:rsidR="00355BEC" w:rsidRDefault="00355BEC" w:rsidP="00D6648A">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5C1457BE" w14:textId="77777777" w:rsidR="00355BEC" w:rsidRDefault="006D6494" w:rsidP="00D6648A">
            <w:pPr>
              <w:spacing w:line="240" w:lineRule="auto"/>
              <w:ind w:firstLine="0"/>
              <w:rPr>
                <w:rFonts w:ascii="Times New Roman" w:hAnsi="Times New Roman"/>
                <w:sz w:val="20"/>
                <w:szCs w:val="20"/>
              </w:rPr>
            </w:pPr>
            <w:r>
              <w:rPr>
                <w:rFonts w:ascii="Times New Roman" w:hAnsi="Times New Roman"/>
                <w:sz w:val="20"/>
                <w:szCs w:val="20"/>
              </w:rPr>
              <w:t xml:space="preserve">Projektowany przepis </w:t>
            </w:r>
            <w:r w:rsidR="00355BEC" w:rsidRPr="00355BEC">
              <w:rPr>
                <w:rFonts w:ascii="Times New Roman" w:hAnsi="Times New Roman"/>
                <w:sz w:val="20"/>
                <w:szCs w:val="20"/>
              </w:rPr>
              <w:t>dotycz</w:t>
            </w:r>
            <w:r>
              <w:rPr>
                <w:rFonts w:ascii="Times New Roman" w:hAnsi="Times New Roman"/>
                <w:sz w:val="20"/>
                <w:szCs w:val="20"/>
              </w:rPr>
              <w:t>y</w:t>
            </w:r>
            <w:r w:rsidR="00355BEC" w:rsidRPr="00355BEC">
              <w:rPr>
                <w:rFonts w:ascii="Times New Roman" w:hAnsi="Times New Roman"/>
                <w:sz w:val="20"/>
                <w:szCs w:val="20"/>
              </w:rPr>
              <w:t xml:space="preserve"> pytań stosowanych na teście kwalifikacyjnym, który jest przeprowadzany dla kierowców zawodowych zamierzających wykonywać przewozy drogo</w:t>
            </w:r>
            <w:r>
              <w:rPr>
                <w:rFonts w:ascii="Times New Roman" w:hAnsi="Times New Roman"/>
                <w:sz w:val="20"/>
                <w:szCs w:val="20"/>
              </w:rPr>
              <w:t xml:space="preserve">we. </w:t>
            </w:r>
            <w:r w:rsidR="00355BEC" w:rsidRPr="00355BEC">
              <w:rPr>
                <w:rFonts w:ascii="Times New Roman" w:hAnsi="Times New Roman"/>
                <w:sz w:val="20"/>
                <w:szCs w:val="20"/>
              </w:rPr>
              <w:t>Zm</w:t>
            </w:r>
            <w:r>
              <w:rPr>
                <w:rFonts w:ascii="Times New Roman" w:hAnsi="Times New Roman"/>
                <w:sz w:val="20"/>
                <w:szCs w:val="20"/>
              </w:rPr>
              <w:t>iana</w:t>
            </w:r>
            <w:r w:rsidR="00355BEC" w:rsidRPr="00355BEC">
              <w:rPr>
                <w:rFonts w:ascii="Times New Roman" w:hAnsi="Times New Roman"/>
                <w:sz w:val="20"/>
                <w:szCs w:val="20"/>
              </w:rPr>
              <w:t xml:space="preserve"> </w:t>
            </w:r>
            <w:r>
              <w:rPr>
                <w:rFonts w:ascii="Times New Roman" w:hAnsi="Times New Roman"/>
                <w:sz w:val="20"/>
                <w:szCs w:val="20"/>
              </w:rPr>
              <w:t>ma charakter porządkujący. Baza pytań nie podlega obecnie udostę</w:t>
            </w:r>
            <w:r w:rsidR="00355BEC" w:rsidRPr="00355BEC">
              <w:rPr>
                <w:rFonts w:ascii="Times New Roman" w:hAnsi="Times New Roman"/>
                <w:sz w:val="20"/>
                <w:szCs w:val="20"/>
              </w:rPr>
              <w:t>pnieniu.</w:t>
            </w:r>
          </w:p>
        </w:tc>
      </w:tr>
      <w:tr w:rsidR="00513D32" w:rsidRPr="00341F21" w14:paraId="77B175E5" w14:textId="77777777" w:rsidTr="008873B9">
        <w:tc>
          <w:tcPr>
            <w:tcW w:w="534" w:type="dxa"/>
            <w:vAlign w:val="center"/>
          </w:tcPr>
          <w:p w14:paraId="6303CCEC" w14:textId="77777777" w:rsidR="00513D32" w:rsidRPr="003B5739" w:rsidRDefault="00513D32"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23D9688E" w14:textId="6F3C81BF" w:rsidR="00513D32" w:rsidRDefault="00513D32"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5 lit. f</w:t>
            </w:r>
            <w:r w:rsidR="00536ADD">
              <w:rPr>
                <w:rFonts w:ascii="Times New Roman" w:hAnsi="Times New Roman"/>
                <w:color w:val="000000"/>
                <w:sz w:val="20"/>
                <w:szCs w:val="20"/>
              </w:rPr>
              <w:t xml:space="preserve"> </w:t>
            </w:r>
            <w:r w:rsidR="00536ADD" w:rsidRPr="00536ADD">
              <w:rPr>
                <w:rFonts w:ascii="Times New Roman" w:hAnsi="Times New Roman"/>
                <w:color w:val="000000"/>
                <w:sz w:val="20"/>
                <w:szCs w:val="20"/>
              </w:rPr>
              <w:t>projektu ustawy w zakresie art. 39b</w:t>
            </w:r>
            <w:r w:rsidR="00536ADD" w:rsidRPr="00536ADD">
              <w:rPr>
                <w:rFonts w:ascii="Times New Roman" w:hAnsi="Times New Roman"/>
                <w:color w:val="000000"/>
                <w:sz w:val="20"/>
                <w:szCs w:val="20"/>
                <w:vertAlign w:val="superscript"/>
              </w:rPr>
              <w:t>1</w:t>
            </w:r>
            <w:r w:rsidR="00536ADD" w:rsidRPr="00536ADD">
              <w:rPr>
                <w:rFonts w:ascii="Times New Roman" w:hAnsi="Times New Roman"/>
                <w:color w:val="000000"/>
                <w:sz w:val="20"/>
                <w:szCs w:val="20"/>
              </w:rPr>
              <w:t xml:space="preserve"> ust. 6a utd</w:t>
            </w:r>
          </w:p>
        </w:tc>
        <w:tc>
          <w:tcPr>
            <w:tcW w:w="2127" w:type="dxa"/>
            <w:vAlign w:val="center"/>
          </w:tcPr>
          <w:p w14:paraId="668CDBDC" w14:textId="77777777" w:rsidR="00513D32" w:rsidRPr="00513D32" w:rsidRDefault="00513D32" w:rsidP="00571C34">
            <w:pPr>
              <w:spacing w:line="240" w:lineRule="auto"/>
              <w:ind w:firstLine="0"/>
              <w:jc w:val="center"/>
              <w:rPr>
                <w:rFonts w:ascii="Times New Roman" w:hAnsi="Times New Roman"/>
                <w:sz w:val="20"/>
                <w:szCs w:val="20"/>
              </w:rPr>
            </w:pPr>
            <w:r w:rsidRPr="00513D32">
              <w:rPr>
                <w:rFonts w:ascii="Times New Roman" w:hAnsi="Times New Roman"/>
                <w:bCs/>
                <w:sz w:val="20"/>
                <w:szCs w:val="20"/>
              </w:rPr>
              <w:t>Zrzeszenie Międzynarodowych Przewoźników Drogowych W Polsce</w:t>
            </w:r>
            <w:r w:rsidR="006A4A38">
              <w:rPr>
                <w:rFonts w:ascii="Times New Roman" w:hAnsi="Times New Roman"/>
                <w:bCs/>
                <w:sz w:val="20"/>
                <w:szCs w:val="20"/>
              </w:rPr>
              <w:t>, PWPW</w:t>
            </w:r>
          </w:p>
        </w:tc>
        <w:tc>
          <w:tcPr>
            <w:tcW w:w="5102" w:type="dxa"/>
            <w:vAlign w:val="center"/>
          </w:tcPr>
          <w:p w14:paraId="44DB83AD" w14:textId="49E589CA" w:rsidR="00513D32" w:rsidRPr="0057154E" w:rsidRDefault="00513D32" w:rsidP="00536ADD">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W projektowanym art. 39b</w:t>
            </w:r>
            <w:r w:rsidRPr="00513D32">
              <w:rPr>
                <w:rFonts w:ascii="Times New Roman" w:hAnsi="Times New Roman"/>
                <w:color w:val="000000"/>
                <w:sz w:val="20"/>
                <w:szCs w:val="20"/>
                <w:vertAlign w:val="superscript"/>
              </w:rPr>
              <w:t>1</w:t>
            </w:r>
            <w:r w:rsidRPr="00513D32">
              <w:rPr>
                <w:rFonts w:ascii="Times New Roman" w:hAnsi="Times New Roman"/>
                <w:color w:val="000000"/>
                <w:sz w:val="20"/>
                <w:szCs w:val="20"/>
              </w:rPr>
              <w:t xml:space="preserve"> ust. 6a </w:t>
            </w:r>
            <w:r w:rsidR="00536ADD">
              <w:rPr>
                <w:rFonts w:ascii="Times New Roman" w:hAnsi="Times New Roman"/>
                <w:color w:val="000000"/>
                <w:sz w:val="20"/>
                <w:szCs w:val="20"/>
              </w:rPr>
              <w:t>utd</w:t>
            </w:r>
            <w:r w:rsidRPr="00513D32">
              <w:rPr>
                <w:rFonts w:ascii="Times New Roman" w:hAnsi="Times New Roman"/>
                <w:color w:val="000000"/>
                <w:sz w:val="20"/>
                <w:szCs w:val="20"/>
              </w:rPr>
              <w:t xml:space="preserve"> przewiduje się, iż pytania</w:t>
            </w:r>
            <w:r>
              <w:rPr>
                <w:rFonts w:ascii="Times New Roman" w:hAnsi="Times New Roman"/>
                <w:color w:val="000000"/>
                <w:sz w:val="20"/>
                <w:szCs w:val="20"/>
              </w:rPr>
              <w:t xml:space="preserve"> </w:t>
            </w:r>
            <w:r w:rsidRPr="00513D32">
              <w:rPr>
                <w:rFonts w:ascii="Times New Roman" w:hAnsi="Times New Roman"/>
                <w:color w:val="000000"/>
                <w:sz w:val="20"/>
                <w:szCs w:val="20"/>
              </w:rPr>
              <w:t>pochodzące z katalogu pytań testowych zatwierdzonych przez ministra właściwego do spraw</w:t>
            </w:r>
            <w:r>
              <w:rPr>
                <w:rFonts w:ascii="Times New Roman" w:hAnsi="Times New Roman"/>
                <w:color w:val="000000"/>
                <w:sz w:val="20"/>
                <w:szCs w:val="20"/>
              </w:rPr>
              <w:t xml:space="preserve"> </w:t>
            </w:r>
            <w:r w:rsidRPr="00513D32">
              <w:rPr>
                <w:rFonts w:ascii="Times New Roman" w:hAnsi="Times New Roman"/>
                <w:color w:val="000000"/>
                <w:sz w:val="20"/>
                <w:szCs w:val="20"/>
              </w:rPr>
              <w:t xml:space="preserve">transportu nie stanowią informacji publicznej w rozumieniu </w:t>
            </w:r>
            <w:r w:rsidRPr="00513D32">
              <w:rPr>
                <w:rFonts w:ascii="Times New Roman" w:hAnsi="Times New Roman"/>
                <w:i/>
                <w:iCs/>
                <w:color w:val="000000"/>
                <w:sz w:val="20"/>
                <w:szCs w:val="20"/>
              </w:rPr>
              <w:t>ustawy z dnia 6 września 2001 r. o</w:t>
            </w:r>
            <w:r>
              <w:rPr>
                <w:rFonts w:ascii="Times New Roman" w:hAnsi="Times New Roman"/>
                <w:i/>
                <w:iCs/>
                <w:color w:val="000000"/>
                <w:sz w:val="20"/>
                <w:szCs w:val="20"/>
              </w:rPr>
              <w:t xml:space="preserve"> </w:t>
            </w:r>
            <w:r w:rsidRPr="00513D32">
              <w:rPr>
                <w:rFonts w:ascii="Times New Roman" w:hAnsi="Times New Roman"/>
                <w:i/>
                <w:iCs/>
                <w:color w:val="000000"/>
                <w:sz w:val="20"/>
                <w:szCs w:val="20"/>
              </w:rPr>
              <w:t>dostępie do informacji publicznej.</w:t>
            </w:r>
          </w:p>
        </w:tc>
        <w:tc>
          <w:tcPr>
            <w:tcW w:w="5102" w:type="dxa"/>
            <w:vAlign w:val="center"/>
          </w:tcPr>
          <w:p w14:paraId="34576E3F" w14:textId="77777777" w:rsidR="00200649" w:rsidRPr="00200649" w:rsidRDefault="00200649" w:rsidP="00200649">
            <w:pPr>
              <w:spacing w:line="240" w:lineRule="auto"/>
              <w:ind w:firstLine="0"/>
              <w:rPr>
                <w:rFonts w:ascii="Times New Roman" w:hAnsi="Times New Roman"/>
                <w:sz w:val="20"/>
                <w:szCs w:val="20"/>
              </w:rPr>
            </w:pPr>
            <w:r w:rsidRPr="00200649">
              <w:rPr>
                <w:rFonts w:ascii="Times New Roman" w:hAnsi="Times New Roman"/>
                <w:sz w:val="20"/>
                <w:szCs w:val="20"/>
              </w:rPr>
              <w:t>Uwaga nieuwzględniona.</w:t>
            </w:r>
          </w:p>
          <w:p w14:paraId="192D3E08" w14:textId="77777777" w:rsidR="00513D32" w:rsidRDefault="00200649" w:rsidP="00200649">
            <w:pPr>
              <w:spacing w:line="240" w:lineRule="auto"/>
              <w:ind w:firstLine="0"/>
              <w:rPr>
                <w:rFonts w:ascii="Times New Roman" w:hAnsi="Times New Roman"/>
                <w:sz w:val="20"/>
                <w:szCs w:val="20"/>
              </w:rPr>
            </w:pPr>
            <w:r w:rsidRPr="00200649">
              <w:rPr>
                <w:rFonts w:ascii="Times New Roman" w:hAnsi="Times New Roman"/>
                <w:sz w:val="20"/>
                <w:szCs w:val="20"/>
              </w:rPr>
              <w:t>Zmiana ma charakter porządkujący. Baza pytań nie podlega obecnie udostępnieniu.</w:t>
            </w:r>
          </w:p>
        </w:tc>
      </w:tr>
      <w:tr w:rsidR="00B743ED" w:rsidRPr="00341F21" w14:paraId="1C5F7F89" w14:textId="77777777" w:rsidTr="008873B9">
        <w:tc>
          <w:tcPr>
            <w:tcW w:w="534" w:type="dxa"/>
            <w:vAlign w:val="center"/>
          </w:tcPr>
          <w:p w14:paraId="6E04CCD9" w14:textId="77777777" w:rsidR="00B743ED" w:rsidRPr="003B5739" w:rsidRDefault="00B743ED"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49338802" w14:textId="77777777" w:rsidR="008D4155" w:rsidRDefault="00B743ED" w:rsidP="00FB0A78">
            <w:pPr>
              <w:autoSpaceDE w:val="0"/>
              <w:autoSpaceDN w:val="0"/>
              <w:adjustRightInd w:val="0"/>
              <w:spacing w:line="240" w:lineRule="auto"/>
              <w:ind w:firstLine="0"/>
              <w:jc w:val="center"/>
              <w:rPr>
                <w:rFonts w:ascii="Times New Roman" w:hAnsi="Times New Roman"/>
                <w:color w:val="000000"/>
                <w:sz w:val="20"/>
                <w:szCs w:val="20"/>
              </w:rPr>
            </w:pPr>
            <w:r w:rsidRPr="00B743ED">
              <w:rPr>
                <w:rFonts w:ascii="Times New Roman" w:hAnsi="Times New Roman"/>
                <w:color w:val="000000"/>
                <w:sz w:val="20"/>
                <w:szCs w:val="20"/>
              </w:rPr>
              <w:t>Art. 1 pkt 5 lit. f</w:t>
            </w:r>
            <w:r>
              <w:rPr>
                <w:rFonts w:ascii="Times New Roman" w:hAnsi="Times New Roman"/>
                <w:color w:val="000000"/>
                <w:sz w:val="20"/>
                <w:szCs w:val="20"/>
              </w:rPr>
              <w:t xml:space="preserve"> projektu ustawy </w:t>
            </w:r>
          </w:p>
          <w:p w14:paraId="58F59336" w14:textId="77777777" w:rsidR="00B743ED" w:rsidRPr="00B743ED" w:rsidRDefault="00B743ED"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w zakresie art. 39b</w:t>
            </w:r>
            <w:r>
              <w:rPr>
                <w:rFonts w:ascii="Times New Roman" w:hAnsi="Times New Roman"/>
                <w:color w:val="000000"/>
                <w:sz w:val="20"/>
                <w:szCs w:val="20"/>
                <w:vertAlign w:val="superscript"/>
              </w:rPr>
              <w:t xml:space="preserve">1 </w:t>
            </w:r>
            <w:r>
              <w:rPr>
                <w:rFonts w:ascii="Times New Roman" w:hAnsi="Times New Roman"/>
                <w:color w:val="000000"/>
                <w:sz w:val="20"/>
                <w:szCs w:val="20"/>
              </w:rPr>
              <w:t>ust. 6b</w:t>
            </w:r>
            <w:r w:rsidR="009609D9">
              <w:rPr>
                <w:rFonts w:ascii="Times New Roman" w:hAnsi="Times New Roman"/>
                <w:color w:val="000000"/>
                <w:sz w:val="20"/>
                <w:szCs w:val="20"/>
              </w:rPr>
              <w:t xml:space="preserve"> utd</w:t>
            </w:r>
          </w:p>
        </w:tc>
        <w:tc>
          <w:tcPr>
            <w:tcW w:w="2127" w:type="dxa"/>
            <w:vAlign w:val="center"/>
          </w:tcPr>
          <w:p w14:paraId="601D5A54" w14:textId="77777777" w:rsidR="00B743ED" w:rsidRPr="00513D32" w:rsidRDefault="00B743ED" w:rsidP="00571C34">
            <w:pPr>
              <w:spacing w:line="240" w:lineRule="auto"/>
              <w:ind w:firstLine="0"/>
              <w:jc w:val="center"/>
              <w:rPr>
                <w:rFonts w:ascii="Times New Roman" w:hAnsi="Times New Roman"/>
                <w:bCs/>
                <w:sz w:val="20"/>
                <w:szCs w:val="20"/>
              </w:rPr>
            </w:pPr>
            <w:r>
              <w:rPr>
                <w:rFonts w:ascii="Times New Roman" w:hAnsi="Times New Roman"/>
                <w:bCs/>
                <w:sz w:val="20"/>
                <w:szCs w:val="20"/>
              </w:rPr>
              <w:t>Transport i Logistyka</w:t>
            </w:r>
          </w:p>
        </w:tc>
        <w:tc>
          <w:tcPr>
            <w:tcW w:w="5102" w:type="dxa"/>
            <w:vAlign w:val="center"/>
          </w:tcPr>
          <w:p w14:paraId="611F2EF1" w14:textId="77777777" w:rsidR="00B743ED" w:rsidRPr="00B743ED" w:rsidRDefault="00B743ED" w:rsidP="00B743ED">
            <w:pPr>
              <w:autoSpaceDE w:val="0"/>
              <w:autoSpaceDN w:val="0"/>
              <w:adjustRightInd w:val="0"/>
              <w:spacing w:line="240" w:lineRule="auto"/>
              <w:ind w:firstLine="0"/>
              <w:rPr>
                <w:rFonts w:ascii="Times New Roman" w:hAnsi="Times New Roman"/>
                <w:color w:val="000000"/>
                <w:sz w:val="20"/>
                <w:szCs w:val="20"/>
              </w:rPr>
            </w:pPr>
            <w:r w:rsidRPr="00B743ED">
              <w:rPr>
                <w:rFonts w:ascii="Times New Roman" w:hAnsi="Times New Roman"/>
                <w:color w:val="000000"/>
                <w:sz w:val="20"/>
                <w:szCs w:val="20"/>
              </w:rPr>
              <w:t>Nasze kolejne wątpliwości budzi rozwiązanie polegające na scentralizowaniu katalogu</w:t>
            </w:r>
            <w:r>
              <w:rPr>
                <w:rFonts w:ascii="Times New Roman" w:hAnsi="Times New Roman"/>
                <w:color w:val="000000"/>
                <w:sz w:val="20"/>
                <w:szCs w:val="20"/>
              </w:rPr>
              <w:t xml:space="preserve"> </w:t>
            </w:r>
            <w:r w:rsidRPr="00B743ED">
              <w:rPr>
                <w:rFonts w:ascii="Times New Roman" w:hAnsi="Times New Roman"/>
                <w:color w:val="000000"/>
                <w:sz w:val="20"/>
                <w:szCs w:val="20"/>
              </w:rPr>
              <w:t>pytań egzaminacyjnych oraz na wprowadzeniu górnej granicy liczby pytań testowych w</w:t>
            </w:r>
            <w:r>
              <w:rPr>
                <w:rFonts w:ascii="Times New Roman" w:hAnsi="Times New Roman"/>
                <w:color w:val="000000"/>
                <w:sz w:val="20"/>
                <w:szCs w:val="20"/>
              </w:rPr>
              <w:t xml:space="preserve"> </w:t>
            </w:r>
            <w:r w:rsidRPr="00B743ED">
              <w:rPr>
                <w:rFonts w:ascii="Times New Roman" w:hAnsi="Times New Roman"/>
                <w:color w:val="000000"/>
                <w:sz w:val="20"/>
                <w:szCs w:val="20"/>
              </w:rPr>
              <w:t>ramach tego katalogu, określonej przepisami ustawy. Uzasadnienie projektodawcy nie</w:t>
            </w:r>
            <w:r>
              <w:rPr>
                <w:rFonts w:ascii="Times New Roman" w:hAnsi="Times New Roman"/>
                <w:color w:val="000000"/>
                <w:sz w:val="20"/>
                <w:szCs w:val="20"/>
              </w:rPr>
              <w:t xml:space="preserve"> </w:t>
            </w:r>
            <w:r w:rsidRPr="00B743ED">
              <w:rPr>
                <w:rFonts w:ascii="Times New Roman" w:hAnsi="Times New Roman"/>
                <w:color w:val="000000"/>
                <w:sz w:val="20"/>
                <w:szCs w:val="20"/>
              </w:rPr>
              <w:t>zawiera wyjaśnienia tego rozwiązania, a ustalenie maksymalnej liczby pytań w katalogu</w:t>
            </w:r>
          </w:p>
          <w:p w14:paraId="0458B902" w14:textId="77777777" w:rsidR="00B743ED" w:rsidRPr="00B743ED" w:rsidRDefault="00B743ED" w:rsidP="00B743ED">
            <w:pPr>
              <w:autoSpaceDE w:val="0"/>
              <w:autoSpaceDN w:val="0"/>
              <w:adjustRightInd w:val="0"/>
              <w:spacing w:line="240" w:lineRule="auto"/>
              <w:ind w:firstLine="0"/>
              <w:rPr>
                <w:rFonts w:ascii="Times New Roman" w:hAnsi="Times New Roman"/>
                <w:color w:val="000000"/>
                <w:sz w:val="20"/>
                <w:szCs w:val="20"/>
              </w:rPr>
            </w:pPr>
            <w:r w:rsidRPr="00B743ED">
              <w:rPr>
                <w:rFonts w:ascii="Times New Roman" w:hAnsi="Times New Roman"/>
                <w:color w:val="000000"/>
                <w:sz w:val="20"/>
                <w:szCs w:val="20"/>
              </w:rPr>
              <w:t>na kwalifikację wstępną (czy dalej w treści projektu na egzamin na prawo jazdy - art. 3</w:t>
            </w:r>
            <w:r>
              <w:rPr>
                <w:rFonts w:ascii="Times New Roman" w:hAnsi="Times New Roman"/>
                <w:color w:val="000000"/>
                <w:sz w:val="20"/>
                <w:szCs w:val="20"/>
              </w:rPr>
              <w:t xml:space="preserve"> </w:t>
            </w:r>
            <w:r w:rsidRPr="00B743ED">
              <w:rPr>
                <w:rFonts w:ascii="Times New Roman" w:hAnsi="Times New Roman"/>
                <w:color w:val="000000"/>
                <w:sz w:val="20"/>
                <w:szCs w:val="20"/>
              </w:rPr>
              <w:t>pkt 14 projektu ustawy) w żaden sposób nie przyczyni się do zapewnienia jakości tych</w:t>
            </w:r>
          </w:p>
          <w:p w14:paraId="5ABE32F4" w14:textId="77777777" w:rsidR="00B743ED" w:rsidRPr="00B743ED" w:rsidRDefault="00B743ED" w:rsidP="00B743ED">
            <w:pPr>
              <w:autoSpaceDE w:val="0"/>
              <w:autoSpaceDN w:val="0"/>
              <w:adjustRightInd w:val="0"/>
              <w:spacing w:line="240" w:lineRule="auto"/>
              <w:ind w:firstLine="0"/>
              <w:rPr>
                <w:rFonts w:ascii="Times New Roman" w:hAnsi="Times New Roman"/>
                <w:color w:val="000000"/>
                <w:sz w:val="20"/>
                <w:szCs w:val="20"/>
              </w:rPr>
            </w:pPr>
            <w:r w:rsidRPr="00B743ED">
              <w:rPr>
                <w:rFonts w:ascii="Times New Roman" w:hAnsi="Times New Roman"/>
                <w:color w:val="000000"/>
                <w:sz w:val="20"/>
                <w:szCs w:val="20"/>
              </w:rPr>
              <w:t>pytań i ich odpowiedniego odniesienia do zagadnień objętych egzaminem. Dodatkowo,</w:t>
            </w:r>
            <w:r>
              <w:rPr>
                <w:rFonts w:ascii="Times New Roman" w:hAnsi="Times New Roman"/>
                <w:color w:val="000000"/>
                <w:sz w:val="20"/>
                <w:szCs w:val="20"/>
              </w:rPr>
              <w:t xml:space="preserve"> </w:t>
            </w:r>
            <w:r w:rsidRPr="00B743ED">
              <w:rPr>
                <w:rFonts w:ascii="Times New Roman" w:hAnsi="Times New Roman"/>
                <w:color w:val="000000"/>
                <w:sz w:val="20"/>
                <w:szCs w:val="20"/>
              </w:rPr>
              <w:t>wprowadzane rozwiązanie nie znajduje odzwierciedlenia w przepisach dyrektywy (UE)</w:t>
            </w:r>
          </w:p>
          <w:p w14:paraId="4DB5A171" w14:textId="77777777" w:rsidR="00B743ED" w:rsidRDefault="00B743ED" w:rsidP="00B743ED">
            <w:pPr>
              <w:autoSpaceDE w:val="0"/>
              <w:autoSpaceDN w:val="0"/>
              <w:adjustRightInd w:val="0"/>
              <w:spacing w:line="240" w:lineRule="auto"/>
              <w:ind w:firstLine="0"/>
              <w:rPr>
                <w:rFonts w:ascii="Times New Roman" w:hAnsi="Times New Roman"/>
                <w:color w:val="000000"/>
                <w:sz w:val="20"/>
                <w:szCs w:val="20"/>
              </w:rPr>
            </w:pPr>
            <w:r w:rsidRPr="00B743ED">
              <w:rPr>
                <w:rFonts w:ascii="Times New Roman" w:hAnsi="Times New Roman"/>
                <w:color w:val="000000"/>
                <w:sz w:val="20"/>
                <w:szCs w:val="20"/>
              </w:rPr>
              <w:t>2018/645 ani 2003/59/WE.</w:t>
            </w:r>
          </w:p>
        </w:tc>
        <w:tc>
          <w:tcPr>
            <w:tcW w:w="5102" w:type="dxa"/>
            <w:vAlign w:val="center"/>
          </w:tcPr>
          <w:p w14:paraId="4BFF4DFB" w14:textId="77777777" w:rsidR="00B743ED" w:rsidRPr="00200649" w:rsidRDefault="000632A1" w:rsidP="00982B4B">
            <w:pPr>
              <w:spacing w:line="240" w:lineRule="auto"/>
              <w:ind w:firstLine="0"/>
              <w:rPr>
                <w:rFonts w:ascii="Times New Roman" w:hAnsi="Times New Roman"/>
                <w:sz w:val="20"/>
                <w:szCs w:val="20"/>
              </w:rPr>
            </w:pPr>
            <w:r>
              <w:rPr>
                <w:rFonts w:ascii="Times New Roman" w:hAnsi="Times New Roman"/>
                <w:sz w:val="20"/>
                <w:szCs w:val="20"/>
              </w:rPr>
              <w:t>Katalog pytań stosowanych na teście kwalifikacyjnym powinien zawi</w:t>
            </w:r>
            <w:r w:rsidR="00982B4B">
              <w:rPr>
                <w:rFonts w:ascii="Times New Roman" w:hAnsi="Times New Roman"/>
                <w:sz w:val="20"/>
                <w:szCs w:val="20"/>
              </w:rPr>
              <w:t xml:space="preserve">erać niezbędną liczbę pytań, która obejmie cały materiał </w:t>
            </w:r>
            <w:r>
              <w:rPr>
                <w:rFonts w:ascii="Times New Roman" w:hAnsi="Times New Roman"/>
                <w:sz w:val="20"/>
                <w:szCs w:val="20"/>
              </w:rPr>
              <w:t xml:space="preserve">przekazywany podczas kursu kwalifikacyjnego. Z jednej strony </w:t>
            </w:r>
            <w:r w:rsidR="00982B4B">
              <w:rPr>
                <w:rFonts w:ascii="Times New Roman" w:hAnsi="Times New Roman"/>
                <w:sz w:val="20"/>
                <w:szCs w:val="20"/>
              </w:rPr>
              <w:t xml:space="preserve">określenie maksymalnej liczby </w:t>
            </w:r>
            <w:r>
              <w:rPr>
                <w:rFonts w:ascii="Times New Roman" w:hAnsi="Times New Roman"/>
                <w:sz w:val="20"/>
                <w:szCs w:val="20"/>
              </w:rPr>
              <w:t>pytań będzie stanowiło informację dla osoby przy</w:t>
            </w:r>
            <w:r w:rsidR="00982B4B">
              <w:rPr>
                <w:rFonts w:ascii="Times New Roman" w:hAnsi="Times New Roman"/>
                <w:sz w:val="20"/>
                <w:szCs w:val="20"/>
              </w:rPr>
              <w:t>stępu</w:t>
            </w:r>
            <w:r>
              <w:rPr>
                <w:rFonts w:ascii="Times New Roman" w:hAnsi="Times New Roman"/>
                <w:sz w:val="20"/>
                <w:szCs w:val="20"/>
              </w:rPr>
              <w:t xml:space="preserve">jącej do testu kwalifikacyjnego, z jakiej puli </w:t>
            </w:r>
            <w:r w:rsidR="00982B4B">
              <w:rPr>
                <w:rFonts w:ascii="Times New Roman" w:hAnsi="Times New Roman"/>
                <w:sz w:val="20"/>
                <w:szCs w:val="20"/>
              </w:rPr>
              <w:t xml:space="preserve">pytań </w:t>
            </w:r>
            <w:r>
              <w:rPr>
                <w:rFonts w:ascii="Times New Roman" w:hAnsi="Times New Roman"/>
                <w:sz w:val="20"/>
                <w:szCs w:val="20"/>
              </w:rPr>
              <w:t>m</w:t>
            </w:r>
            <w:r w:rsidR="00982B4B">
              <w:rPr>
                <w:rFonts w:ascii="Times New Roman" w:hAnsi="Times New Roman"/>
                <w:sz w:val="20"/>
                <w:szCs w:val="20"/>
              </w:rPr>
              <w:t>oże otrzymać pytanie na teście, z drugiej zaś strony pozwoli na efektywne zarządzenie katalogiem przez Komisję do spraw weryfikacji i rekomendacji pytań egzaminacyjnych.</w:t>
            </w:r>
          </w:p>
        </w:tc>
      </w:tr>
      <w:tr w:rsidR="009609D9" w:rsidRPr="00341F21" w14:paraId="326CCFAA" w14:textId="77777777" w:rsidTr="008873B9">
        <w:tc>
          <w:tcPr>
            <w:tcW w:w="534" w:type="dxa"/>
            <w:vAlign w:val="center"/>
          </w:tcPr>
          <w:p w14:paraId="16AC6D15" w14:textId="77777777" w:rsidR="009609D9" w:rsidRPr="003B5739" w:rsidRDefault="009609D9"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6FE18EF3" w14:textId="77777777" w:rsidR="009609D9" w:rsidRPr="009609D9" w:rsidRDefault="009609D9" w:rsidP="009609D9">
            <w:pPr>
              <w:autoSpaceDE w:val="0"/>
              <w:autoSpaceDN w:val="0"/>
              <w:adjustRightInd w:val="0"/>
              <w:spacing w:line="240" w:lineRule="auto"/>
              <w:ind w:firstLine="0"/>
              <w:jc w:val="center"/>
              <w:rPr>
                <w:rFonts w:ascii="Times New Roman" w:hAnsi="Times New Roman"/>
                <w:color w:val="000000"/>
                <w:sz w:val="20"/>
                <w:szCs w:val="20"/>
              </w:rPr>
            </w:pPr>
            <w:r w:rsidRPr="009609D9">
              <w:rPr>
                <w:rFonts w:ascii="Times New Roman" w:hAnsi="Times New Roman"/>
                <w:color w:val="000000"/>
                <w:sz w:val="20"/>
                <w:szCs w:val="20"/>
              </w:rPr>
              <w:t xml:space="preserve">Art. 1 pkt 5 lit. f projektu ustawy </w:t>
            </w:r>
          </w:p>
          <w:p w14:paraId="3B35F5B1" w14:textId="77777777" w:rsidR="009609D9" w:rsidRPr="00B743ED" w:rsidRDefault="009609D9" w:rsidP="009609D9">
            <w:pPr>
              <w:autoSpaceDE w:val="0"/>
              <w:autoSpaceDN w:val="0"/>
              <w:adjustRightInd w:val="0"/>
              <w:spacing w:line="240" w:lineRule="auto"/>
              <w:ind w:firstLine="0"/>
              <w:jc w:val="center"/>
              <w:rPr>
                <w:rFonts w:ascii="Times New Roman" w:hAnsi="Times New Roman"/>
                <w:color w:val="000000"/>
                <w:sz w:val="20"/>
                <w:szCs w:val="20"/>
              </w:rPr>
            </w:pPr>
            <w:r w:rsidRPr="009609D9">
              <w:rPr>
                <w:rFonts w:ascii="Times New Roman" w:hAnsi="Times New Roman"/>
                <w:color w:val="000000"/>
                <w:sz w:val="20"/>
                <w:szCs w:val="20"/>
              </w:rPr>
              <w:t>w zakresie art. 39b1 ust. 6b</w:t>
            </w:r>
            <w:r>
              <w:rPr>
                <w:rFonts w:ascii="Times New Roman" w:hAnsi="Times New Roman"/>
                <w:color w:val="000000"/>
                <w:sz w:val="20"/>
                <w:szCs w:val="20"/>
              </w:rPr>
              <w:t xml:space="preserve"> utd</w:t>
            </w:r>
          </w:p>
        </w:tc>
        <w:tc>
          <w:tcPr>
            <w:tcW w:w="2127" w:type="dxa"/>
            <w:vAlign w:val="center"/>
          </w:tcPr>
          <w:p w14:paraId="201F530E" w14:textId="77777777" w:rsidR="009609D9" w:rsidRDefault="009609D9" w:rsidP="00571C34">
            <w:pPr>
              <w:spacing w:line="240" w:lineRule="auto"/>
              <w:ind w:firstLine="0"/>
              <w:jc w:val="center"/>
              <w:rPr>
                <w:rFonts w:ascii="Times New Roman" w:hAnsi="Times New Roman"/>
                <w:bCs/>
                <w:sz w:val="20"/>
                <w:szCs w:val="20"/>
              </w:rPr>
            </w:pPr>
            <w:r>
              <w:rPr>
                <w:rFonts w:ascii="Times New Roman" w:hAnsi="Times New Roman"/>
                <w:bCs/>
                <w:sz w:val="20"/>
                <w:szCs w:val="20"/>
              </w:rPr>
              <w:t>Forum Związków Zawodowych</w:t>
            </w:r>
          </w:p>
        </w:tc>
        <w:tc>
          <w:tcPr>
            <w:tcW w:w="5102" w:type="dxa"/>
            <w:vAlign w:val="center"/>
          </w:tcPr>
          <w:p w14:paraId="6CC20C10" w14:textId="77777777" w:rsidR="009609D9" w:rsidRPr="00B743ED" w:rsidRDefault="009609D9" w:rsidP="009609D9">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Proponujemy aby w katalogu pytań testowych obejmujących zagadnienia, o których mowa w ust. 2, zawrzeć nie więcej niż 700 pytań, a może nawet 500 pytań.</w:t>
            </w:r>
          </w:p>
        </w:tc>
        <w:tc>
          <w:tcPr>
            <w:tcW w:w="5102" w:type="dxa"/>
            <w:vAlign w:val="center"/>
          </w:tcPr>
          <w:p w14:paraId="6B55A2B1" w14:textId="77777777" w:rsidR="009609D9" w:rsidRDefault="009609D9" w:rsidP="00982B4B">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4F4F5B42" w14:textId="77777777" w:rsidR="00942273" w:rsidRDefault="00942273" w:rsidP="00942273">
            <w:pPr>
              <w:spacing w:line="240" w:lineRule="auto"/>
              <w:ind w:firstLine="0"/>
              <w:rPr>
                <w:rFonts w:ascii="Times New Roman" w:hAnsi="Times New Roman"/>
                <w:sz w:val="20"/>
                <w:szCs w:val="20"/>
              </w:rPr>
            </w:pPr>
            <w:r w:rsidRPr="00942273">
              <w:rPr>
                <w:rFonts w:ascii="Times New Roman" w:hAnsi="Times New Roman"/>
                <w:sz w:val="20"/>
                <w:szCs w:val="20"/>
              </w:rPr>
              <w:t>Katalog pytań stosowanych na teście kwalifikacyjnym powinien zawierać niezbędną liczbę pytań, która obejmie cały materiał przekazywany</w:t>
            </w:r>
            <w:r>
              <w:rPr>
                <w:rFonts w:ascii="Times New Roman" w:hAnsi="Times New Roman"/>
                <w:sz w:val="20"/>
                <w:szCs w:val="20"/>
              </w:rPr>
              <w:t xml:space="preserve"> podczas kursu kwalifikacyjnego, oraz zapewni odpowiednią liczbę pytań w zakresie każdego realizowanego na kursie kwalifikacyjnym tematu.</w:t>
            </w:r>
          </w:p>
        </w:tc>
      </w:tr>
      <w:tr w:rsidR="00130A4C" w:rsidRPr="00341F21" w14:paraId="04D566EF" w14:textId="77777777" w:rsidTr="008873B9">
        <w:tc>
          <w:tcPr>
            <w:tcW w:w="534" w:type="dxa"/>
            <w:vAlign w:val="center"/>
          </w:tcPr>
          <w:p w14:paraId="57347B43" w14:textId="77777777" w:rsidR="00130A4C" w:rsidRPr="003B5739" w:rsidRDefault="00130A4C"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1B566523" w14:textId="4234F02E" w:rsidR="00130A4C" w:rsidRPr="00130A4C" w:rsidRDefault="00130A4C" w:rsidP="00130A4C">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5 lit. g</w:t>
            </w:r>
            <w:r w:rsidRPr="00130A4C">
              <w:rPr>
                <w:rFonts w:ascii="Times New Roman" w:hAnsi="Times New Roman"/>
                <w:color w:val="000000"/>
                <w:sz w:val="20"/>
                <w:szCs w:val="20"/>
              </w:rPr>
              <w:t xml:space="preserve"> projektu ustawy </w:t>
            </w:r>
          </w:p>
          <w:p w14:paraId="13699282" w14:textId="5C72B180" w:rsidR="00130A4C" w:rsidRPr="009609D9" w:rsidRDefault="00130A4C" w:rsidP="00130A4C">
            <w:pPr>
              <w:autoSpaceDE w:val="0"/>
              <w:autoSpaceDN w:val="0"/>
              <w:adjustRightInd w:val="0"/>
              <w:spacing w:line="240" w:lineRule="auto"/>
              <w:ind w:firstLine="0"/>
              <w:jc w:val="center"/>
              <w:rPr>
                <w:rFonts w:ascii="Times New Roman" w:hAnsi="Times New Roman"/>
                <w:color w:val="000000"/>
                <w:sz w:val="20"/>
                <w:szCs w:val="20"/>
              </w:rPr>
            </w:pPr>
            <w:r w:rsidRPr="00130A4C">
              <w:rPr>
                <w:rFonts w:ascii="Times New Roman" w:hAnsi="Times New Roman"/>
                <w:color w:val="000000"/>
                <w:sz w:val="20"/>
                <w:szCs w:val="20"/>
              </w:rPr>
              <w:t>w zakresie art. 39b1 ust. 6b utd</w:t>
            </w:r>
          </w:p>
        </w:tc>
        <w:tc>
          <w:tcPr>
            <w:tcW w:w="2127" w:type="dxa"/>
            <w:vAlign w:val="center"/>
          </w:tcPr>
          <w:p w14:paraId="54263E8C" w14:textId="06D687D9" w:rsidR="00130A4C" w:rsidRDefault="00130A4C" w:rsidP="00571C34">
            <w:pPr>
              <w:spacing w:line="240" w:lineRule="auto"/>
              <w:ind w:firstLine="0"/>
              <w:jc w:val="center"/>
              <w:rPr>
                <w:rFonts w:ascii="Times New Roman" w:hAnsi="Times New Roman"/>
                <w:bCs/>
                <w:sz w:val="20"/>
                <w:szCs w:val="20"/>
              </w:rPr>
            </w:pPr>
            <w:r>
              <w:rPr>
                <w:rFonts w:ascii="Times New Roman" w:hAnsi="Times New Roman"/>
                <w:bCs/>
                <w:sz w:val="20"/>
                <w:szCs w:val="20"/>
              </w:rPr>
              <w:t>Miejskie Zakłady Autobusowe w Warszawie</w:t>
            </w:r>
            <w:r w:rsidR="00FE3544">
              <w:rPr>
                <w:rFonts w:ascii="Times New Roman" w:hAnsi="Times New Roman"/>
                <w:bCs/>
                <w:sz w:val="20"/>
                <w:szCs w:val="20"/>
              </w:rPr>
              <w:t xml:space="preserve">, </w:t>
            </w:r>
            <w:r w:rsidR="00FE3544" w:rsidRPr="00FE3544">
              <w:rPr>
                <w:rFonts w:ascii="Times New Roman" w:hAnsi="Times New Roman"/>
                <w:bCs/>
                <w:sz w:val="20"/>
                <w:szCs w:val="20"/>
              </w:rPr>
              <w:t>Izba Gospodarcza Komunikacji Miejskiej</w:t>
            </w:r>
          </w:p>
        </w:tc>
        <w:tc>
          <w:tcPr>
            <w:tcW w:w="5102" w:type="dxa"/>
            <w:vAlign w:val="center"/>
          </w:tcPr>
          <w:p w14:paraId="5A3A58F9" w14:textId="45AEF152" w:rsidR="00130A4C" w:rsidRDefault="00130A4C" w:rsidP="00130A4C">
            <w:pPr>
              <w:autoSpaceDE w:val="0"/>
              <w:autoSpaceDN w:val="0"/>
              <w:adjustRightInd w:val="0"/>
              <w:spacing w:line="240" w:lineRule="auto"/>
              <w:ind w:firstLine="0"/>
              <w:rPr>
                <w:rFonts w:ascii="Times New Roman" w:hAnsi="Times New Roman"/>
                <w:color w:val="000000"/>
                <w:sz w:val="20"/>
                <w:szCs w:val="20"/>
              </w:rPr>
            </w:pPr>
            <w:r w:rsidRPr="00130A4C">
              <w:rPr>
                <w:rFonts w:ascii="Times New Roman" w:hAnsi="Times New Roman"/>
                <w:color w:val="000000"/>
                <w:sz w:val="20"/>
                <w:szCs w:val="20"/>
              </w:rPr>
              <w:t>Opłata za egzamin, określona w art. art. 39b</w:t>
            </w:r>
            <w:r w:rsidRPr="00130A4C">
              <w:rPr>
                <w:rFonts w:ascii="Times New Roman" w:hAnsi="Times New Roman"/>
                <w:color w:val="000000"/>
                <w:sz w:val="20"/>
                <w:szCs w:val="20"/>
                <w:vertAlign w:val="superscript"/>
              </w:rPr>
              <w:t>1</w:t>
            </w:r>
            <w:r w:rsidRPr="00130A4C">
              <w:rPr>
                <w:rFonts w:ascii="Times New Roman" w:hAnsi="Times New Roman"/>
                <w:color w:val="000000"/>
                <w:sz w:val="20"/>
                <w:szCs w:val="20"/>
              </w:rPr>
              <w:t xml:space="preserve"> ust. 8 jest dodatkowym kosztem dla osoby szkolonej, czy będzie ona wnoszona na konto wojewody właściwego do wydania dokumentu, czy na konto wojewódzkiego ośrodka ruchu drogowego.</w:t>
            </w:r>
          </w:p>
        </w:tc>
        <w:tc>
          <w:tcPr>
            <w:tcW w:w="5102" w:type="dxa"/>
            <w:vAlign w:val="center"/>
          </w:tcPr>
          <w:p w14:paraId="0B7439AD" w14:textId="16E063D6" w:rsidR="00130A4C" w:rsidRDefault="00130A4C" w:rsidP="00130A4C">
            <w:pPr>
              <w:spacing w:line="240" w:lineRule="auto"/>
              <w:ind w:firstLine="0"/>
              <w:rPr>
                <w:rFonts w:ascii="Times New Roman" w:hAnsi="Times New Roman"/>
                <w:sz w:val="20"/>
                <w:szCs w:val="20"/>
              </w:rPr>
            </w:pPr>
            <w:r>
              <w:rPr>
                <w:rFonts w:ascii="Times New Roman" w:hAnsi="Times New Roman"/>
                <w:sz w:val="20"/>
                <w:szCs w:val="20"/>
              </w:rPr>
              <w:t>Opłata za test kwalifikacyjny będzie uiszczana dla wojewódzkiego ośrodka ruchu drogowego.</w:t>
            </w:r>
          </w:p>
        </w:tc>
      </w:tr>
      <w:tr w:rsidR="00534DF7" w:rsidRPr="00341F21" w14:paraId="310B04B6" w14:textId="77777777" w:rsidTr="008873B9">
        <w:tc>
          <w:tcPr>
            <w:tcW w:w="534" w:type="dxa"/>
            <w:vAlign w:val="center"/>
          </w:tcPr>
          <w:p w14:paraId="153124B5" w14:textId="77777777" w:rsidR="00534DF7" w:rsidRPr="003B5739" w:rsidRDefault="00534DF7"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1959FBEA" w14:textId="0EC07CE2" w:rsidR="00534DF7" w:rsidRPr="009609D9" w:rsidRDefault="00534DF7" w:rsidP="009609D9">
            <w:pPr>
              <w:autoSpaceDE w:val="0"/>
              <w:autoSpaceDN w:val="0"/>
              <w:adjustRightInd w:val="0"/>
              <w:spacing w:line="240" w:lineRule="auto"/>
              <w:ind w:firstLine="0"/>
              <w:jc w:val="center"/>
              <w:rPr>
                <w:rFonts w:ascii="Times New Roman" w:hAnsi="Times New Roman"/>
                <w:color w:val="000000"/>
                <w:sz w:val="20"/>
                <w:szCs w:val="20"/>
              </w:rPr>
            </w:pPr>
            <w:r w:rsidRPr="00534DF7">
              <w:rPr>
                <w:rFonts w:ascii="Times New Roman" w:hAnsi="Times New Roman"/>
                <w:color w:val="000000"/>
                <w:sz w:val="20"/>
                <w:szCs w:val="20"/>
              </w:rPr>
              <w:t>W zakresie art. 39b</w:t>
            </w:r>
            <w:r w:rsidRPr="00534DF7">
              <w:rPr>
                <w:rFonts w:ascii="Times New Roman" w:hAnsi="Times New Roman"/>
                <w:color w:val="000000"/>
                <w:sz w:val="20"/>
                <w:szCs w:val="20"/>
                <w:vertAlign w:val="superscript"/>
              </w:rPr>
              <w:t xml:space="preserve">1 </w:t>
            </w:r>
            <w:r w:rsidRPr="00534DF7">
              <w:rPr>
                <w:rFonts w:ascii="Times New Roman" w:hAnsi="Times New Roman"/>
                <w:color w:val="000000"/>
                <w:sz w:val="20"/>
                <w:szCs w:val="20"/>
              </w:rPr>
              <w:t>ust. 1 pkt 2 utd (art. 1 pkt 5 projektu ustawy)</w:t>
            </w:r>
          </w:p>
        </w:tc>
        <w:tc>
          <w:tcPr>
            <w:tcW w:w="2127" w:type="dxa"/>
            <w:vAlign w:val="center"/>
          </w:tcPr>
          <w:p w14:paraId="2C21F06A" w14:textId="1A2A5B9A" w:rsidR="00534DF7" w:rsidRDefault="00534DF7" w:rsidP="00571C34">
            <w:pPr>
              <w:spacing w:line="240" w:lineRule="auto"/>
              <w:ind w:firstLine="0"/>
              <w:jc w:val="center"/>
              <w:rPr>
                <w:rFonts w:ascii="Times New Roman" w:hAnsi="Times New Roman"/>
                <w:bCs/>
                <w:sz w:val="20"/>
                <w:szCs w:val="20"/>
              </w:rPr>
            </w:pPr>
            <w:r w:rsidRPr="00534DF7">
              <w:rPr>
                <w:rFonts w:ascii="Times New Roman" w:hAnsi="Times New Roman"/>
                <w:bCs/>
                <w:sz w:val="20"/>
                <w:szCs w:val="20"/>
              </w:rPr>
              <w:t>Liwona, Górnośląskie Stowarzyszenie OSK</w:t>
            </w:r>
          </w:p>
        </w:tc>
        <w:tc>
          <w:tcPr>
            <w:tcW w:w="5102" w:type="dxa"/>
            <w:vAlign w:val="center"/>
          </w:tcPr>
          <w:p w14:paraId="7C5E9528" w14:textId="77777777" w:rsidR="00534DF7" w:rsidRPr="00534DF7" w:rsidRDefault="00534DF7" w:rsidP="00534DF7">
            <w:pPr>
              <w:autoSpaceDE w:val="0"/>
              <w:autoSpaceDN w:val="0"/>
              <w:adjustRightInd w:val="0"/>
              <w:spacing w:line="240" w:lineRule="auto"/>
              <w:ind w:firstLine="0"/>
              <w:rPr>
                <w:rFonts w:ascii="Times New Roman" w:hAnsi="Times New Roman"/>
                <w:color w:val="000000"/>
                <w:sz w:val="20"/>
                <w:szCs w:val="20"/>
              </w:rPr>
            </w:pPr>
            <w:r w:rsidRPr="00534DF7">
              <w:rPr>
                <w:rFonts w:ascii="Times New Roman" w:hAnsi="Times New Roman"/>
                <w:color w:val="000000"/>
                <w:sz w:val="20"/>
                <w:szCs w:val="20"/>
              </w:rPr>
              <w:t>Zmiana brzmienia art. 39b</w:t>
            </w:r>
            <w:r w:rsidRPr="00534DF7">
              <w:rPr>
                <w:rFonts w:ascii="Times New Roman" w:hAnsi="Times New Roman"/>
                <w:color w:val="000000"/>
                <w:sz w:val="20"/>
                <w:szCs w:val="20"/>
                <w:vertAlign w:val="superscript"/>
              </w:rPr>
              <w:t xml:space="preserve">1 </w:t>
            </w:r>
            <w:r w:rsidRPr="00534DF7">
              <w:rPr>
                <w:rFonts w:ascii="Times New Roman" w:hAnsi="Times New Roman"/>
                <w:color w:val="000000"/>
                <w:sz w:val="20"/>
                <w:szCs w:val="20"/>
              </w:rPr>
              <w:t>ust. 1 pkt 2 ustawy o transporcie drogowym na następujące brzmienie:</w:t>
            </w:r>
          </w:p>
          <w:p w14:paraId="2D10D306" w14:textId="538D1F48" w:rsidR="00534DF7" w:rsidRDefault="00534DF7" w:rsidP="00534DF7">
            <w:pPr>
              <w:autoSpaceDE w:val="0"/>
              <w:autoSpaceDN w:val="0"/>
              <w:adjustRightInd w:val="0"/>
              <w:spacing w:line="240" w:lineRule="auto"/>
              <w:ind w:firstLine="0"/>
              <w:rPr>
                <w:rFonts w:ascii="Times New Roman" w:hAnsi="Times New Roman"/>
                <w:color w:val="000000"/>
                <w:sz w:val="20"/>
                <w:szCs w:val="20"/>
              </w:rPr>
            </w:pPr>
            <w:r w:rsidRPr="00534DF7">
              <w:rPr>
                <w:rFonts w:ascii="Times New Roman" w:hAnsi="Times New Roman"/>
                <w:color w:val="000000"/>
                <w:sz w:val="20"/>
                <w:szCs w:val="20"/>
              </w:rPr>
              <w:t>„2) kursu kwalifikacyjnego – w sali wykładowej ośrodka szkolenia jako wykład, seminarium, pokaz, ćwiczenia oraz inne formy zajęć stosowane w kształceniu osób dorosłych również z wykorzystaniem technik komputerowych oraz Internetu.”</w:t>
            </w:r>
          </w:p>
        </w:tc>
        <w:tc>
          <w:tcPr>
            <w:tcW w:w="5102" w:type="dxa"/>
            <w:vAlign w:val="center"/>
          </w:tcPr>
          <w:p w14:paraId="0019ED8F" w14:textId="77777777" w:rsidR="00534DF7" w:rsidRPr="00534DF7" w:rsidRDefault="00534DF7" w:rsidP="00534DF7">
            <w:pPr>
              <w:spacing w:line="240" w:lineRule="auto"/>
              <w:ind w:firstLine="0"/>
              <w:rPr>
                <w:rFonts w:ascii="Times New Roman" w:hAnsi="Times New Roman"/>
                <w:sz w:val="20"/>
                <w:szCs w:val="20"/>
              </w:rPr>
            </w:pPr>
            <w:r w:rsidRPr="00534DF7">
              <w:rPr>
                <w:rFonts w:ascii="Times New Roman" w:hAnsi="Times New Roman"/>
                <w:sz w:val="20"/>
                <w:szCs w:val="20"/>
              </w:rPr>
              <w:t>Uwaga nieuwzględniona.</w:t>
            </w:r>
          </w:p>
          <w:p w14:paraId="797C4FB6" w14:textId="1B6BC421" w:rsidR="00534DF7" w:rsidRDefault="00534DF7" w:rsidP="004321B9">
            <w:pPr>
              <w:spacing w:line="240" w:lineRule="auto"/>
              <w:ind w:firstLine="0"/>
              <w:rPr>
                <w:rFonts w:ascii="Times New Roman" w:hAnsi="Times New Roman"/>
                <w:sz w:val="20"/>
                <w:szCs w:val="20"/>
              </w:rPr>
            </w:pPr>
            <w:r w:rsidRPr="00534DF7">
              <w:rPr>
                <w:rFonts w:ascii="Times New Roman" w:hAnsi="Times New Roman"/>
                <w:sz w:val="20"/>
                <w:szCs w:val="20"/>
              </w:rPr>
              <w:t>Warunki prowadzenia zajęć zostaną określone</w:t>
            </w:r>
            <w:r w:rsidR="004321B9" w:rsidRPr="004321B9">
              <w:rPr>
                <w:rFonts w:ascii="Times New Roman" w:hAnsi="Times New Roman"/>
                <w:sz w:val="20"/>
                <w:szCs w:val="20"/>
              </w:rPr>
              <w:t xml:space="preserve"> jak dotychczas</w:t>
            </w:r>
            <w:r w:rsidRPr="00534DF7">
              <w:rPr>
                <w:rFonts w:ascii="Times New Roman" w:hAnsi="Times New Roman"/>
                <w:sz w:val="20"/>
                <w:szCs w:val="20"/>
              </w:rPr>
              <w:t xml:space="preserve"> w odpowiednim akcie wykonawczym.</w:t>
            </w:r>
          </w:p>
        </w:tc>
      </w:tr>
      <w:tr w:rsidR="0045480D" w:rsidRPr="00341F21" w14:paraId="0FB7F213" w14:textId="77777777" w:rsidTr="008873B9">
        <w:tc>
          <w:tcPr>
            <w:tcW w:w="534" w:type="dxa"/>
            <w:vAlign w:val="center"/>
          </w:tcPr>
          <w:p w14:paraId="7B83BD59" w14:textId="77777777" w:rsidR="0045480D" w:rsidRPr="003B5739" w:rsidRDefault="0045480D"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170C4D50" w14:textId="77777777" w:rsidR="0045480D" w:rsidRDefault="0045480D" w:rsidP="0045480D">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 xml:space="preserve">Art. 1 pkt 7 </w:t>
            </w:r>
          </w:p>
          <w:p w14:paraId="4DFEC0FE" w14:textId="77777777" w:rsidR="0045480D" w:rsidRDefault="0045480D" w:rsidP="0045480D">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 xml:space="preserve">projektu ustawy </w:t>
            </w:r>
          </w:p>
          <w:p w14:paraId="413E9C53" w14:textId="77777777" w:rsidR="0045480D" w:rsidRDefault="0045480D" w:rsidP="0045480D">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 xml:space="preserve">w zakresie </w:t>
            </w:r>
          </w:p>
          <w:p w14:paraId="0803EBE8" w14:textId="1A000401" w:rsidR="0045480D" w:rsidRPr="009609D9" w:rsidRDefault="0045480D" w:rsidP="0045480D">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39c utd</w:t>
            </w:r>
          </w:p>
        </w:tc>
        <w:tc>
          <w:tcPr>
            <w:tcW w:w="2127" w:type="dxa"/>
            <w:vAlign w:val="center"/>
          </w:tcPr>
          <w:p w14:paraId="197DDE67" w14:textId="3C82A711" w:rsidR="0045480D" w:rsidRDefault="0045480D" w:rsidP="00571C34">
            <w:pPr>
              <w:spacing w:line="240" w:lineRule="auto"/>
              <w:ind w:firstLine="0"/>
              <w:jc w:val="center"/>
              <w:rPr>
                <w:rFonts w:ascii="Times New Roman" w:hAnsi="Times New Roman"/>
                <w:bCs/>
                <w:sz w:val="20"/>
                <w:szCs w:val="20"/>
              </w:rPr>
            </w:pPr>
            <w:r w:rsidRPr="0045480D">
              <w:rPr>
                <w:rFonts w:ascii="Times New Roman" w:hAnsi="Times New Roman"/>
                <w:bCs/>
                <w:sz w:val="20"/>
                <w:szCs w:val="20"/>
              </w:rPr>
              <w:t>Transport i Logistyka</w:t>
            </w:r>
          </w:p>
        </w:tc>
        <w:tc>
          <w:tcPr>
            <w:tcW w:w="5102" w:type="dxa"/>
            <w:vAlign w:val="center"/>
          </w:tcPr>
          <w:p w14:paraId="4199554C" w14:textId="77777777" w:rsidR="0045480D" w:rsidRPr="0045480D" w:rsidRDefault="0045480D" w:rsidP="0045480D">
            <w:pPr>
              <w:autoSpaceDE w:val="0"/>
              <w:autoSpaceDN w:val="0"/>
              <w:adjustRightInd w:val="0"/>
              <w:spacing w:line="240" w:lineRule="auto"/>
              <w:ind w:firstLine="0"/>
              <w:rPr>
                <w:rFonts w:ascii="Times New Roman" w:hAnsi="Times New Roman"/>
                <w:color w:val="000000"/>
                <w:sz w:val="20"/>
                <w:szCs w:val="20"/>
              </w:rPr>
            </w:pPr>
            <w:r w:rsidRPr="0045480D">
              <w:rPr>
                <w:rFonts w:ascii="Times New Roman" w:hAnsi="Times New Roman"/>
                <w:color w:val="000000"/>
                <w:sz w:val="20"/>
                <w:szCs w:val="20"/>
              </w:rPr>
              <w:t>Proponujemy wprowadzenie przepisów określających dwuinstancyjny tryb postępowania oraz formę rozstrzygnięcia zarówno dla wydawania świadectw kwalifikacji zawodowej, jak i dla ich cofania oraz stwierdzania ich niezgodności ze</w:t>
            </w:r>
          </w:p>
          <w:p w14:paraId="326A160F" w14:textId="77777777" w:rsidR="0045480D" w:rsidRPr="0045480D" w:rsidRDefault="0045480D" w:rsidP="0045480D">
            <w:pPr>
              <w:autoSpaceDE w:val="0"/>
              <w:autoSpaceDN w:val="0"/>
              <w:adjustRightInd w:val="0"/>
              <w:spacing w:line="240" w:lineRule="auto"/>
              <w:ind w:firstLine="0"/>
              <w:rPr>
                <w:rFonts w:ascii="Times New Roman" w:hAnsi="Times New Roman"/>
                <w:color w:val="000000"/>
                <w:sz w:val="20"/>
                <w:szCs w:val="20"/>
              </w:rPr>
            </w:pPr>
            <w:r w:rsidRPr="0045480D">
              <w:rPr>
                <w:rFonts w:ascii="Times New Roman" w:hAnsi="Times New Roman"/>
                <w:color w:val="000000"/>
                <w:sz w:val="20"/>
                <w:szCs w:val="20"/>
              </w:rPr>
              <w:t xml:space="preserve">stanem faktycznym, np. poprzez zastosowanie przepisów Kodeksu postępowania administracyjnego i decyzji administracyjnych. Wprowadzenie takich rozwiązań zapewni kontrolę instancyjną wydawanych rozstrzygnięć i jednocześnie zgodność działania z art. 78 Konstytucji RP, przyznającym każdemu prawo do zaskarżenia orzeczeń i decyzji wydanych w pierwszej instancji, w tym prawo do składania wyjaśnień i zastrzeżeń. </w:t>
            </w:r>
          </w:p>
          <w:p w14:paraId="2ADD01EF" w14:textId="77777777" w:rsidR="0045480D" w:rsidRPr="0045480D" w:rsidRDefault="0045480D" w:rsidP="0045480D">
            <w:pPr>
              <w:autoSpaceDE w:val="0"/>
              <w:autoSpaceDN w:val="0"/>
              <w:adjustRightInd w:val="0"/>
              <w:spacing w:line="240" w:lineRule="auto"/>
              <w:ind w:firstLine="0"/>
              <w:rPr>
                <w:rFonts w:ascii="Times New Roman" w:hAnsi="Times New Roman"/>
                <w:color w:val="000000"/>
                <w:sz w:val="20"/>
                <w:szCs w:val="20"/>
              </w:rPr>
            </w:pPr>
            <w:r w:rsidRPr="0045480D">
              <w:rPr>
                <w:rFonts w:ascii="Times New Roman" w:hAnsi="Times New Roman"/>
                <w:color w:val="000000"/>
                <w:sz w:val="20"/>
                <w:szCs w:val="20"/>
              </w:rPr>
              <w:t>Niezależnie od powyższego zauważamy, że rozwiązanie polegające na wprowadzeniu nowego organu wydającego świadectwo kwalifikacji zawodowej - Dyrektora WORD-u</w:t>
            </w:r>
          </w:p>
          <w:p w14:paraId="0CC9D4F6" w14:textId="7BA00869" w:rsidR="0045480D" w:rsidRDefault="0045480D" w:rsidP="0045480D">
            <w:pPr>
              <w:autoSpaceDE w:val="0"/>
              <w:autoSpaceDN w:val="0"/>
              <w:adjustRightInd w:val="0"/>
              <w:spacing w:line="240" w:lineRule="auto"/>
              <w:ind w:firstLine="0"/>
              <w:rPr>
                <w:rFonts w:ascii="Times New Roman" w:hAnsi="Times New Roman"/>
                <w:color w:val="000000"/>
                <w:sz w:val="20"/>
                <w:szCs w:val="20"/>
              </w:rPr>
            </w:pPr>
            <w:r w:rsidRPr="0045480D">
              <w:rPr>
                <w:rFonts w:ascii="Times New Roman" w:hAnsi="Times New Roman"/>
                <w:color w:val="000000"/>
                <w:sz w:val="20"/>
                <w:szCs w:val="20"/>
              </w:rPr>
              <w:t>lub osoby przez niego upoważnionej, przy pozostawieniu dotychczasowych organów - wojewody i okręgowej komisji egzaminacyjnej, jako stwierdzających niezgodność wydanego świadectwa ze stanem faktycznym jest całkowicie niespójne, podobnie jak rozwiązanie wprowadzające nieznaną innym przepisom fikcję prawną polegającą na przyjęciu, że data stwierdzenia wydania świadectwa kwalifikacji zawodowej niezgodnie ze stanem faktycznym jest datą cofnięcia tego świadectwa.</w:t>
            </w:r>
          </w:p>
        </w:tc>
        <w:tc>
          <w:tcPr>
            <w:tcW w:w="5102" w:type="dxa"/>
            <w:vAlign w:val="center"/>
          </w:tcPr>
          <w:p w14:paraId="2E5ED131" w14:textId="77777777" w:rsidR="0045480D" w:rsidRPr="0045480D" w:rsidRDefault="0045480D" w:rsidP="0045480D">
            <w:pPr>
              <w:spacing w:line="240" w:lineRule="auto"/>
              <w:ind w:firstLine="0"/>
              <w:rPr>
                <w:rFonts w:ascii="Times New Roman" w:hAnsi="Times New Roman"/>
                <w:sz w:val="20"/>
                <w:szCs w:val="20"/>
              </w:rPr>
            </w:pPr>
            <w:r w:rsidRPr="0045480D">
              <w:rPr>
                <w:rFonts w:ascii="Times New Roman" w:hAnsi="Times New Roman"/>
                <w:sz w:val="20"/>
                <w:szCs w:val="20"/>
              </w:rPr>
              <w:t>Uwaga nieuwzględniona.</w:t>
            </w:r>
          </w:p>
          <w:p w14:paraId="068C1221" w14:textId="77777777" w:rsidR="0045480D" w:rsidRPr="0045480D" w:rsidRDefault="0045480D" w:rsidP="0045480D">
            <w:pPr>
              <w:spacing w:line="240" w:lineRule="auto"/>
              <w:ind w:firstLine="0"/>
              <w:rPr>
                <w:rFonts w:ascii="Times New Roman" w:hAnsi="Times New Roman"/>
                <w:sz w:val="20"/>
                <w:szCs w:val="20"/>
              </w:rPr>
            </w:pPr>
            <w:r w:rsidRPr="0045480D">
              <w:rPr>
                <w:rFonts w:ascii="Times New Roman" w:hAnsi="Times New Roman"/>
                <w:sz w:val="20"/>
                <w:szCs w:val="20"/>
              </w:rPr>
              <w:t xml:space="preserve">Wydanie świadectwa kwalifikacji zawodowej nastąpi po złożeniu z wynikiem pozytywnym testu kwalifikacyjnego i będzie czynnością materialno-techniczną. </w:t>
            </w:r>
          </w:p>
          <w:p w14:paraId="46A040D9" w14:textId="77777777" w:rsidR="0045480D" w:rsidRPr="0045480D" w:rsidRDefault="0045480D" w:rsidP="0045480D">
            <w:pPr>
              <w:spacing w:line="240" w:lineRule="auto"/>
              <w:ind w:firstLine="0"/>
              <w:rPr>
                <w:rFonts w:ascii="Times New Roman" w:hAnsi="Times New Roman"/>
                <w:sz w:val="20"/>
                <w:szCs w:val="20"/>
              </w:rPr>
            </w:pPr>
            <w:r w:rsidRPr="0045480D">
              <w:rPr>
                <w:rFonts w:ascii="Times New Roman" w:hAnsi="Times New Roman"/>
                <w:sz w:val="20"/>
                <w:szCs w:val="20"/>
              </w:rPr>
              <w:t>Stwierdzenie wydania świadectwa kwalifikacji kierowcy niezgodnie ze stanem faktycznym w przypadku wojewody jako organ nadzorujący ośrodki szkolenia nastąpi po ustaleniu, że ośrodek szkolenia wydał takie świadectwo niezgodnie ze stanem faktycznym. W przypadku zaś stwierdzenia wydania świadectwa kwalifikacji zawodowej przez dyrektora okręgowej komisji egzaminacyjnej - stwierdzenie tego faktu nastąpi przez dyrektora okręgowej komisji na podstawie odpowiedniej informacji z właściwego kuratorium.</w:t>
            </w:r>
          </w:p>
          <w:p w14:paraId="35FB960B" w14:textId="40D8AF13" w:rsidR="0045480D" w:rsidRDefault="0045480D" w:rsidP="0045480D">
            <w:pPr>
              <w:spacing w:line="240" w:lineRule="auto"/>
              <w:ind w:firstLine="0"/>
              <w:rPr>
                <w:rFonts w:ascii="Times New Roman" w:hAnsi="Times New Roman"/>
                <w:sz w:val="20"/>
                <w:szCs w:val="20"/>
              </w:rPr>
            </w:pPr>
            <w:r w:rsidRPr="0045480D">
              <w:rPr>
                <w:rFonts w:ascii="Times New Roman" w:hAnsi="Times New Roman"/>
                <w:sz w:val="20"/>
                <w:szCs w:val="20"/>
              </w:rPr>
              <w:t>Wydanie świadectwa kwalifikacji zawodowej niezgodnie ze stanem faktycznym oznacza, że osoba szkolona nie uczestniczyła w szkoleniu albo uczestniczyła w szkoleniu w mniejszym wymiarze godzin niż przewidują to przepisy prawa. Stąd też stwierdzenie wydania świadectwa kwalifikacji z</w:t>
            </w:r>
            <w:r w:rsidR="007C2853">
              <w:rPr>
                <w:rFonts w:ascii="Times New Roman" w:hAnsi="Times New Roman"/>
                <w:sz w:val="20"/>
                <w:szCs w:val="20"/>
              </w:rPr>
              <w:t>awodowej powinno być również dat</w:t>
            </w:r>
            <w:r w:rsidRPr="0045480D">
              <w:rPr>
                <w:rFonts w:ascii="Times New Roman" w:hAnsi="Times New Roman"/>
                <w:sz w:val="20"/>
                <w:szCs w:val="20"/>
              </w:rPr>
              <w:t>ą jego cofnięcia.</w:t>
            </w:r>
          </w:p>
        </w:tc>
      </w:tr>
      <w:tr w:rsidR="000B160F" w:rsidRPr="00341F21" w14:paraId="042B8E86" w14:textId="77777777" w:rsidTr="008873B9">
        <w:tc>
          <w:tcPr>
            <w:tcW w:w="534" w:type="dxa"/>
            <w:vAlign w:val="center"/>
          </w:tcPr>
          <w:p w14:paraId="13677AB0" w14:textId="77777777" w:rsidR="000B160F" w:rsidRPr="003B5739" w:rsidRDefault="000B160F"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03DA61D2" w14:textId="3B86562A" w:rsidR="000B160F" w:rsidRDefault="000B160F"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w:t>
            </w:r>
            <w:r w:rsidR="00633AEF">
              <w:rPr>
                <w:rFonts w:ascii="Times New Roman" w:hAnsi="Times New Roman"/>
                <w:color w:val="000000"/>
                <w:sz w:val="20"/>
                <w:szCs w:val="20"/>
              </w:rPr>
              <w:t xml:space="preserve"> 1 pkt 7 lit a</w:t>
            </w:r>
            <w:r w:rsidR="00536ADD">
              <w:rPr>
                <w:rFonts w:ascii="Times New Roman" w:hAnsi="Times New Roman"/>
                <w:color w:val="000000"/>
                <w:sz w:val="20"/>
                <w:szCs w:val="20"/>
              </w:rPr>
              <w:t xml:space="preserve"> projektu ustawy w zakresie art. 39c ust. 1 i 2 utd</w:t>
            </w:r>
          </w:p>
        </w:tc>
        <w:tc>
          <w:tcPr>
            <w:tcW w:w="2127" w:type="dxa"/>
            <w:vAlign w:val="center"/>
          </w:tcPr>
          <w:p w14:paraId="6BE76B63" w14:textId="77777777" w:rsidR="000B160F" w:rsidRPr="00B70DDF" w:rsidRDefault="00633AEF" w:rsidP="00571C34">
            <w:pPr>
              <w:spacing w:line="240" w:lineRule="auto"/>
              <w:ind w:firstLine="0"/>
              <w:jc w:val="center"/>
              <w:rPr>
                <w:rFonts w:ascii="Times New Roman" w:hAnsi="Times New Roman"/>
                <w:sz w:val="20"/>
                <w:szCs w:val="20"/>
              </w:rPr>
            </w:pPr>
            <w:r>
              <w:rPr>
                <w:rFonts w:ascii="Times New Roman" w:hAnsi="Times New Roman"/>
                <w:sz w:val="20"/>
                <w:szCs w:val="20"/>
              </w:rPr>
              <w:t>Wojewoda Świętokrzyski</w:t>
            </w:r>
          </w:p>
        </w:tc>
        <w:tc>
          <w:tcPr>
            <w:tcW w:w="5102" w:type="dxa"/>
            <w:vAlign w:val="center"/>
          </w:tcPr>
          <w:p w14:paraId="280F945A" w14:textId="77777777" w:rsidR="00633AEF" w:rsidRPr="00633AEF" w:rsidRDefault="00633AEF" w:rsidP="00633AEF">
            <w:pPr>
              <w:autoSpaceDE w:val="0"/>
              <w:autoSpaceDN w:val="0"/>
              <w:adjustRightInd w:val="0"/>
              <w:spacing w:line="240" w:lineRule="auto"/>
              <w:ind w:firstLine="0"/>
              <w:rPr>
                <w:rFonts w:ascii="Times New Roman" w:hAnsi="Times New Roman"/>
                <w:color w:val="000000"/>
                <w:sz w:val="20"/>
                <w:szCs w:val="20"/>
              </w:rPr>
            </w:pPr>
            <w:r w:rsidRPr="00633AEF">
              <w:rPr>
                <w:rFonts w:ascii="Times New Roman" w:hAnsi="Times New Roman"/>
                <w:color w:val="000000"/>
                <w:sz w:val="20"/>
                <w:szCs w:val="20"/>
              </w:rPr>
              <w:t>Zgłoszenie argumentu, iż projektowane zmiany przyczynią się do skrócenia czasu na uzyskanie</w:t>
            </w:r>
            <w:r>
              <w:rPr>
                <w:rFonts w:ascii="Times New Roman" w:hAnsi="Times New Roman"/>
                <w:color w:val="000000"/>
                <w:sz w:val="20"/>
                <w:szCs w:val="20"/>
              </w:rPr>
              <w:t xml:space="preserve"> </w:t>
            </w:r>
            <w:r w:rsidRPr="00633AEF">
              <w:rPr>
                <w:rFonts w:ascii="Times New Roman" w:hAnsi="Times New Roman"/>
                <w:color w:val="000000"/>
                <w:sz w:val="20"/>
                <w:szCs w:val="20"/>
              </w:rPr>
              <w:t>świadectwa kwalifikacji zawodowej jest całkowicie bezprzedmiotowe, ponieważ już</w:t>
            </w:r>
          </w:p>
          <w:p w14:paraId="78BAFD02" w14:textId="77777777" w:rsidR="000B160F" w:rsidRDefault="00633AEF" w:rsidP="00633AEF">
            <w:pPr>
              <w:autoSpaceDE w:val="0"/>
              <w:autoSpaceDN w:val="0"/>
              <w:adjustRightInd w:val="0"/>
              <w:spacing w:line="240" w:lineRule="auto"/>
              <w:ind w:firstLine="0"/>
              <w:rPr>
                <w:rFonts w:ascii="Times New Roman" w:hAnsi="Times New Roman"/>
                <w:color w:val="000000"/>
                <w:sz w:val="20"/>
                <w:szCs w:val="20"/>
              </w:rPr>
            </w:pPr>
            <w:r w:rsidRPr="00633AEF">
              <w:rPr>
                <w:rFonts w:ascii="Times New Roman" w:hAnsi="Times New Roman"/>
                <w:color w:val="000000"/>
                <w:sz w:val="20"/>
                <w:szCs w:val="20"/>
              </w:rPr>
              <w:t>obecnie na terenie województwa świętokrzyskiego (a zapewne w całym kraju) świadectwa</w:t>
            </w:r>
            <w:r>
              <w:rPr>
                <w:rFonts w:ascii="Times New Roman" w:hAnsi="Times New Roman"/>
                <w:color w:val="000000"/>
                <w:sz w:val="20"/>
                <w:szCs w:val="20"/>
              </w:rPr>
              <w:t xml:space="preserve"> </w:t>
            </w:r>
            <w:r w:rsidRPr="00633AEF">
              <w:rPr>
                <w:rFonts w:ascii="Times New Roman" w:hAnsi="Times New Roman"/>
                <w:color w:val="000000"/>
                <w:sz w:val="20"/>
                <w:szCs w:val="20"/>
              </w:rPr>
              <w:t>kwalifikacji zawodowej wystawiane są na podstawie uzyskanego wyniku pozytywnego</w:t>
            </w:r>
            <w:r>
              <w:rPr>
                <w:rFonts w:ascii="Times New Roman" w:hAnsi="Times New Roman"/>
                <w:color w:val="000000"/>
                <w:sz w:val="20"/>
                <w:szCs w:val="20"/>
              </w:rPr>
              <w:t xml:space="preserve"> </w:t>
            </w:r>
            <w:r w:rsidRPr="00633AEF">
              <w:rPr>
                <w:rFonts w:ascii="Times New Roman" w:hAnsi="Times New Roman"/>
                <w:color w:val="000000"/>
                <w:sz w:val="20"/>
                <w:szCs w:val="20"/>
              </w:rPr>
              <w:t>z egzaminu, po sporządzeniu protokołu egzaminacyjnego i podpisywane z upoważnienia</w:t>
            </w:r>
            <w:r>
              <w:rPr>
                <w:rFonts w:ascii="Times New Roman" w:hAnsi="Times New Roman"/>
                <w:color w:val="000000"/>
                <w:sz w:val="20"/>
                <w:szCs w:val="20"/>
              </w:rPr>
              <w:t xml:space="preserve"> </w:t>
            </w:r>
            <w:r w:rsidRPr="00633AEF">
              <w:rPr>
                <w:rFonts w:ascii="Times New Roman" w:hAnsi="Times New Roman"/>
                <w:color w:val="000000"/>
                <w:sz w:val="20"/>
                <w:szCs w:val="20"/>
              </w:rPr>
              <w:t>Wojewody Świętokrzyskiego przez Przewodniczącego Komisji Egzaminacyjnej i wydawane</w:t>
            </w:r>
            <w:r>
              <w:rPr>
                <w:rFonts w:ascii="Times New Roman" w:hAnsi="Times New Roman"/>
                <w:color w:val="000000"/>
                <w:sz w:val="20"/>
                <w:szCs w:val="20"/>
              </w:rPr>
              <w:t xml:space="preserve"> </w:t>
            </w:r>
            <w:r w:rsidRPr="00633AEF">
              <w:rPr>
                <w:rFonts w:ascii="Times New Roman" w:hAnsi="Times New Roman"/>
                <w:color w:val="000000"/>
                <w:sz w:val="20"/>
                <w:szCs w:val="20"/>
              </w:rPr>
              <w:t xml:space="preserve">każdorazowo bezpośrednio po przeprowadzeniu </w:t>
            </w:r>
            <w:r w:rsidRPr="00633AEF">
              <w:rPr>
                <w:rFonts w:ascii="Times New Roman" w:hAnsi="Times New Roman"/>
                <w:color w:val="000000"/>
                <w:sz w:val="20"/>
                <w:szCs w:val="20"/>
              </w:rPr>
              <w:lastRenderedPageBreak/>
              <w:t>testu kwalifikacyjnego, w sali ośrodka</w:t>
            </w:r>
            <w:r>
              <w:rPr>
                <w:rFonts w:ascii="Times New Roman" w:hAnsi="Times New Roman"/>
                <w:color w:val="000000"/>
                <w:sz w:val="20"/>
                <w:szCs w:val="20"/>
              </w:rPr>
              <w:t xml:space="preserve"> </w:t>
            </w:r>
            <w:r w:rsidRPr="00633AEF">
              <w:rPr>
                <w:rFonts w:ascii="Times New Roman" w:hAnsi="Times New Roman"/>
                <w:color w:val="000000"/>
                <w:sz w:val="20"/>
                <w:szCs w:val="20"/>
              </w:rPr>
              <w:t>szkolenia.</w:t>
            </w:r>
          </w:p>
        </w:tc>
        <w:tc>
          <w:tcPr>
            <w:tcW w:w="5102" w:type="dxa"/>
            <w:vAlign w:val="center"/>
          </w:tcPr>
          <w:p w14:paraId="38893E66" w14:textId="77777777" w:rsidR="000B160F" w:rsidRDefault="00633AEF" w:rsidP="00673665">
            <w:pPr>
              <w:spacing w:line="240" w:lineRule="auto"/>
              <w:ind w:firstLine="0"/>
              <w:rPr>
                <w:rFonts w:ascii="Times New Roman" w:hAnsi="Times New Roman"/>
                <w:sz w:val="20"/>
                <w:szCs w:val="20"/>
              </w:rPr>
            </w:pPr>
            <w:r>
              <w:rPr>
                <w:rFonts w:ascii="Times New Roman" w:hAnsi="Times New Roman"/>
                <w:sz w:val="20"/>
                <w:szCs w:val="20"/>
              </w:rPr>
              <w:lastRenderedPageBreak/>
              <w:t>Przeprowadzenie testu kwalifikacyjnego przez woj</w:t>
            </w:r>
            <w:r w:rsidR="00E8074C">
              <w:rPr>
                <w:rFonts w:ascii="Times New Roman" w:hAnsi="Times New Roman"/>
                <w:sz w:val="20"/>
                <w:szCs w:val="20"/>
              </w:rPr>
              <w:t>e</w:t>
            </w:r>
            <w:r>
              <w:rPr>
                <w:rFonts w:ascii="Times New Roman" w:hAnsi="Times New Roman"/>
                <w:sz w:val="20"/>
                <w:szCs w:val="20"/>
              </w:rPr>
              <w:t xml:space="preserve">wódzkie ośrodki ruchu drogowego </w:t>
            </w:r>
            <w:r w:rsidR="00E8074C">
              <w:rPr>
                <w:rFonts w:ascii="Times New Roman" w:hAnsi="Times New Roman"/>
                <w:sz w:val="20"/>
                <w:szCs w:val="20"/>
              </w:rPr>
              <w:t xml:space="preserve">będzie miało taki skutek, że co do zasady osoba po ukończonym kursie kwalifikacyjnym będzie sama zgłaszać się na test kwalifikacyjny do ośrodka i będzie ustalać termin testu w dogodnym dla siebie </w:t>
            </w:r>
            <w:r w:rsidR="00673665">
              <w:rPr>
                <w:rFonts w:ascii="Times New Roman" w:hAnsi="Times New Roman"/>
                <w:sz w:val="20"/>
                <w:szCs w:val="20"/>
              </w:rPr>
              <w:t>czasie</w:t>
            </w:r>
            <w:r w:rsidR="00E8074C">
              <w:rPr>
                <w:rFonts w:ascii="Times New Roman" w:hAnsi="Times New Roman"/>
                <w:sz w:val="20"/>
                <w:szCs w:val="20"/>
              </w:rPr>
              <w:t>. W prz</w:t>
            </w:r>
            <w:r w:rsidR="00673665">
              <w:rPr>
                <w:rFonts w:ascii="Times New Roman" w:hAnsi="Times New Roman"/>
                <w:sz w:val="20"/>
                <w:szCs w:val="20"/>
              </w:rPr>
              <w:t>y</w:t>
            </w:r>
            <w:r w:rsidR="00E8074C">
              <w:rPr>
                <w:rFonts w:ascii="Times New Roman" w:hAnsi="Times New Roman"/>
                <w:sz w:val="20"/>
                <w:szCs w:val="20"/>
              </w:rPr>
              <w:t xml:space="preserve">padku zaś uzyskania negatywnego wyniku z testu kwalifikacyjne, będzie </w:t>
            </w:r>
            <w:r w:rsidR="00673665">
              <w:rPr>
                <w:rFonts w:ascii="Times New Roman" w:hAnsi="Times New Roman"/>
                <w:sz w:val="20"/>
                <w:szCs w:val="20"/>
              </w:rPr>
              <w:t xml:space="preserve">ona </w:t>
            </w:r>
            <w:r w:rsidR="00E8074C">
              <w:rPr>
                <w:rFonts w:ascii="Times New Roman" w:hAnsi="Times New Roman"/>
                <w:sz w:val="20"/>
                <w:szCs w:val="20"/>
              </w:rPr>
              <w:t>mogła ponownie przystąpić (lub w razie potrzeby wielokrotnie przystępować) do testu kwa</w:t>
            </w:r>
            <w:r w:rsidR="00673665">
              <w:rPr>
                <w:rFonts w:ascii="Times New Roman" w:hAnsi="Times New Roman"/>
                <w:sz w:val="20"/>
                <w:szCs w:val="20"/>
              </w:rPr>
              <w:t>l</w:t>
            </w:r>
            <w:r w:rsidR="00E8074C">
              <w:rPr>
                <w:rFonts w:ascii="Times New Roman" w:hAnsi="Times New Roman"/>
                <w:sz w:val="20"/>
                <w:szCs w:val="20"/>
              </w:rPr>
              <w:t>ifikacyjnego w dogodnym terminie. Ponadto projekt zakłada</w:t>
            </w:r>
            <w:r w:rsidR="00673665">
              <w:rPr>
                <w:rFonts w:ascii="Times New Roman" w:hAnsi="Times New Roman"/>
                <w:sz w:val="20"/>
                <w:szCs w:val="20"/>
              </w:rPr>
              <w:t>, że</w:t>
            </w:r>
            <w:r w:rsidR="00E8074C">
              <w:rPr>
                <w:rFonts w:ascii="Times New Roman" w:hAnsi="Times New Roman"/>
                <w:sz w:val="20"/>
                <w:szCs w:val="20"/>
              </w:rPr>
              <w:t xml:space="preserve"> wydanie świadectwa kwalifikacji kierowcy</w:t>
            </w:r>
            <w:r w:rsidR="00673665">
              <w:rPr>
                <w:rFonts w:ascii="Times New Roman" w:hAnsi="Times New Roman"/>
                <w:sz w:val="20"/>
                <w:szCs w:val="20"/>
              </w:rPr>
              <w:t xml:space="preserve"> będzie nastę</w:t>
            </w:r>
            <w:r w:rsidR="00673665">
              <w:rPr>
                <w:rFonts w:ascii="Times New Roman" w:hAnsi="Times New Roman"/>
                <w:sz w:val="20"/>
                <w:szCs w:val="20"/>
              </w:rPr>
              <w:lastRenderedPageBreak/>
              <w:t>pować</w:t>
            </w:r>
            <w:r w:rsidR="00E8074C">
              <w:rPr>
                <w:rFonts w:ascii="Times New Roman" w:hAnsi="Times New Roman"/>
                <w:sz w:val="20"/>
                <w:szCs w:val="20"/>
              </w:rPr>
              <w:t xml:space="preserve"> po uzyskaniu pozytywnego wyniku z testu kwalifikacyjnego.</w:t>
            </w:r>
          </w:p>
        </w:tc>
      </w:tr>
      <w:tr w:rsidR="00111064" w:rsidRPr="00341F21" w14:paraId="0319AB5B" w14:textId="77777777" w:rsidTr="008873B9">
        <w:tc>
          <w:tcPr>
            <w:tcW w:w="534" w:type="dxa"/>
            <w:vAlign w:val="center"/>
          </w:tcPr>
          <w:p w14:paraId="666F5701" w14:textId="77777777" w:rsidR="00111064" w:rsidRPr="003B5739" w:rsidRDefault="00111064"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5869A085" w14:textId="5102BB4B" w:rsidR="00111064" w:rsidRDefault="00111064" w:rsidP="00FB0A78">
            <w:pPr>
              <w:autoSpaceDE w:val="0"/>
              <w:autoSpaceDN w:val="0"/>
              <w:adjustRightInd w:val="0"/>
              <w:spacing w:line="240" w:lineRule="auto"/>
              <w:ind w:firstLine="0"/>
              <w:jc w:val="center"/>
              <w:rPr>
                <w:rFonts w:ascii="Times New Roman" w:hAnsi="Times New Roman"/>
                <w:color w:val="000000"/>
                <w:sz w:val="20"/>
                <w:szCs w:val="20"/>
              </w:rPr>
            </w:pPr>
            <w:r w:rsidRPr="00111064">
              <w:rPr>
                <w:rFonts w:ascii="Times New Roman" w:hAnsi="Times New Roman"/>
                <w:color w:val="000000"/>
                <w:sz w:val="20"/>
                <w:szCs w:val="20"/>
              </w:rPr>
              <w:t>Art. 1 pkt 7 lit a projektu ustawy w zakresie art. 39c ust. 1 i 2 utd</w:t>
            </w:r>
          </w:p>
        </w:tc>
        <w:tc>
          <w:tcPr>
            <w:tcW w:w="2127" w:type="dxa"/>
            <w:vAlign w:val="center"/>
          </w:tcPr>
          <w:p w14:paraId="67400261" w14:textId="77566A02" w:rsidR="00111064" w:rsidRDefault="00111064" w:rsidP="00571C34">
            <w:pPr>
              <w:spacing w:line="240" w:lineRule="auto"/>
              <w:ind w:firstLine="0"/>
              <w:jc w:val="center"/>
              <w:rPr>
                <w:rFonts w:ascii="Times New Roman" w:hAnsi="Times New Roman"/>
                <w:sz w:val="20"/>
                <w:szCs w:val="20"/>
              </w:rPr>
            </w:pPr>
            <w:r>
              <w:rPr>
                <w:rFonts w:ascii="Times New Roman" w:hAnsi="Times New Roman"/>
                <w:sz w:val="20"/>
                <w:szCs w:val="20"/>
              </w:rPr>
              <w:t>Miejskie Zakłady Autobusowe w Warszawie</w:t>
            </w:r>
            <w:r w:rsidR="00F62BAF">
              <w:rPr>
                <w:rFonts w:ascii="Times New Roman" w:hAnsi="Times New Roman"/>
                <w:sz w:val="20"/>
                <w:szCs w:val="20"/>
              </w:rPr>
              <w:t xml:space="preserve">, </w:t>
            </w:r>
            <w:r w:rsidR="00F62BAF" w:rsidRPr="00F62BAF">
              <w:rPr>
                <w:rFonts w:ascii="Times New Roman" w:hAnsi="Times New Roman"/>
                <w:sz w:val="20"/>
                <w:szCs w:val="20"/>
              </w:rPr>
              <w:t>Izba Gospodarcza Komunikacji Miejskiej</w:t>
            </w:r>
          </w:p>
        </w:tc>
        <w:tc>
          <w:tcPr>
            <w:tcW w:w="5102" w:type="dxa"/>
            <w:vAlign w:val="center"/>
          </w:tcPr>
          <w:p w14:paraId="1DA82AF1" w14:textId="286B1472" w:rsidR="00111064" w:rsidRPr="00633AEF" w:rsidRDefault="00111064" w:rsidP="00633AEF">
            <w:pPr>
              <w:autoSpaceDE w:val="0"/>
              <w:autoSpaceDN w:val="0"/>
              <w:adjustRightInd w:val="0"/>
              <w:spacing w:line="240" w:lineRule="auto"/>
              <w:ind w:firstLine="0"/>
              <w:rPr>
                <w:rFonts w:ascii="Times New Roman" w:hAnsi="Times New Roman"/>
                <w:color w:val="000000"/>
                <w:sz w:val="20"/>
                <w:szCs w:val="20"/>
              </w:rPr>
            </w:pPr>
            <w:r w:rsidRPr="00111064">
              <w:rPr>
                <w:rFonts w:ascii="Times New Roman" w:hAnsi="Times New Roman"/>
                <w:color w:val="000000"/>
                <w:sz w:val="20"/>
                <w:szCs w:val="20"/>
              </w:rPr>
              <w:t>Art. 39c ust. 1 i 2 – w jaki sposób wojewoda będzie przekazywał dane do centralnej ewidencji kierowców, jeżeli projektowany przepis nie zakłada w żaden sposób wymiany dokumentów pomiędzy wojewodą a wojewódzkim ośrodkiem ruchu drogowego. Zachodzi pytanie czy pozostawiać u wojewody konieczność przekazywania informacji.</w:t>
            </w:r>
          </w:p>
        </w:tc>
        <w:tc>
          <w:tcPr>
            <w:tcW w:w="5102" w:type="dxa"/>
            <w:vAlign w:val="center"/>
          </w:tcPr>
          <w:p w14:paraId="57842203" w14:textId="1C3BD548" w:rsidR="00111064" w:rsidRDefault="00111064" w:rsidP="00111064">
            <w:pPr>
              <w:spacing w:line="240" w:lineRule="auto"/>
              <w:ind w:firstLine="0"/>
              <w:rPr>
                <w:rFonts w:ascii="Times New Roman" w:hAnsi="Times New Roman"/>
                <w:sz w:val="20"/>
                <w:szCs w:val="20"/>
              </w:rPr>
            </w:pPr>
            <w:r>
              <w:rPr>
                <w:rFonts w:ascii="Times New Roman" w:hAnsi="Times New Roman"/>
                <w:sz w:val="20"/>
                <w:szCs w:val="20"/>
              </w:rPr>
              <w:t>Zgodnie z projektowanym brzmieniem art. 39c ust. 1 i 2 utd wojewoda nie będzie przekazywał informacji do centralnej ewidencji kierowców. Będą to robić wojewódzki ośrodek ruchu drogowego i dyrektor okręgowej komisji egzaminacyjnej.</w:t>
            </w:r>
          </w:p>
        </w:tc>
      </w:tr>
      <w:tr w:rsidR="00D701DD" w:rsidRPr="00341F21" w14:paraId="02DC6F28" w14:textId="77777777" w:rsidTr="008873B9">
        <w:tc>
          <w:tcPr>
            <w:tcW w:w="534" w:type="dxa"/>
            <w:vAlign w:val="center"/>
          </w:tcPr>
          <w:p w14:paraId="16075864" w14:textId="77777777" w:rsidR="00D701DD" w:rsidRPr="003B5739" w:rsidRDefault="00D701DD"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32D6A02A" w14:textId="625F620E" w:rsidR="00D701DD" w:rsidRDefault="00D701DD"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7 lit. a</w:t>
            </w:r>
            <w:r w:rsidR="00536ADD">
              <w:rPr>
                <w:rFonts w:ascii="Times New Roman" w:hAnsi="Times New Roman"/>
                <w:color w:val="000000"/>
                <w:sz w:val="20"/>
                <w:szCs w:val="20"/>
              </w:rPr>
              <w:t xml:space="preserve"> </w:t>
            </w:r>
            <w:r w:rsidR="00536ADD" w:rsidRPr="00536ADD">
              <w:rPr>
                <w:rFonts w:ascii="Times New Roman" w:hAnsi="Times New Roman"/>
                <w:color w:val="000000"/>
                <w:sz w:val="20"/>
                <w:szCs w:val="20"/>
              </w:rPr>
              <w:t>projektu ustawy w zakresie art. 39c ust. 1 i 2 utd</w:t>
            </w:r>
          </w:p>
        </w:tc>
        <w:tc>
          <w:tcPr>
            <w:tcW w:w="2127" w:type="dxa"/>
            <w:vAlign w:val="center"/>
          </w:tcPr>
          <w:p w14:paraId="6ECB28B2" w14:textId="77777777" w:rsidR="00D701DD" w:rsidRDefault="00D701DD" w:rsidP="00571C34">
            <w:pPr>
              <w:spacing w:line="240" w:lineRule="auto"/>
              <w:ind w:firstLine="0"/>
              <w:jc w:val="center"/>
              <w:rPr>
                <w:rFonts w:ascii="Times New Roman" w:hAnsi="Times New Roman"/>
                <w:sz w:val="20"/>
                <w:szCs w:val="20"/>
              </w:rPr>
            </w:pPr>
            <w:r>
              <w:rPr>
                <w:rFonts w:ascii="Times New Roman" w:hAnsi="Times New Roman"/>
                <w:sz w:val="20"/>
                <w:szCs w:val="20"/>
              </w:rPr>
              <w:t>Polska Wytwórnia Papierów Wartościowych</w:t>
            </w:r>
          </w:p>
        </w:tc>
        <w:tc>
          <w:tcPr>
            <w:tcW w:w="5102" w:type="dxa"/>
            <w:vAlign w:val="center"/>
          </w:tcPr>
          <w:p w14:paraId="02E532C6" w14:textId="77777777" w:rsidR="00D701DD" w:rsidRDefault="00D701DD" w:rsidP="00D701DD">
            <w:pPr>
              <w:autoSpaceDE w:val="0"/>
              <w:autoSpaceDN w:val="0"/>
              <w:adjustRightInd w:val="0"/>
              <w:spacing w:line="240" w:lineRule="auto"/>
              <w:ind w:firstLine="0"/>
              <w:rPr>
                <w:rFonts w:ascii="Times New Roman" w:hAnsi="Times New Roman"/>
                <w:color w:val="000000"/>
                <w:sz w:val="20"/>
                <w:szCs w:val="20"/>
              </w:rPr>
            </w:pPr>
            <w:r w:rsidRPr="00D701DD">
              <w:rPr>
                <w:rFonts w:ascii="Times New Roman" w:hAnsi="Times New Roman"/>
                <w:color w:val="000000"/>
                <w:sz w:val="20"/>
                <w:szCs w:val="20"/>
              </w:rPr>
              <w:t>Skutkiem zaproponowanej modyfikacji będzie zmiana podmiotu wydającego świadectwo</w:t>
            </w:r>
            <w:r>
              <w:rPr>
                <w:rFonts w:ascii="Times New Roman" w:hAnsi="Times New Roman"/>
                <w:color w:val="000000"/>
                <w:sz w:val="20"/>
                <w:szCs w:val="20"/>
              </w:rPr>
              <w:t xml:space="preserve"> </w:t>
            </w:r>
            <w:r w:rsidRPr="00D701DD">
              <w:rPr>
                <w:rFonts w:ascii="Times New Roman" w:hAnsi="Times New Roman"/>
                <w:color w:val="000000"/>
                <w:sz w:val="20"/>
                <w:szCs w:val="20"/>
              </w:rPr>
              <w:t>kwalifikacji zawodowej (aktualnie: wojewoda lub upoważniony przez niego członek komisji albo</w:t>
            </w:r>
            <w:r>
              <w:rPr>
                <w:rFonts w:ascii="Times New Roman" w:hAnsi="Times New Roman"/>
                <w:color w:val="000000"/>
                <w:sz w:val="20"/>
                <w:szCs w:val="20"/>
              </w:rPr>
              <w:t xml:space="preserve"> </w:t>
            </w:r>
            <w:r w:rsidRPr="00D701DD">
              <w:rPr>
                <w:rFonts w:ascii="Times New Roman" w:hAnsi="Times New Roman"/>
                <w:color w:val="000000"/>
                <w:sz w:val="20"/>
                <w:szCs w:val="20"/>
              </w:rPr>
              <w:t>dyrektor Okręgowej Komisji Egzaminacyjnej; po zmianie: dyrektor wojewódzkiego ośrodka ruchu</w:t>
            </w:r>
            <w:r>
              <w:rPr>
                <w:rFonts w:ascii="Times New Roman" w:hAnsi="Times New Roman"/>
                <w:color w:val="000000"/>
                <w:sz w:val="20"/>
                <w:szCs w:val="20"/>
              </w:rPr>
              <w:t xml:space="preserve"> </w:t>
            </w:r>
            <w:r w:rsidRPr="00D701DD">
              <w:rPr>
                <w:rFonts w:ascii="Times New Roman" w:hAnsi="Times New Roman"/>
                <w:color w:val="000000"/>
                <w:sz w:val="20"/>
                <w:szCs w:val="20"/>
              </w:rPr>
              <w:t>drogowego lub upoważniony przez niego pracownik wojewódzkiego ośrodka ruchu drogowego).</w:t>
            </w:r>
            <w:r>
              <w:rPr>
                <w:rFonts w:ascii="Times New Roman" w:hAnsi="Times New Roman"/>
                <w:color w:val="000000"/>
                <w:sz w:val="20"/>
                <w:szCs w:val="20"/>
              </w:rPr>
              <w:t xml:space="preserve"> </w:t>
            </w:r>
          </w:p>
          <w:p w14:paraId="2DD97E05" w14:textId="77777777" w:rsidR="00D701DD" w:rsidRPr="00633AEF" w:rsidRDefault="00D701DD" w:rsidP="00D701DD">
            <w:pPr>
              <w:autoSpaceDE w:val="0"/>
              <w:autoSpaceDN w:val="0"/>
              <w:adjustRightInd w:val="0"/>
              <w:spacing w:line="240" w:lineRule="auto"/>
              <w:ind w:firstLine="0"/>
              <w:rPr>
                <w:rFonts w:ascii="Times New Roman" w:hAnsi="Times New Roman"/>
                <w:color w:val="000000"/>
                <w:sz w:val="20"/>
                <w:szCs w:val="20"/>
              </w:rPr>
            </w:pPr>
            <w:r w:rsidRPr="00D701DD">
              <w:rPr>
                <w:rFonts w:ascii="Times New Roman" w:hAnsi="Times New Roman"/>
                <w:color w:val="000000"/>
                <w:sz w:val="20"/>
                <w:szCs w:val="20"/>
              </w:rPr>
              <w:t>Proponowana zmiana będzie generowała konieczność modyfikacji funkcjonalności w systemie</w:t>
            </w:r>
            <w:r>
              <w:rPr>
                <w:rFonts w:ascii="Times New Roman" w:hAnsi="Times New Roman"/>
                <w:color w:val="000000"/>
                <w:sz w:val="20"/>
                <w:szCs w:val="20"/>
              </w:rPr>
              <w:t xml:space="preserve"> </w:t>
            </w:r>
            <w:r w:rsidRPr="00D701DD">
              <w:rPr>
                <w:rFonts w:ascii="Times New Roman" w:hAnsi="Times New Roman"/>
                <w:color w:val="000000"/>
                <w:sz w:val="20"/>
                <w:szCs w:val="20"/>
              </w:rPr>
              <w:t>teleinformatycznym WORD, w związku z czym, projekt ustawy powinien przewidywać odpowiedni</w:t>
            </w:r>
            <w:r>
              <w:rPr>
                <w:rFonts w:ascii="Times New Roman" w:hAnsi="Times New Roman"/>
                <w:color w:val="000000"/>
                <w:sz w:val="20"/>
                <w:szCs w:val="20"/>
              </w:rPr>
              <w:t xml:space="preserve"> </w:t>
            </w:r>
            <w:r w:rsidRPr="00D701DD">
              <w:rPr>
                <w:rFonts w:ascii="Times New Roman" w:hAnsi="Times New Roman"/>
                <w:color w:val="000000"/>
                <w:sz w:val="20"/>
                <w:szCs w:val="20"/>
              </w:rPr>
              <w:t>okres vacatio legis na dostosowanie systemów teleinformatycznych do wymagań procedowanego</w:t>
            </w:r>
            <w:r>
              <w:rPr>
                <w:rFonts w:ascii="Times New Roman" w:hAnsi="Times New Roman"/>
                <w:color w:val="000000"/>
                <w:sz w:val="20"/>
                <w:szCs w:val="20"/>
              </w:rPr>
              <w:t xml:space="preserve"> </w:t>
            </w:r>
            <w:r w:rsidRPr="00D701DD">
              <w:rPr>
                <w:rFonts w:ascii="Times New Roman" w:hAnsi="Times New Roman"/>
                <w:color w:val="000000"/>
                <w:sz w:val="20"/>
                <w:szCs w:val="20"/>
              </w:rPr>
              <w:t>aktu normatywnego. Termin ten powinien być nie krótszy niż 3 miesiące od dnia wejścia ustawy</w:t>
            </w:r>
            <w:r>
              <w:rPr>
                <w:rFonts w:ascii="Times New Roman" w:hAnsi="Times New Roman"/>
                <w:color w:val="000000"/>
                <w:sz w:val="20"/>
                <w:szCs w:val="20"/>
              </w:rPr>
              <w:t xml:space="preserve"> </w:t>
            </w:r>
            <w:r w:rsidRPr="00D701DD">
              <w:rPr>
                <w:rFonts w:ascii="Times New Roman" w:hAnsi="Times New Roman"/>
                <w:color w:val="000000"/>
                <w:sz w:val="20"/>
                <w:szCs w:val="20"/>
              </w:rPr>
              <w:t>w pozostałym zakresie w życie.</w:t>
            </w:r>
          </w:p>
        </w:tc>
        <w:tc>
          <w:tcPr>
            <w:tcW w:w="5102" w:type="dxa"/>
            <w:vAlign w:val="center"/>
          </w:tcPr>
          <w:p w14:paraId="0BC4401E" w14:textId="77777777" w:rsidR="00D701DD" w:rsidRDefault="00D701DD" w:rsidP="00673665">
            <w:pPr>
              <w:spacing w:line="240" w:lineRule="auto"/>
              <w:ind w:firstLine="0"/>
              <w:rPr>
                <w:rFonts w:ascii="Times New Roman" w:hAnsi="Times New Roman"/>
                <w:sz w:val="20"/>
                <w:szCs w:val="20"/>
              </w:rPr>
            </w:pPr>
            <w:r>
              <w:rPr>
                <w:rFonts w:ascii="Times New Roman" w:hAnsi="Times New Roman"/>
                <w:sz w:val="20"/>
                <w:szCs w:val="20"/>
              </w:rPr>
              <w:t>Uwaga uwzględniona.</w:t>
            </w:r>
          </w:p>
        </w:tc>
      </w:tr>
      <w:tr w:rsidR="00AB3664" w:rsidRPr="00341F21" w14:paraId="63E0C888" w14:textId="77777777" w:rsidTr="008873B9">
        <w:tc>
          <w:tcPr>
            <w:tcW w:w="534" w:type="dxa"/>
            <w:vAlign w:val="center"/>
          </w:tcPr>
          <w:p w14:paraId="391DC02C" w14:textId="77777777" w:rsidR="00AB3664" w:rsidRPr="003B5739" w:rsidRDefault="00AB3664"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456230ED" w14:textId="4AC24201" w:rsidR="00AB3664" w:rsidRDefault="00283DAD" w:rsidP="00FB0A78">
            <w:pPr>
              <w:autoSpaceDE w:val="0"/>
              <w:autoSpaceDN w:val="0"/>
              <w:adjustRightInd w:val="0"/>
              <w:spacing w:line="240" w:lineRule="auto"/>
              <w:ind w:firstLine="0"/>
              <w:jc w:val="center"/>
              <w:rPr>
                <w:rFonts w:ascii="Times New Roman" w:hAnsi="Times New Roman"/>
                <w:color w:val="000000"/>
                <w:sz w:val="20"/>
                <w:szCs w:val="20"/>
              </w:rPr>
            </w:pPr>
            <w:r w:rsidRPr="00283DAD">
              <w:rPr>
                <w:rFonts w:ascii="Times New Roman" w:hAnsi="Times New Roman"/>
                <w:color w:val="000000"/>
                <w:sz w:val="20"/>
                <w:szCs w:val="20"/>
              </w:rPr>
              <w:t>Art. 1 pkt 7 lit. b</w:t>
            </w:r>
            <w:r w:rsidR="0045480D" w:rsidRPr="0045480D">
              <w:rPr>
                <w:rFonts w:ascii="Times New Roman" w:hAnsi="Times New Roman"/>
                <w:color w:val="000000"/>
                <w:sz w:val="20"/>
                <w:szCs w:val="20"/>
              </w:rPr>
              <w:t xml:space="preserve"> projektu ustaw</w:t>
            </w:r>
            <w:r w:rsidR="0045480D">
              <w:rPr>
                <w:rFonts w:ascii="Times New Roman" w:hAnsi="Times New Roman"/>
                <w:color w:val="000000"/>
                <w:sz w:val="20"/>
                <w:szCs w:val="20"/>
              </w:rPr>
              <w:t>y w zakresie art. 39c ust. 3</w:t>
            </w:r>
            <w:r w:rsidR="0045480D" w:rsidRPr="0045480D">
              <w:rPr>
                <w:rFonts w:ascii="Times New Roman" w:hAnsi="Times New Roman"/>
                <w:color w:val="000000"/>
                <w:sz w:val="20"/>
                <w:szCs w:val="20"/>
              </w:rPr>
              <w:t xml:space="preserve"> utd</w:t>
            </w:r>
          </w:p>
        </w:tc>
        <w:tc>
          <w:tcPr>
            <w:tcW w:w="2127" w:type="dxa"/>
            <w:vAlign w:val="center"/>
          </w:tcPr>
          <w:p w14:paraId="62FBBEE0" w14:textId="77777777" w:rsidR="00AB3664" w:rsidRPr="00B70DDF" w:rsidRDefault="00AB3664" w:rsidP="00571C34">
            <w:pPr>
              <w:spacing w:line="240" w:lineRule="auto"/>
              <w:ind w:firstLine="0"/>
              <w:jc w:val="center"/>
              <w:rPr>
                <w:rFonts w:ascii="Times New Roman" w:hAnsi="Times New Roman"/>
                <w:sz w:val="20"/>
                <w:szCs w:val="20"/>
              </w:rPr>
            </w:pPr>
            <w:r>
              <w:rPr>
                <w:rFonts w:ascii="Times New Roman" w:hAnsi="Times New Roman"/>
                <w:sz w:val="20"/>
                <w:szCs w:val="20"/>
              </w:rPr>
              <w:t>Zrzeszenie Międzynarodowych Przewoźników Drogowych w Polsce</w:t>
            </w:r>
          </w:p>
        </w:tc>
        <w:tc>
          <w:tcPr>
            <w:tcW w:w="5102" w:type="dxa"/>
            <w:vAlign w:val="center"/>
          </w:tcPr>
          <w:p w14:paraId="196B0CCA" w14:textId="77777777" w:rsidR="004A471B" w:rsidRDefault="00AB3664" w:rsidP="004A471B">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J</w:t>
            </w:r>
            <w:r w:rsidRPr="00AB3664">
              <w:rPr>
                <w:rFonts w:ascii="Times New Roman" w:hAnsi="Times New Roman"/>
                <w:color w:val="000000"/>
                <w:sz w:val="20"/>
                <w:szCs w:val="20"/>
              </w:rPr>
              <w:t>aka jest rola dyrektora okręgowej komisji egzaminacyjnej w procesie ustalenia wydania</w:t>
            </w:r>
            <w:r>
              <w:rPr>
                <w:rFonts w:ascii="Times New Roman" w:hAnsi="Times New Roman"/>
                <w:color w:val="000000"/>
                <w:sz w:val="20"/>
                <w:szCs w:val="20"/>
              </w:rPr>
              <w:t xml:space="preserve"> </w:t>
            </w:r>
            <w:r w:rsidRPr="00AB3664">
              <w:rPr>
                <w:rFonts w:ascii="Times New Roman" w:hAnsi="Times New Roman"/>
                <w:color w:val="000000"/>
                <w:sz w:val="20"/>
                <w:szCs w:val="20"/>
              </w:rPr>
              <w:t xml:space="preserve">świadectwa kwalifikacji zawodowej </w:t>
            </w:r>
            <w:r>
              <w:rPr>
                <w:rFonts w:ascii="Times New Roman" w:hAnsi="Times New Roman"/>
                <w:color w:val="000000"/>
                <w:sz w:val="20"/>
                <w:szCs w:val="20"/>
              </w:rPr>
              <w:t>n</w:t>
            </w:r>
            <w:r w:rsidR="00133AAA">
              <w:rPr>
                <w:rFonts w:ascii="Times New Roman" w:hAnsi="Times New Roman"/>
                <w:color w:val="000000"/>
                <w:sz w:val="20"/>
                <w:szCs w:val="20"/>
              </w:rPr>
              <w:t>iezgodnie ze stanem faktycznym.</w:t>
            </w:r>
          </w:p>
          <w:p w14:paraId="3AD64E7E" w14:textId="77777777" w:rsidR="0045480D" w:rsidRDefault="0045480D" w:rsidP="004A471B">
            <w:pPr>
              <w:autoSpaceDE w:val="0"/>
              <w:autoSpaceDN w:val="0"/>
              <w:adjustRightInd w:val="0"/>
              <w:spacing w:line="240" w:lineRule="auto"/>
              <w:ind w:firstLine="0"/>
              <w:rPr>
                <w:rFonts w:ascii="Times New Roman" w:hAnsi="Times New Roman"/>
                <w:color w:val="000000"/>
                <w:sz w:val="20"/>
                <w:szCs w:val="20"/>
              </w:rPr>
            </w:pPr>
          </w:p>
          <w:p w14:paraId="3BADDDA1" w14:textId="77777777" w:rsidR="0045480D" w:rsidRPr="0045480D" w:rsidRDefault="0045480D" w:rsidP="0045480D">
            <w:pPr>
              <w:autoSpaceDE w:val="0"/>
              <w:autoSpaceDN w:val="0"/>
              <w:adjustRightInd w:val="0"/>
              <w:spacing w:line="240" w:lineRule="auto"/>
              <w:ind w:firstLine="0"/>
              <w:rPr>
                <w:rFonts w:ascii="Times New Roman" w:hAnsi="Times New Roman"/>
                <w:color w:val="000000"/>
                <w:sz w:val="20"/>
                <w:szCs w:val="20"/>
              </w:rPr>
            </w:pPr>
            <w:r w:rsidRPr="0045480D">
              <w:rPr>
                <w:rFonts w:ascii="Times New Roman" w:hAnsi="Times New Roman"/>
                <w:color w:val="000000"/>
                <w:sz w:val="20"/>
                <w:szCs w:val="20"/>
              </w:rPr>
              <w:t>Czy wpisanie spójnika „i" pomiędzy wyrazami „wojewoda i dyrektor okręgowej komisji egzaminacyjnej" należy rozumieć, że wojewoda każdorazowo ma działać z dyrektorem</w:t>
            </w:r>
          </w:p>
          <w:p w14:paraId="6ED67BDA" w14:textId="181C449B" w:rsidR="0045480D" w:rsidRDefault="0045480D" w:rsidP="0045480D">
            <w:pPr>
              <w:autoSpaceDE w:val="0"/>
              <w:autoSpaceDN w:val="0"/>
              <w:adjustRightInd w:val="0"/>
              <w:spacing w:line="240" w:lineRule="auto"/>
              <w:ind w:firstLine="0"/>
              <w:rPr>
                <w:rFonts w:ascii="Times New Roman" w:hAnsi="Times New Roman"/>
                <w:color w:val="000000"/>
                <w:sz w:val="20"/>
                <w:szCs w:val="20"/>
              </w:rPr>
            </w:pPr>
            <w:r w:rsidRPr="0045480D">
              <w:rPr>
                <w:rFonts w:ascii="Times New Roman" w:hAnsi="Times New Roman"/>
                <w:color w:val="000000"/>
                <w:sz w:val="20"/>
                <w:szCs w:val="20"/>
              </w:rPr>
              <w:t>okręgowej komisji egzaminacyjnej czy też intencją projektodawcy jest, aby zarówno wojewoda, jak i dyrektor okręgowej komisji egzaminacyjnej - niezależnie od siebie - mieli uprawnienia w przedmiotowym zakresie.</w:t>
            </w:r>
          </w:p>
        </w:tc>
        <w:tc>
          <w:tcPr>
            <w:tcW w:w="5102" w:type="dxa"/>
            <w:vAlign w:val="center"/>
          </w:tcPr>
          <w:p w14:paraId="27131AFE" w14:textId="2CDA9C7F" w:rsidR="0074568B" w:rsidRDefault="00AB3664" w:rsidP="00833A2A">
            <w:pPr>
              <w:spacing w:line="240" w:lineRule="auto"/>
              <w:ind w:firstLine="0"/>
              <w:rPr>
                <w:rFonts w:ascii="Times New Roman" w:hAnsi="Times New Roman"/>
                <w:sz w:val="20"/>
                <w:szCs w:val="20"/>
              </w:rPr>
            </w:pPr>
            <w:r>
              <w:rPr>
                <w:rFonts w:ascii="Times New Roman" w:hAnsi="Times New Roman"/>
                <w:sz w:val="20"/>
                <w:szCs w:val="20"/>
              </w:rPr>
              <w:t xml:space="preserve">Okręgowa komisja egzaminacyjna będzie przeprowadzała pierwszy test kwalifikacyjnych dla uczniów </w:t>
            </w:r>
            <w:r w:rsidR="003C15E6">
              <w:rPr>
                <w:rFonts w:ascii="Times New Roman" w:hAnsi="Times New Roman"/>
                <w:sz w:val="20"/>
                <w:szCs w:val="20"/>
              </w:rPr>
              <w:t>kształcących się w zawodzie, dla którego podstawa programowa kształcenia w zawodzie szkolnictwa branżowego przewiduje przygotowanie do uzyskania kwalifikacji do wykonywania pracy na stanowisku kierowcy</w:t>
            </w:r>
            <w:r w:rsidR="00284136">
              <w:rPr>
                <w:rFonts w:ascii="Times New Roman" w:hAnsi="Times New Roman"/>
                <w:sz w:val="20"/>
                <w:szCs w:val="20"/>
              </w:rPr>
              <w:t xml:space="preserve"> (pozostałe testy będą przeprowadzane w wojewódzkim ośrodku ruchu drogowego)</w:t>
            </w:r>
            <w:r w:rsidR="003C15E6">
              <w:rPr>
                <w:rFonts w:ascii="Times New Roman" w:hAnsi="Times New Roman"/>
                <w:sz w:val="20"/>
                <w:szCs w:val="20"/>
              </w:rPr>
              <w:t xml:space="preserve">. Po uzyskaniu wyniku pozytywnego z testu kwalifikacyjnego dyrektor okręgowej komisji egzaminacyjnej będzie wydawał świadectwo </w:t>
            </w:r>
            <w:r w:rsidR="00C74FD2">
              <w:rPr>
                <w:rFonts w:ascii="Times New Roman" w:hAnsi="Times New Roman"/>
                <w:sz w:val="20"/>
                <w:szCs w:val="20"/>
              </w:rPr>
              <w:t>kwalifikacji zawodowej</w:t>
            </w:r>
            <w:r w:rsidR="00284136">
              <w:rPr>
                <w:rFonts w:ascii="Times New Roman" w:hAnsi="Times New Roman"/>
                <w:sz w:val="20"/>
                <w:szCs w:val="20"/>
              </w:rPr>
              <w:t xml:space="preserve"> (w tym zakresie przepisy ustawy zostaną poddane odpowiedniej korekcie). W</w:t>
            </w:r>
            <w:r w:rsidR="00C74FD2">
              <w:rPr>
                <w:rFonts w:ascii="Times New Roman" w:hAnsi="Times New Roman"/>
                <w:sz w:val="20"/>
                <w:szCs w:val="20"/>
              </w:rPr>
              <w:t xml:space="preserve"> przypadku </w:t>
            </w:r>
            <w:r w:rsidR="00133AAA">
              <w:rPr>
                <w:rFonts w:ascii="Times New Roman" w:hAnsi="Times New Roman"/>
                <w:sz w:val="20"/>
                <w:szCs w:val="20"/>
              </w:rPr>
              <w:t xml:space="preserve">uzyskania przez dyrektora okręgowej komisji egzaminacyjnej informacji </w:t>
            </w:r>
            <w:r w:rsidR="00833A2A">
              <w:rPr>
                <w:rFonts w:ascii="Times New Roman" w:hAnsi="Times New Roman"/>
                <w:sz w:val="20"/>
                <w:szCs w:val="20"/>
              </w:rPr>
              <w:t xml:space="preserve">od właściwego kuratorium oświaty </w:t>
            </w:r>
            <w:r w:rsidR="00133AAA">
              <w:rPr>
                <w:rFonts w:ascii="Times New Roman" w:hAnsi="Times New Roman"/>
                <w:sz w:val="20"/>
                <w:szCs w:val="20"/>
              </w:rPr>
              <w:t xml:space="preserve">o wydaniu </w:t>
            </w:r>
            <w:r w:rsidR="00C74FD2">
              <w:rPr>
                <w:rFonts w:ascii="Times New Roman" w:hAnsi="Times New Roman"/>
                <w:sz w:val="20"/>
                <w:szCs w:val="20"/>
              </w:rPr>
              <w:t xml:space="preserve">świadectwa niezgodnie ze stanem faktycznym, </w:t>
            </w:r>
            <w:r w:rsidR="00833A2A">
              <w:rPr>
                <w:rFonts w:ascii="Times New Roman" w:hAnsi="Times New Roman"/>
                <w:sz w:val="20"/>
                <w:szCs w:val="20"/>
              </w:rPr>
              <w:t xml:space="preserve">dyrektor okręgowej komisji egzaminacyjnej </w:t>
            </w:r>
            <w:r w:rsidR="00C74FD2">
              <w:rPr>
                <w:rFonts w:ascii="Times New Roman" w:hAnsi="Times New Roman"/>
                <w:sz w:val="20"/>
                <w:szCs w:val="20"/>
              </w:rPr>
              <w:t>będzie</w:t>
            </w:r>
            <w:r w:rsidR="00833A2A">
              <w:rPr>
                <w:rFonts w:ascii="Times New Roman" w:hAnsi="Times New Roman"/>
                <w:sz w:val="20"/>
                <w:szCs w:val="20"/>
              </w:rPr>
              <w:t xml:space="preserve"> przekazywał </w:t>
            </w:r>
            <w:r w:rsidR="00C74FD2">
              <w:rPr>
                <w:rFonts w:ascii="Times New Roman" w:hAnsi="Times New Roman"/>
                <w:sz w:val="20"/>
                <w:szCs w:val="20"/>
              </w:rPr>
              <w:t>stosowaną informację do C</w:t>
            </w:r>
            <w:r w:rsidR="00284136">
              <w:rPr>
                <w:rFonts w:ascii="Times New Roman" w:hAnsi="Times New Roman"/>
                <w:sz w:val="20"/>
                <w:szCs w:val="20"/>
              </w:rPr>
              <w:t>EK.</w:t>
            </w:r>
          </w:p>
          <w:p w14:paraId="22FF3ED1" w14:textId="77777777" w:rsidR="0045480D" w:rsidRDefault="0045480D" w:rsidP="00833A2A">
            <w:pPr>
              <w:spacing w:line="240" w:lineRule="auto"/>
              <w:ind w:firstLine="0"/>
              <w:rPr>
                <w:rFonts w:ascii="Times New Roman" w:hAnsi="Times New Roman"/>
                <w:sz w:val="20"/>
                <w:szCs w:val="20"/>
              </w:rPr>
            </w:pPr>
          </w:p>
          <w:p w14:paraId="355A4A4A" w14:textId="3519A8C6" w:rsidR="0045480D" w:rsidRDefault="0045480D" w:rsidP="00833A2A">
            <w:pPr>
              <w:spacing w:line="240" w:lineRule="auto"/>
              <w:ind w:firstLine="0"/>
              <w:rPr>
                <w:rFonts w:ascii="Times New Roman" w:hAnsi="Times New Roman"/>
                <w:sz w:val="20"/>
                <w:szCs w:val="20"/>
              </w:rPr>
            </w:pPr>
            <w:r w:rsidRPr="0045480D">
              <w:rPr>
                <w:rFonts w:ascii="Times New Roman" w:hAnsi="Times New Roman"/>
                <w:sz w:val="20"/>
                <w:szCs w:val="20"/>
              </w:rPr>
              <w:t xml:space="preserve">Wojewoda i dyrektor okręgowej komisji egzaminacyjnej </w:t>
            </w:r>
            <w:r w:rsidRPr="0045480D">
              <w:rPr>
                <w:rFonts w:ascii="Times New Roman" w:hAnsi="Times New Roman"/>
                <w:sz w:val="20"/>
                <w:szCs w:val="20"/>
              </w:rPr>
              <w:lastRenderedPageBreak/>
              <w:t>będą mieli niezależnie od siebie uprawnienia do stwierdzenia wydania świadectwa kwalifikacji zawodowej niezgodnie ze stanem faktycznym. Uprawnienia wojewody będą dotyczyć świadectw wydanych przez dyrektora wojewódzkiego ośrodka ruchu drogowego, a uprawnienia dyrektora okręgowej komisji egzaminacyjnej – świadectw wydanych przez tego dyrektora.</w:t>
            </w:r>
          </w:p>
        </w:tc>
      </w:tr>
      <w:tr w:rsidR="0045480D" w:rsidRPr="00341F21" w14:paraId="53A7D17F" w14:textId="77777777" w:rsidTr="008873B9">
        <w:tc>
          <w:tcPr>
            <w:tcW w:w="534" w:type="dxa"/>
            <w:vAlign w:val="center"/>
          </w:tcPr>
          <w:p w14:paraId="315982DF" w14:textId="77777777" w:rsidR="0045480D" w:rsidRPr="003B5739" w:rsidRDefault="0045480D"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51FE7C61" w14:textId="50DE6A89" w:rsidR="0045480D" w:rsidRPr="00283DAD" w:rsidRDefault="0045480D" w:rsidP="00FB0A78">
            <w:pPr>
              <w:autoSpaceDE w:val="0"/>
              <w:autoSpaceDN w:val="0"/>
              <w:adjustRightInd w:val="0"/>
              <w:spacing w:line="240" w:lineRule="auto"/>
              <w:ind w:firstLine="0"/>
              <w:jc w:val="center"/>
              <w:rPr>
                <w:rFonts w:ascii="Times New Roman" w:hAnsi="Times New Roman"/>
                <w:color w:val="000000"/>
                <w:sz w:val="20"/>
                <w:szCs w:val="20"/>
              </w:rPr>
            </w:pPr>
            <w:r w:rsidRPr="0045480D">
              <w:rPr>
                <w:rFonts w:ascii="Times New Roman" w:hAnsi="Times New Roman"/>
                <w:color w:val="000000"/>
                <w:sz w:val="20"/>
                <w:szCs w:val="20"/>
              </w:rPr>
              <w:t>Art. 1 pkt 7 lit. b</w:t>
            </w:r>
            <w:r w:rsidR="00534DF7" w:rsidRPr="00534DF7">
              <w:rPr>
                <w:rFonts w:ascii="Times New Roman" w:hAnsi="Times New Roman"/>
                <w:color w:val="000000"/>
                <w:sz w:val="20"/>
                <w:szCs w:val="20"/>
              </w:rPr>
              <w:t xml:space="preserve"> projektu ustawy w zakresie art. 39c ust. 3 utd</w:t>
            </w:r>
          </w:p>
        </w:tc>
        <w:tc>
          <w:tcPr>
            <w:tcW w:w="2127" w:type="dxa"/>
            <w:vAlign w:val="center"/>
          </w:tcPr>
          <w:p w14:paraId="2AF66723" w14:textId="6779E0F9" w:rsidR="0045480D" w:rsidRDefault="0045480D" w:rsidP="00571C34">
            <w:pPr>
              <w:spacing w:line="240" w:lineRule="auto"/>
              <w:ind w:firstLine="0"/>
              <w:jc w:val="center"/>
              <w:rPr>
                <w:rFonts w:ascii="Times New Roman" w:hAnsi="Times New Roman"/>
                <w:sz w:val="20"/>
                <w:szCs w:val="20"/>
              </w:rPr>
            </w:pPr>
            <w:r w:rsidRPr="0045480D">
              <w:rPr>
                <w:rFonts w:ascii="Times New Roman" w:hAnsi="Times New Roman"/>
                <w:sz w:val="20"/>
                <w:szCs w:val="20"/>
              </w:rPr>
              <w:t>Polska Izba Gospodarcza Transportu Samochodowego i Spedycji</w:t>
            </w:r>
          </w:p>
        </w:tc>
        <w:tc>
          <w:tcPr>
            <w:tcW w:w="5102" w:type="dxa"/>
            <w:vAlign w:val="center"/>
          </w:tcPr>
          <w:p w14:paraId="49DF71A5" w14:textId="7E9AB4EB" w:rsidR="0045480D" w:rsidRDefault="0045480D" w:rsidP="004A471B">
            <w:pPr>
              <w:autoSpaceDE w:val="0"/>
              <w:autoSpaceDN w:val="0"/>
              <w:adjustRightInd w:val="0"/>
              <w:spacing w:line="240" w:lineRule="auto"/>
              <w:ind w:firstLine="0"/>
              <w:rPr>
                <w:rFonts w:ascii="Times New Roman" w:hAnsi="Times New Roman"/>
                <w:color w:val="000000"/>
                <w:sz w:val="20"/>
                <w:szCs w:val="20"/>
              </w:rPr>
            </w:pPr>
            <w:r w:rsidRPr="0045480D">
              <w:rPr>
                <w:rFonts w:ascii="Times New Roman" w:hAnsi="Times New Roman"/>
                <w:color w:val="000000"/>
                <w:sz w:val="20"/>
                <w:szCs w:val="20"/>
              </w:rPr>
              <w:t>Sprzeciw wobec zmian zawartych w projektowanym art. 39c ustawy o transporcie drogowym ze względu na brak zapisów precyzujących, w jakich okolicznościach i na jakich zasadach wojewoda miałby prawo do unieważnienia świadectwa, jak również ze względu na to, w jaki sposób wojewoda i marszałek powinni współpracować, w jaki sposób miały być rozdzielony zakres ich kompetencji w nadzorze nad szkoleniem i egzaminowaniem kierowców zawodowych.</w:t>
            </w:r>
          </w:p>
        </w:tc>
        <w:tc>
          <w:tcPr>
            <w:tcW w:w="5102" w:type="dxa"/>
            <w:vAlign w:val="center"/>
          </w:tcPr>
          <w:p w14:paraId="1C17AF2B" w14:textId="03ED6407" w:rsidR="0045480D" w:rsidRDefault="0045480D" w:rsidP="00833A2A">
            <w:pPr>
              <w:spacing w:line="240" w:lineRule="auto"/>
              <w:ind w:firstLine="0"/>
              <w:rPr>
                <w:rFonts w:ascii="Times New Roman" w:hAnsi="Times New Roman"/>
                <w:sz w:val="20"/>
                <w:szCs w:val="20"/>
              </w:rPr>
            </w:pPr>
            <w:r w:rsidRPr="0045480D">
              <w:rPr>
                <w:rFonts w:ascii="Times New Roman" w:hAnsi="Times New Roman"/>
                <w:sz w:val="20"/>
                <w:szCs w:val="20"/>
              </w:rPr>
              <w:t>Wojewoda jako organ sprawujący nadzór nad prowadzeniem ośrodka szkolenia, w ramach podejmowanych działań ustala czy świadectwo zostało wydane zgodnie ze stanem faktycznym. Jeśli nie zostało ono wydane zgodnie ze stanem faktycznym, to wydaje decyzję o zakazie prowadzenia przez przedsiębiorcę ośrodka szkolenia i wykreśla go z rejestru działalności regulowanej oraz będzie po zmianach dodatkowo przekazywał do centralnej ewidencji kierowców informacji o stwierdzeniu wydania świadectwa niezgodnie ze stanem faktycznym. Zakres kompetencji wojewody i marszałka się nie pokrywają. Wojewoda sprawuje nadzór na ośrodkiem szkolenia, zaś marszałek województwa nad realizacją zadań przez wojewódzki ośrodek ruchu drogowego</w:t>
            </w:r>
            <w:r w:rsidR="00366D72">
              <w:rPr>
                <w:rFonts w:ascii="Times New Roman" w:hAnsi="Times New Roman"/>
                <w:sz w:val="20"/>
                <w:szCs w:val="20"/>
              </w:rPr>
              <w:t>,</w:t>
            </w:r>
            <w:r w:rsidRPr="0045480D">
              <w:rPr>
                <w:rFonts w:ascii="Times New Roman" w:hAnsi="Times New Roman"/>
                <w:sz w:val="20"/>
                <w:szCs w:val="20"/>
              </w:rPr>
              <w:t xml:space="preserve"> w tym w zakresie przeprowadzeniem testu kwalifikacyjnego.</w:t>
            </w:r>
          </w:p>
        </w:tc>
      </w:tr>
      <w:tr w:rsidR="00ED3017" w:rsidRPr="00341F21" w14:paraId="6FE27043" w14:textId="77777777" w:rsidTr="008873B9">
        <w:tc>
          <w:tcPr>
            <w:tcW w:w="534" w:type="dxa"/>
            <w:vAlign w:val="center"/>
          </w:tcPr>
          <w:p w14:paraId="1FDD828E" w14:textId="77777777" w:rsidR="00ED3017" w:rsidRPr="003B5739" w:rsidRDefault="00ED3017"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0FE650F0" w14:textId="60580766" w:rsidR="00ED3017" w:rsidRDefault="00ED3017"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7 lit.</w:t>
            </w:r>
            <w:r w:rsidRPr="00ED3017">
              <w:rPr>
                <w:rFonts w:ascii="Times New Roman" w:hAnsi="Times New Roman"/>
                <w:color w:val="000000"/>
                <w:sz w:val="20"/>
                <w:szCs w:val="20"/>
              </w:rPr>
              <w:t xml:space="preserve"> b</w:t>
            </w:r>
            <w:r w:rsidR="00534DF7" w:rsidRPr="00534DF7">
              <w:rPr>
                <w:rFonts w:ascii="Times New Roman" w:hAnsi="Times New Roman"/>
                <w:color w:val="000000"/>
                <w:sz w:val="20"/>
                <w:szCs w:val="20"/>
              </w:rPr>
              <w:t xml:space="preserve"> projektu ustawy w zakresie art. 39c</w:t>
            </w:r>
            <w:r w:rsidR="00534DF7">
              <w:rPr>
                <w:rFonts w:ascii="Times New Roman" w:hAnsi="Times New Roman"/>
                <w:color w:val="000000"/>
                <w:sz w:val="20"/>
                <w:szCs w:val="20"/>
              </w:rPr>
              <w:t xml:space="preserve"> ust. 3 utd</w:t>
            </w:r>
          </w:p>
        </w:tc>
        <w:tc>
          <w:tcPr>
            <w:tcW w:w="2127" w:type="dxa"/>
            <w:vAlign w:val="center"/>
          </w:tcPr>
          <w:p w14:paraId="11BBC861" w14:textId="77777777" w:rsidR="00ED3017" w:rsidRPr="00B70DDF" w:rsidRDefault="00ED3017" w:rsidP="00571C34">
            <w:pPr>
              <w:spacing w:line="240" w:lineRule="auto"/>
              <w:ind w:firstLine="0"/>
              <w:jc w:val="center"/>
              <w:rPr>
                <w:rFonts w:ascii="Times New Roman" w:hAnsi="Times New Roman"/>
                <w:sz w:val="20"/>
                <w:szCs w:val="20"/>
              </w:rPr>
            </w:pPr>
            <w:r>
              <w:rPr>
                <w:rFonts w:ascii="Times New Roman" w:hAnsi="Times New Roman"/>
                <w:sz w:val="20"/>
                <w:szCs w:val="20"/>
              </w:rPr>
              <w:t>Polska Wytwórnia Papierów Wartościowych</w:t>
            </w:r>
          </w:p>
        </w:tc>
        <w:tc>
          <w:tcPr>
            <w:tcW w:w="5102" w:type="dxa"/>
            <w:vAlign w:val="center"/>
          </w:tcPr>
          <w:p w14:paraId="6C02E5C3" w14:textId="77777777" w:rsidR="00ED3017" w:rsidRDefault="00ED3017" w:rsidP="00ED3017">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Dot. projektowanego art. 39c ust. 3 ustawy o transporcie drogowym.</w:t>
            </w:r>
          </w:p>
          <w:p w14:paraId="46355057" w14:textId="77777777" w:rsidR="00ED3017" w:rsidRPr="00ED3017" w:rsidRDefault="00ED3017" w:rsidP="00ED3017">
            <w:pPr>
              <w:autoSpaceDE w:val="0"/>
              <w:autoSpaceDN w:val="0"/>
              <w:adjustRightInd w:val="0"/>
              <w:spacing w:line="240" w:lineRule="auto"/>
              <w:ind w:firstLine="0"/>
              <w:rPr>
                <w:rFonts w:ascii="Times New Roman" w:hAnsi="Times New Roman"/>
                <w:color w:val="000000"/>
                <w:sz w:val="20"/>
                <w:szCs w:val="20"/>
              </w:rPr>
            </w:pPr>
            <w:r w:rsidRPr="00ED3017">
              <w:rPr>
                <w:rFonts w:ascii="Times New Roman" w:hAnsi="Times New Roman"/>
                <w:color w:val="000000"/>
                <w:sz w:val="20"/>
                <w:szCs w:val="20"/>
              </w:rPr>
              <w:t>Projekt ustawy nakłada na wojewodę i dyrektora okręgowej komisji egzaminacyjnej nowe zadanie</w:t>
            </w:r>
            <w:r>
              <w:rPr>
                <w:rFonts w:ascii="Times New Roman" w:hAnsi="Times New Roman"/>
                <w:color w:val="000000"/>
                <w:sz w:val="20"/>
                <w:szCs w:val="20"/>
              </w:rPr>
              <w:t xml:space="preserve"> </w:t>
            </w:r>
            <w:r w:rsidRPr="00ED3017">
              <w:rPr>
                <w:rFonts w:ascii="Times New Roman" w:hAnsi="Times New Roman"/>
                <w:color w:val="000000"/>
                <w:sz w:val="20"/>
                <w:szCs w:val="20"/>
              </w:rPr>
              <w:t>(obowiązek), tj. niezwłoczne przekazywanie do Centralnej Ewidencji Kierowców informacji</w:t>
            </w:r>
            <w:r>
              <w:rPr>
                <w:rFonts w:ascii="Times New Roman" w:hAnsi="Times New Roman"/>
                <w:color w:val="000000"/>
                <w:sz w:val="20"/>
                <w:szCs w:val="20"/>
              </w:rPr>
              <w:t xml:space="preserve"> </w:t>
            </w:r>
            <w:r w:rsidRPr="00ED3017">
              <w:rPr>
                <w:rFonts w:ascii="Times New Roman" w:hAnsi="Times New Roman"/>
                <w:color w:val="000000"/>
                <w:sz w:val="20"/>
                <w:szCs w:val="20"/>
              </w:rPr>
              <w:t>o stwierdzeniu wydania świadectwa kwalifikacji zawodowej niezgodnie ze stanem faktycznym.</w:t>
            </w:r>
            <w:r>
              <w:rPr>
                <w:rFonts w:ascii="Times New Roman" w:hAnsi="Times New Roman"/>
                <w:color w:val="000000"/>
                <w:sz w:val="20"/>
                <w:szCs w:val="20"/>
              </w:rPr>
              <w:t xml:space="preserve"> </w:t>
            </w:r>
            <w:r w:rsidRPr="00ED3017">
              <w:rPr>
                <w:rFonts w:ascii="Times New Roman" w:hAnsi="Times New Roman"/>
                <w:color w:val="000000"/>
                <w:sz w:val="20"/>
                <w:szCs w:val="20"/>
              </w:rPr>
              <w:t>Projekt ustawy nie wskazuje przy tym sposobu postępowania w powyższym zakresie,</w:t>
            </w:r>
            <w:r>
              <w:rPr>
                <w:rFonts w:ascii="Times New Roman" w:hAnsi="Times New Roman"/>
                <w:color w:val="000000"/>
                <w:sz w:val="20"/>
                <w:szCs w:val="20"/>
              </w:rPr>
              <w:t xml:space="preserve"> </w:t>
            </w:r>
            <w:r w:rsidRPr="00ED3017">
              <w:rPr>
                <w:rFonts w:ascii="Times New Roman" w:hAnsi="Times New Roman"/>
                <w:color w:val="000000"/>
                <w:sz w:val="20"/>
                <w:szCs w:val="20"/>
              </w:rPr>
              <w:t>tj. w przypadku stwierdzenia wydania świadectwa kwalifikacji zawodowej niezgodnie ze stanem</w:t>
            </w:r>
          </w:p>
          <w:p w14:paraId="06580608" w14:textId="77777777" w:rsidR="00ED3017" w:rsidRDefault="00ED3017" w:rsidP="00ED3017">
            <w:pPr>
              <w:autoSpaceDE w:val="0"/>
              <w:autoSpaceDN w:val="0"/>
              <w:adjustRightInd w:val="0"/>
              <w:spacing w:line="240" w:lineRule="auto"/>
              <w:ind w:firstLine="0"/>
              <w:rPr>
                <w:rFonts w:ascii="Times New Roman" w:hAnsi="Times New Roman"/>
                <w:color w:val="000000"/>
                <w:sz w:val="20"/>
                <w:szCs w:val="20"/>
              </w:rPr>
            </w:pPr>
            <w:r w:rsidRPr="00ED3017">
              <w:rPr>
                <w:rFonts w:ascii="Times New Roman" w:hAnsi="Times New Roman"/>
                <w:color w:val="000000"/>
                <w:sz w:val="20"/>
                <w:szCs w:val="20"/>
              </w:rPr>
              <w:t>faktycznym.</w:t>
            </w:r>
          </w:p>
        </w:tc>
        <w:tc>
          <w:tcPr>
            <w:tcW w:w="5102" w:type="dxa"/>
            <w:vAlign w:val="center"/>
          </w:tcPr>
          <w:p w14:paraId="7DABA663" w14:textId="546CCF44" w:rsidR="00ED3017" w:rsidRDefault="00A47286" w:rsidP="00211EA2">
            <w:pPr>
              <w:spacing w:line="240" w:lineRule="auto"/>
              <w:ind w:firstLine="0"/>
              <w:rPr>
                <w:rFonts w:ascii="Times New Roman" w:hAnsi="Times New Roman"/>
                <w:sz w:val="20"/>
                <w:szCs w:val="20"/>
              </w:rPr>
            </w:pPr>
            <w:r>
              <w:rPr>
                <w:rFonts w:ascii="Times New Roman" w:hAnsi="Times New Roman"/>
                <w:sz w:val="20"/>
                <w:szCs w:val="20"/>
              </w:rPr>
              <w:t>Uwaga</w:t>
            </w:r>
            <w:r w:rsidR="00FF0DD2">
              <w:rPr>
                <w:rFonts w:ascii="Times New Roman" w:hAnsi="Times New Roman"/>
                <w:sz w:val="20"/>
                <w:szCs w:val="20"/>
              </w:rPr>
              <w:t xml:space="preserve"> częściowo </w:t>
            </w:r>
            <w:r>
              <w:rPr>
                <w:rFonts w:ascii="Times New Roman" w:hAnsi="Times New Roman"/>
                <w:sz w:val="20"/>
                <w:szCs w:val="20"/>
              </w:rPr>
              <w:t>uwzglę</w:t>
            </w:r>
            <w:r w:rsidR="00FF0DD2">
              <w:rPr>
                <w:rFonts w:ascii="Times New Roman" w:hAnsi="Times New Roman"/>
                <w:sz w:val="20"/>
                <w:szCs w:val="20"/>
              </w:rPr>
              <w:t>dniona z zakresie doprecyzowania tr</w:t>
            </w:r>
            <w:r w:rsidR="00AE26F4">
              <w:rPr>
                <w:rFonts w:ascii="Times New Roman" w:hAnsi="Times New Roman"/>
                <w:sz w:val="20"/>
                <w:szCs w:val="20"/>
              </w:rPr>
              <w:t>ybu działania w przypadku cofnię</w:t>
            </w:r>
            <w:r w:rsidR="00FF0DD2">
              <w:rPr>
                <w:rFonts w:ascii="Times New Roman" w:hAnsi="Times New Roman"/>
                <w:sz w:val="20"/>
                <w:szCs w:val="20"/>
              </w:rPr>
              <w:t>cia świadectwa kwalifika</w:t>
            </w:r>
            <w:r w:rsidR="00AE26F4">
              <w:rPr>
                <w:rFonts w:ascii="Times New Roman" w:hAnsi="Times New Roman"/>
                <w:sz w:val="20"/>
                <w:szCs w:val="20"/>
              </w:rPr>
              <w:t>cji za</w:t>
            </w:r>
            <w:r w:rsidR="00FF0DD2">
              <w:rPr>
                <w:rFonts w:ascii="Times New Roman" w:hAnsi="Times New Roman"/>
                <w:sz w:val="20"/>
                <w:szCs w:val="20"/>
              </w:rPr>
              <w:t xml:space="preserve">wodowej przez szkołę. </w:t>
            </w:r>
            <w:r w:rsidR="00FF0DD2" w:rsidRPr="00FF0DD2">
              <w:rPr>
                <w:rFonts w:ascii="Times New Roman" w:hAnsi="Times New Roman"/>
                <w:sz w:val="20"/>
                <w:szCs w:val="20"/>
              </w:rPr>
              <w:t>Cofnięcie świadectwa wydanego przez szkołę będzie</w:t>
            </w:r>
            <w:r w:rsidR="00AE26F4">
              <w:rPr>
                <w:rFonts w:ascii="Times New Roman" w:hAnsi="Times New Roman"/>
                <w:sz w:val="20"/>
                <w:szCs w:val="20"/>
              </w:rPr>
              <w:t xml:space="preserve"> mianowicie </w:t>
            </w:r>
            <w:r w:rsidR="00FF0DD2" w:rsidRPr="00FF0DD2">
              <w:rPr>
                <w:rFonts w:ascii="Times New Roman" w:hAnsi="Times New Roman"/>
                <w:sz w:val="20"/>
                <w:szCs w:val="20"/>
              </w:rPr>
              <w:t>następować na pod</w:t>
            </w:r>
            <w:r w:rsidR="00AE26F4">
              <w:rPr>
                <w:rFonts w:ascii="Times New Roman" w:hAnsi="Times New Roman"/>
                <w:sz w:val="20"/>
                <w:szCs w:val="20"/>
              </w:rPr>
              <w:t>s</w:t>
            </w:r>
            <w:r w:rsidR="00FF0DD2" w:rsidRPr="00FF0DD2">
              <w:rPr>
                <w:rFonts w:ascii="Times New Roman" w:hAnsi="Times New Roman"/>
                <w:sz w:val="20"/>
                <w:szCs w:val="20"/>
              </w:rPr>
              <w:t>tawie informacji od kuratorium, które sprawuje nadzór nad wojewodą.</w:t>
            </w:r>
            <w:r w:rsidR="00AE26F4">
              <w:rPr>
                <w:rFonts w:ascii="Times New Roman" w:hAnsi="Times New Roman"/>
                <w:sz w:val="20"/>
                <w:szCs w:val="20"/>
              </w:rPr>
              <w:t xml:space="preserve"> </w:t>
            </w:r>
          </w:p>
          <w:p w14:paraId="79EC0E03" w14:textId="4C45485E" w:rsidR="00A47286" w:rsidRDefault="00A47286" w:rsidP="00FF0DD2">
            <w:pPr>
              <w:spacing w:line="240" w:lineRule="auto"/>
              <w:ind w:firstLine="0"/>
              <w:rPr>
                <w:rFonts w:ascii="Times New Roman" w:hAnsi="Times New Roman"/>
                <w:sz w:val="20"/>
                <w:szCs w:val="20"/>
              </w:rPr>
            </w:pPr>
            <w:r>
              <w:rPr>
                <w:rFonts w:ascii="Times New Roman" w:hAnsi="Times New Roman"/>
                <w:sz w:val="20"/>
                <w:szCs w:val="20"/>
              </w:rPr>
              <w:t>Cofnięcie świadectwa kwalifikacji zawodowej wydanego przez ośrodek szkolenia będzie następowało, np. po kontroli tego ośrodka przez wojewodę w ramach nadzorczych uprawnień organu</w:t>
            </w:r>
            <w:r w:rsidR="00FF0DD2">
              <w:rPr>
                <w:rFonts w:ascii="Times New Roman" w:hAnsi="Times New Roman"/>
                <w:sz w:val="20"/>
                <w:szCs w:val="20"/>
              </w:rPr>
              <w:t xml:space="preserve"> i stwierdzeniu wydania świadectwa kierowcy. </w:t>
            </w:r>
          </w:p>
        </w:tc>
      </w:tr>
      <w:tr w:rsidR="00534DF7" w:rsidRPr="00341F21" w14:paraId="6A84F79B" w14:textId="77777777" w:rsidTr="008873B9">
        <w:tc>
          <w:tcPr>
            <w:tcW w:w="534" w:type="dxa"/>
            <w:vAlign w:val="center"/>
          </w:tcPr>
          <w:p w14:paraId="0DD81A23" w14:textId="0DAF9D45" w:rsidR="00534DF7" w:rsidRPr="003B5739" w:rsidRDefault="00534DF7"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366F7679" w14:textId="6B9C68D1" w:rsidR="00534DF7" w:rsidRDefault="00534DF7" w:rsidP="00FB0A78">
            <w:pPr>
              <w:autoSpaceDE w:val="0"/>
              <w:autoSpaceDN w:val="0"/>
              <w:adjustRightInd w:val="0"/>
              <w:spacing w:line="240" w:lineRule="auto"/>
              <w:ind w:firstLine="0"/>
              <w:jc w:val="center"/>
              <w:rPr>
                <w:rFonts w:ascii="Times New Roman" w:hAnsi="Times New Roman"/>
                <w:color w:val="000000"/>
                <w:sz w:val="20"/>
                <w:szCs w:val="20"/>
              </w:rPr>
            </w:pPr>
            <w:r w:rsidRPr="00534DF7">
              <w:rPr>
                <w:rFonts w:ascii="Times New Roman" w:hAnsi="Times New Roman"/>
                <w:color w:val="000000"/>
                <w:sz w:val="20"/>
                <w:szCs w:val="20"/>
              </w:rPr>
              <w:t>Art. 1 pkt 7 lit. b projektu ustawy w zakresie art. 39c utd</w:t>
            </w:r>
          </w:p>
        </w:tc>
        <w:tc>
          <w:tcPr>
            <w:tcW w:w="2127" w:type="dxa"/>
            <w:vAlign w:val="center"/>
          </w:tcPr>
          <w:p w14:paraId="6D20DDEA" w14:textId="1A5D7246" w:rsidR="00534DF7" w:rsidRDefault="00534DF7" w:rsidP="00571C34">
            <w:pPr>
              <w:spacing w:line="240" w:lineRule="auto"/>
              <w:ind w:firstLine="0"/>
              <w:jc w:val="center"/>
              <w:rPr>
                <w:rFonts w:ascii="Times New Roman" w:hAnsi="Times New Roman"/>
                <w:sz w:val="20"/>
                <w:szCs w:val="20"/>
              </w:rPr>
            </w:pPr>
            <w:r w:rsidRPr="00534DF7">
              <w:rPr>
                <w:rFonts w:ascii="Times New Roman" w:hAnsi="Times New Roman"/>
                <w:sz w:val="20"/>
                <w:szCs w:val="20"/>
              </w:rPr>
              <w:t>Zrzeszenie Międzynarodowych Przewoźników Drogowych w Polsce</w:t>
            </w:r>
          </w:p>
        </w:tc>
        <w:tc>
          <w:tcPr>
            <w:tcW w:w="5102" w:type="dxa"/>
            <w:vAlign w:val="center"/>
          </w:tcPr>
          <w:p w14:paraId="20EE51AC" w14:textId="40D208CC" w:rsidR="00534DF7" w:rsidRDefault="00534DF7" w:rsidP="00ED3017">
            <w:pPr>
              <w:autoSpaceDE w:val="0"/>
              <w:autoSpaceDN w:val="0"/>
              <w:adjustRightInd w:val="0"/>
              <w:spacing w:line="240" w:lineRule="auto"/>
              <w:ind w:firstLine="0"/>
              <w:rPr>
                <w:rFonts w:ascii="Times New Roman" w:hAnsi="Times New Roman"/>
                <w:color w:val="000000"/>
                <w:sz w:val="20"/>
                <w:szCs w:val="20"/>
              </w:rPr>
            </w:pPr>
            <w:r w:rsidRPr="00534DF7">
              <w:rPr>
                <w:rFonts w:ascii="Times New Roman" w:hAnsi="Times New Roman"/>
                <w:color w:val="000000"/>
                <w:sz w:val="20"/>
                <w:szCs w:val="20"/>
              </w:rPr>
              <w:t>ZMPD proponuje uzupełnienie wskazanego przepisu ustawy o kierujących o kwestię nadzoru nad egzaminami dotyczącymi uzyskania świadectwa kwalifikacji zawodowej; w projektowanym art. 39c należałoby wskazać przesłanki cofnięcia świadectwa kwalifikacji zawodowej i wpisać, iż stosowny przepis ustawy o kierujących stosuje się odpowiednio, aby zapewnić spójność obydwu regulacji.</w:t>
            </w:r>
          </w:p>
        </w:tc>
        <w:tc>
          <w:tcPr>
            <w:tcW w:w="5102" w:type="dxa"/>
            <w:vAlign w:val="center"/>
          </w:tcPr>
          <w:p w14:paraId="1D6715A9" w14:textId="4AB1BC97" w:rsidR="00534DF7" w:rsidRPr="00534DF7" w:rsidRDefault="00534DF7" w:rsidP="00534DF7">
            <w:pPr>
              <w:spacing w:line="240" w:lineRule="auto"/>
              <w:ind w:firstLine="0"/>
              <w:rPr>
                <w:rFonts w:ascii="Times New Roman" w:hAnsi="Times New Roman"/>
                <w:sz w:val="20"/>
                <w:szCs w:val="20"/>
              </w:rPr>
            </w:pPr>
            <w:r w:rsidRPr="00534DF7">
              <w:rPr>
                <w:rFonts w:ascii="Times New Roman" w:hAnsi="Times New Roman"/>
                <w:sz w:val="20"/>
                <w:szCs w:val="20"/>
              </w:rPr>
              <w:t>Uwaga uwzględniona w zakresie dodania przepisu dotyczącego nadzoru marszałka województwa nad testami kwalifikacyjnymi.</w:t>
            </w:r>
          </w:p>
          <w:p w14:paraId="71BFEA1B" w14:textId="16B6BFDA" w:rsidR="00534DF7" w:rsidRDefault="00534DF7" w:rsidP="00534DF7">
            <w:pPr>
              <w:spacing w:line="240" w:lineRule="auto"/>
              <w:ind w:firstLine="0"/>
              <w:rPr>
                <w:rFonts w:ascii="Times New Roman" w:hAnsi="Times New Roman"/>
                <w:sz w:val="20"/>
                <w:szCs w:val="20"/>
              </w:rPr>
            </w:pPr>
            <w:r w:rsidRPr="00534DF7">
              <w:rPr>
                <w:rFonts w:ascii="Times New Roman" w:hAnsi="Times New Roman"/>
                <w:sz w:val="20"/>
                <w:szCs w:val="20"/>
              </w:rPr>
              <w:t>Nie ma podstaw do wskazywania przesłanek do stwierdzenia wydania świadectwa niezgodnie ze stanem faktycznym, bowiem następuje to w przypadku braku uczestnictwa w szkoleniu albo uczestnictwa w szkoleniu obejmującym mniejszy wymiar godzin niż wynika z przepisów prawa.</w:t>
            </w:r>
          </w:p>
        </w:tc>
      </w:tr>
      <w:tr w:rsidR="00280B60" w:rsidRPr="00341F21" w14:paraId="794677CA" w14:textId="77777777" w:rsidTr="008873B9">
        <w:tc>
          <w:tcPr>
            <w:tcW w:w="534" w:type="dxa"/>
            <w:vAlign w:val="center"/>
          </w:tcPr>
          <w:p w14:paraId="7D60B24D" w14:textId="77777777" w:rsidR="00280B60" w:rsidRPr="003B5739" w:rsidRDefault="00280B60"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01A53DB2" w14:textId="78253F7B" w:rsidR="00280B60" w:rsidRDefault="00280B60" w:rsidP="00FC0A6B">
            <w:pPr>
              <w:autoSpaceDE w:val="0"/>
              <w:autoSpaceDN w:val="0"/>
              <w:adjustRightInd w:val="0"/>
              <w:spacing w:line="240" w:lineRule="auto"/>
              <w:ind w:firstLine="0"/>
              <w:jc w:val="center"/>
              <w:rPr>
                <w:rFonts w:ascii="Times New Roman" w:hAnsi="Times New Roman"/>
                <w:color w:val="000000"/>
                <w:sz w:val="20"/>
                <w:szCs w:val="20"/>
              </w:rPr>
            </w:pPr>
            <w:r w:rsidRPr="00280B60">
              <w:rPr>
                <w:rFonts w:ascii="Times New Roman" w:hAnsi="Times New Roman"/>
                <w:color w:val="000000"/>
                <w:sz w:val="20"/>
                <w:szCs w:val="20"/>
              </w:rPr>
              <w:t>Art. 1 pkt 7</w:t>
            </w:r>
            <w:r w:rsidR="000B160F">
              <w:rPr>
                <w:rFonts w:ascii="Times New Roman" w:hAnsi="Times New Roman"/>
                <w:color w:val="000000"/>
                <w:sz w:val="20"/>
                <w:szCs w:val="20"/>
              </w:rPr>
              <w:t xml:space="preserve"> </w:t>
            </w:r>
            <w:r w:rsidR="00633AEF">
              <w:rPr>
                <w:rFonts w:ascii="Times New Roman" w:hAnsi="Times New Roman"/>
                <w:color w:val="000000"/>
                <w:sz w:val="20"/>
                <w:szCs w:val="20"/>
              </w:rPr>
              <w:t>lit. b</w:t>
            </w:r>
            <w:r w:rsidR="00FC0A6B">
              <w:rPr>
                <w:rFonts w:ascii="Times New Roman" w:hAnsi="Times New Roman"/>
                <w:color w:val="000000"/>
                <w:sz w:val="20"/>
                <w:szCs w:val="20"/>
              </w:rPr>
              <w:t xml:space="preserve"> </w:t>
            </w:r>
            <w:r w:rsidR="00FC0A6B">
              <w:rPr>
                <w:rFonts w:ascii="Times New Roman" w:hAnsi="Times New Roman"/>
                <w:color w:val="000000"/>
                <w:sz w:val="20"/>
                <w:szCs w:val="20"/>
              </w:rPr>
              <w:lastRenderedPageBreak/>
              <w:t xml:space="preserve">projektu ustawy w zakresie </w:t>
            </w:r>
            <w:r w:rsidR="00FC0A6B" w:rsidRPr="00FC0A6B">
              <w:rPr>
                <w:rFonts w:ascii="Times New Roman" w:hAnsi="Times New Roman"/>
                <w:color w:val="000000"/>
                <w:sz w:val="20"/>
                <w:szCs w:val="20"/>
              </w:rPr>
              <w:t>art. 39c ust. 3 u</w:t>
            </w:r>
            <w:r w:rsidR="00FC0A6B">
              <w:rPr>
                <w:rFonts w:ascii="Times New Roman" w:hAnsi="Times New Roman"/>
                <w:color w:val="000000"/>
                <w:sz w:val="20"/>
                <w:szCs w:val="20"/>
              </w:rPr>
              <w:t>td</w:t>
            </w:r>
          </w:p>
        </w:tc>
        <w:tc>
          <w:tcPr>
            <w:tcW w:w="2127" w:type="dxa"/>
            <w:vAlign w:val="center"/>
          </w:tcPr>
          <w:p w14:paraId="3B3C83BF" w14:textId="77777777" w:rsidR="00280B60" w:rsidRPr="00B70DDF" w:rsidRDefault="00280B60" w:rsidP="00571C34">
            <w:pPr>
              <w:spacing w:line="240" w:lineRule="auto"/>
              <w:ind w:firstLine="0"/>
              <w:jc w:val="center"/>
              <w:rPr>
                <w:rFonts w:ascii="Times New Roman" w:hAnsi="Times New Roman"/>
                <w:sz w:val="20"/>
                <w:szCs w:val="20"/>
              </w:rPr>
            </w:pPr>
            <w:r w:rsidRPr="00280B60">
              <w:rPr>
                <w:rFonts w:ascii="Times New Roman" w:hAnsi="Times New Roman"/>
                <w:sz w:val="20"/>
                <w:szCs w:val="20"/>
              </w:rPr>
              <w:lastRenderedPageBreak/>
              <w:t>Wojewoda Mazowiec</w:t>
            </w:r>
            <w:r w:rsidRPr="00280B60">
              <w:rPr>
                <w:rFonts w:ascii="Times New Roman" w:hAnsi="Times New Roman"/>
                <w:sz w:val="20"/>
                <w:szCs w:val="20"/>
              </w:rPr>
              <w:lastRenderedPageBreak/>
              <w:t>ki</w:t>
            </w:r>
            <w:r w:rsidR="000473B4">
              <w:rPr>
                <w:rFonts w:ascii="Times New Roman" w:hAnsi="Times New Roman"/>
                <w:sz w:val="20"/>
                <w:szCs w:val="20"/>
              </w:rPr>
              <w:t>, Wojewoda Podkarpacki</w:t>
            </w:r>
          </w:p>
        </w:tc>
        <w:tc>
          <w:tcPr>
            <w:tcW w:w="5102" w:type="dxa"/>
            <w:vAlign w:val="center"/>
          </w:tcPr>
          <w:p w14:paraId="1B970511" w14:textId="09A0BED3" w:rsidR="00280B60" w:rsidRDefault="00FC0A6B" w:rsidP="00FC0A6B">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lastRenderedPageBreak/>
              <w:t>Przeniesienie</w:t>
            </w:r>
            <w:r w:rsidR="00280B60">
              <w:rPr>
                <w:rFonts w:ascii="Times New Roman" w:hAnsi="Times New Roman"/>
                <w:color w:val="000000"/>
                <w:sz w:val="20"/>
                <w:szCs w:val="20"/>
              </w:rPr>
              <w:t xml:space="preserve"> obowiązku stwierdzania wydania świadectwa </w:t>
            </w:r>
            <w:r w:rsidR="00280B60">
              <w:rPr>
                <w:rFonts w:ascii="Times New Roman" w:hAnsi="Times New Roman"/>
                <w:color w:val="000000"/>
                <w:sz w:val="20"/>
                <w:szCs w:val="20"/>
              </w:rPr>
              <w:lastRenderedPageBreak/>
              <w:t xml:space="preserve">kwalifikacji zawodowej </w:t>
            </w:r>
            <w:r w:rsidR="00D97DB4">
              <w:rPr>
                <w:rFonts w:ascii="Times New Roman" w:hAnsi="Times New Roman"/>
                <w:color w:val="000000"/>
                <w:sz w:val="20"/>
                <w:szCs w:val="20"/>
              </w:rPr>
              <w:t>z wojewody na marszałka województwa.</w:t>
            </w:r>
            <w:r w:rsidR="00280B60">
              <w:rPr>
                <w:rFonts w:ascii="Times New Roman" w:hAnsi="Times New Roman"/>
                <w:color w:val="000000"/>
                <w:sz w:val="20"/>
                <w:szCs w:val="20"/>
              </w:rPr>
              <w:t xml:space="preserve"> </w:t>
            </w:r>
          </w:p>
        </w:tc>
        <w:tc>
          <w:tcPr>
            <w:tcW w:w="5102" w:type="dxa"/>
            <w:vAlign w:val="center"/>
          </w:tcPr>
          <w:p w14:paraId="0BAA117B" w14:textId="77777777" w:rsidR="00280B60" w:rsidRDefault="00D97DB4" w:rsidP="00211EA2">
            <w:pPr>
              <w:spacing w:line="240" w:lineRule="auto"/>
              <w:ind w:firstLine="0"/>
              <w:rPr>
                <w:rFonts w:ascii="Times New Roman" w:hAnsi="Times New Roman"/>
                <w:sz w:val="20"/>
                <w:szCs w:val="20"/>
              </w:rPr>
            </w:pPr>
            <w:r>
              <w:rPr>
                <w:rFonts w:ascii="Times New Roman" w:hAnsi="Times New Roman"/>
                <w:sz w:val="20"/>
                <w:szCs w:val="20"/>
              </w:rPr>
              <w:lastRenderedPageBreak/>
              <w:t>Uwaga nieuwzględniona.</w:t>
            </w:r>
          </w:p>
          <w:p w14:paraId="166D46EC" w14:textId="582848DF" w:rsidR="00D97DB4" w:rsidRDefault="00D97DB4" w:rsidP="00211EA2">
            <w:pPr>
              <w:spacing w:line="240" w:lineRule="auto"/>
              <w:ind w:firstLine="0"/>
              <w:rPr>
                <w:rFonts w:ascii="Times New Roman" w:hAnsi="Times New Roman"/>
                <w:sz w:val="20"/>
                <w:szCs w:val="20"/>
              </w:rPr>
            </w:pPr>
            <w:r w:rsidRPr="00D97DB4">
              <w:rPr>
                <w:rFonts w:ascii="Times New Roman" w:hAnsi="Times New Roman"/>
                <w:sz w:val="20"/>
                <w:szCs w:val="20"/>
              </w:rPr>
              <w:lastRenderedPageBreak/>
              <w:t>Wojewoda jako organ sprawujący nadzór nad prowadzeniem ośrodka szkolenia, w ramach podejmowanych działań ustala czy świadectwo zostało wydane zgodnie ze stanem faktycznym. Jeśli nie zostało ono wydane zgodnie ze stanem faktycznym, to wydaje decyzję o zakazie prowadzenia przez przedsiębiorcę ośrodka szkolenia i wykreśla go z rejestru działalności regulowanej oraz będzie po zmianach dodatkowo przekazywał do centralne</w:t>
            </w:r>
            <w:r w:rsidR="005E0D5F">
              <w:rPr>
                <w:rFonts w:ascii="Times New Roman" w:hAnsi="Times New Roman"/>
                <w:sz w:val="20"/>
                <w:szCs w:val="20"/>
              </w:rPr>
              <w:t>j ewidencji kierowców informację</w:t>
            </w:r>
            <w:r w:rsidRPr="00D97DB4">
              <w:rPr>
                <w:rFonts w:ascii="Times New Roman" w:hAnsi="Times New Roman"/>
                <w:sz w:val="20"/>
                <w:szCs w:val="20"/>
              </w:rPr>
              <w:t xml:space="preserve"> o stwierdzeniu wydania świadectwa niezgodnie ze stanem faktycznym.</w:t>
            </w:r>
          </w:p>
        </w:tc>
      </w:tr>
      <w:tr w:rsidR="00ED3017" w:rsidRPr="00341F21" w14:paraId="16EF0A81" w14:textId="77777777" w:rsidTr="008873B9">
        <w:tc>
          <w:tcPr>
            <w:tcW w:w="534" w:type="dxa"/>
            <w:vAlign w:val="center"/>
          </w:tcPr>
          <w:p w14:paraId="1F6E7918" w14:textId="77777777" w:rsidR="00ED3017" w:rsidRPr="003B5739" w:rsidRDefault="00ED3017"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6C28592B" w14:textId="76C5690F" w:rsidR="00ED3017" w:rsidRPr="00280B60" w:rsidRDefault="00ED3017"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7</w:t>
            </w:r>
            <w:r w:rsidR="00FC0A6B">
              <w:rPr>
                <w:rFonts w:ascii="Times New Roman" w:hAnsi="Times New Roman"/>
                <w:color w:val="000000"/>
                <w:sz w:val="20"/>
                <w:szCs w:val="20"/>
              </w:rPr>
              <w:t xml:space="preserve"> projektu ustawy</w:t>
            </w:r>
          </w:p>
        </w:tc>
        <w:tc>
          <w:tcPr>
            <w:tcW w:w="2127" w:type="dxa"/>
            <w:vAlign w:val="center"/>
          </w:tcPr>
          <w:p w14:paraId="62F1C373" w14:textId="77777777" w:rsidR="00ED3017" w:rsidRPr="00280B60" w:rsidRDefault="00ED3017" w:rsidP="00571C34">
            <w:pPr>
              <w:spacing w:line="240" w:lineRule="auto"/>
              <w:ind w:firstLine="0"/>
              <w:jc w:val="center"/>
              <w:rPr>
                <w:rFonts w:ascii="Times New Roman" w:hAnsi="Times New Roman"/>
                <w:sz w:val="20"/>
                <w:szCs w:val="20"/>
              </w:rPr>
            </w:pPr>
            <w:r w:rsidRPr="00ED3017">
              <w:rPr>
                <w:rFonts w:ascii="Times New Roman" w:hAnsi="Times New Roman"/>
                <w:sz w:val="20"/>
                <w:szCs w:val="20"/>
              </w:rPr>
              <w:t>Polska Wytwórnia Papierów Wartościowych</w:t>
            </w:r>
          </w:p>
        </w:tc>
        <w:tc>
          <w:tcPr>
            <w:tcW w:w="5102" w:type="dxa"/>
            <w:vAlign w:val="center"/>
          </w:tcPr>
          <w:p w14:paraId="6FE4044B" w14:textId="77777777" w:rsidR="00ED3017" w:rsidRPr="00ED3017" w:rsidRDefault="00ED3017" w:rsidP="00ED3017">
            <w:pPr>
              <w:autoSpaceDE w:val="0"/>
              <w:autoSpaceDN w:val="0"/>
              <w:adjustRightInd w:val="0"/>
              <w:spacing w:line="240" w:lineRule="auto"/>
              <w:ind w:firstLine="0"/>
              <w:rPr>
                <w:rFonts w:ascii="Times New Roman" w:hAnsi="Times New Roman"/>
                <w:color w:val="000000"/>
                <w:sz w:val="20"/>
                <w:szCs w:val="20"/>
              </w:rPr>
            </w:pPr>
            <w:r w:rsidRPr="00ED3017">
              <w:rPr>
                <w:rFonts w:ascii="Times New Roman" w:hAnsi="Times New Roman"/>
                <w:color w:val="000000"/>
                <w:sz w:val="20"/>
                <w:szCs w:val="20"/>
              </w:rPr>
              <w:t>Projekt ustawy wprowadza możliwość wymiany informacji pomiędzy centralną ewidencją</w:t>
            </w:r>
            <w:r>
              <w:rPr>
                <w:rFonts w:ascii="Times New Roman" w:hAnsi="Times New Roman"/>
                <w:color w:val="000000"/>
                <w:sz w:val="20"/>
                <w:szCs w:val="20"/>
              </w:rPr>
              <w:t xml:space="preserve"> </w:t>
            </w:r>
            <w:r w:rsidRPr="00ED3017">
              <w:rPr>
                <w:rFonts w:ascii="Times New Roman" w:hAnsi="Times New Roman"/>
                <w:color w:val="000000"/>
                <w:sz w:val="20"/>
                <w:szCs w:val="20"/>
              </w:rPr>
              <w:t>kierowców, a państwami członkowskimi UE, Konfederacją Szwajcarską lub państwami</w:t>
            </w:r>
            <w:r>
              <w:rPr>
                <w:rFonts w:ascii="Times New Roman" w:hAnsi="Times New Roman"/>
                <w:color w:val="000000"/>
                <w:sz w:val="20"/>
                <w:szCs w:val="20"/>
              </w:rPr>
              <w:t xml:space="preserve"> </w:t>
            </w:r>
            <w:r w:rsidRPr="00ED3017">
              <w:rPr>
                <w:rFonts w:ascii="Times New Roman" w:hAnsi="Times New Roman"/>
                <w:color w:val="000000"/>
                <w:sz w:val="20"/>
                <w:szCs w:val="20"/>
              </w:rPr>
              <w:t>członkowskimi Europejskiego Porozumienia o Wolnym Handlu (EFTA) o wydanych i cofniętych</w:t>
            </w:r>
            <w:r>
              <w:rPr>
                <w:rFonts w:ascii="Times New Roman" w:hAnsi="Times New Roman"/>
                <w:color w:val="000000"/>
                <w:sz w:val="20"/>
                <w:szCs w:val="20"/>
              </w:rPr>
              <w:t xml:space="preserve"> </w:t>
            </w:r>
            <w:r w:rsidRPr="00ED3017">
              <w:rPr>
                <w:rFonts w:ascii="Times New Roman" w:hAnsi="Times New Roman"/>
                <w:color w:val="000000"/>
                <w:sz w:val="20"/>
                <w:szCs w:val="20"/>
              </w:rPr>
              <w:t>świadectwach kwalifikacji zawodowej.</w:t>
            </w:r>
          </w:p>
          <w:p w14:paraId="19859235" w14:textId="77777777" w:rsidR="00ED3017" w:rsidRDefault="00ED3017" w:rsidP="00ED3017">
            <w:pPr>
              <w:autoSpaceDE w:val="0"/>
              <w:autoSpaceDN w:val="0"/>
              <w:adjustRightInd w:val="0"/>
              <w:spacing w:line="240" w:lineRule="auto"/>
              <w:ind w:firstLine="0"/>
              <w:rPr>
                <w:rFonts w:ascii="Times New Roman" w:hAnsi="Times New Roman"/>
                <w:color w:val="000000"/>
                <w:sz w:val="20"/>
                <w:szCs w:val="20"/>
              </w:rPr>
            </w:pPr>
            <w:r w:rsidRPr="00ED3017">
              <w:rPr>
                <w:rFonts w:ascii="Times New Roman" w:hAnsi="Times New Roman"/>
                <w:color w:val="000000"/>
                <w:sz w:val="20"/>
                <w:szCs w:val="20"/>
              </w:rPr>
              <w:t>W związku z powyższym pozostaje do ustalenia, czy w efekcie tej zmiany wojewódzkie ośrodki</w:t>
            </w:r>
            <w:r>
              <w:rPr>
                <w:rFonts w:ascii="Times New Roman" w:hAnsi="Times New Roman"/>
                <w:color w:val="000000"/>
                <w:sz w:val="20"/>
                <w:szCs w:val="20"/>
              </w:rPr>
              <w:t xml:space="preserve"> </w:t>
            </w:r>
            <w:r w:rsidRPr="00ED3017">
              <w:rPr>
                <w:rFonts w:ascii="Times New Roman" w:hAnsi="Times New Roman"/>
                <w:color w:val="000000"/>
                <w:sz w:val="20"/>
                <w:szCs w:val="20"/>
              </w:rPr>
              <w:t>ruchu drogowego będą miały możliwość kierowania zapytań w ww. zakresie w ramach sieci</w:t>
            </w:r>
            <w:r>
              <w:rPr>
                <w:rFonts w:ascii="Times New Roman" w:hAnsi="Times New Roman"/>
                <w:color w:val="000000"/>
                <w:sz w:val="20"/>
                <w:szCs w:val="20"/>
              </w:rPr>
              <w:t xml:space="preserve"> </w:t>
            </w:r>
            <w:r w:rsidRPr="00ED3017">
              <w:rPr>
                <w:rFonts w:ascii="Times New Roman" w:hAnsi="Times New Roman"/>
                <w:color w:val="000000"/>
                <w:sz w:val="20"/>
                <w:szCs w:val="20"/>
              </w:rPr>
              <w:t>RESPER (sieć informacyjna o prawach jazdy wydawanych na terenie UE).</w:t>
            </w:r>
          </w:p>
        </w:tc>
        <w:tc>
          <w:tcPr>
            <w:tcW w:w="5102" w:type="dxa"/>
            <w:vAlign w:val="center"/>
          </w:tcPr>
          <w:p w14:paraId="3446B087" w14:textId="074CD3B5" w:rsidR="00ED3017" w:rsidRDefault="00ED3017" w:rsidP="00211EA2">
            <w:pPr>
              <w:spacing w:line="240" w:lineRule="auto"/>
              <w:ind w:firstLine="0"/>
              <w:rPr>
                <w:rFonts w:ascii="Times New Roman" w:hAnsi="Times New Roman"/>
                <w:sz w:val="20"/>
                <w:szCs w:val="20"/>
              </w:rPr>
            </w:pPr>
            <w:r>
              <w:rPr>
                <w:rFonts w:ascii="Times New Roman" w:hAnsi="Times New Roman"/>
                <w:sz w:val="20"/>
                <w:szCs w:val="20"/>
              </w:rPr>
              <w:t>Wojewódzkie ośrodki ruchu drogowego nie będą miały</w:t>
            </w:r>
            <w:r w:rsidR="005E0D5F">
              <w:rPr>
                <w:rFonts w:ascii="Times New Roman" w:hAnsi="Times New Roman"/>
                <w:sz w:val="20"/>
                <w:szCs w:val="20"/>
              </w:rPr>
              <w:t xml:space="preserve"> możliwości</w:t>
            </w:r>
            <w:r>
              <w:rPr>
                <w:rFonts w:ascii="Times New Roman" w:hAnsi="Times New Roman"/>
                <w:sz w:val="20"/>
                <w:szCs w:val="20"/>
              </w:rPr>
              <w:t xml:space="preserve"> </w:t>
            </w:r>
            <w:r w:rsidR="002F1A2B">
              <w:rPr>
                <w:rFonts w:ascii="Times New Roman" w:hAnsi="Times New Roman"/>
                <w:sz w:val="20"/>
                <w:szCs w:val="20"/>
              </w:rPr>
              <w:t>kierowania zapytań dot. wydanych i cofniętych świadectw kwalifikacji zawodowej, bowiem takie informacje im nie będą potrz</w:t>
            </w:r>
            <w:r w:rsidR="00640073">
              <w:rPr>
                <w:rFonts w:ascii="Times New Roman" w:hAnsi="Times New Roman"/>
                <w:sz w:val="20"/>
                <w:szCs w:val="20"/>
              </w:rPr>
              <w:t>e</w:t>
            </w:r>
            <w:r w:rsidR="002F1A2B">
              <w:rPr>
                <w:rFonts w:ascii="Times New Roman" w:hAnsi="Times New Roman"/>
                <w:sz w:val="20"/>
                <w:szCs w:val="20"/>
              </w:rPr>
              <w:t>bne.</w:t>
            </w:r>
          </w:p>
        </w:tc>
      </w:tr>
      <w:tr w:rsidR="00640073" w:rsidRPr="00341F21" w14:paraId="7E54CEAE" w14:textId="77777777" w:rsidTr="008873B9">
        <w:tc>
          <w:tcPr>
            <w:tcW w:w="534" w:type="dxa"/>
            <w:vAlign w:val="center"/>
          </w:tcPr>
          <w:p w14:paraId="6B72BA12" w14:textId="77777777" w:rsidR="00640073" w:rsidRPr="003B5739" w:rsidRDefault="00640073" w:rsidP="00FB0A78">
            <w:pPr>
              <w:numPr>
                <w:ilvl w:val="0"/>
                <w:numId w:val="21"/>
              </w:numPr>
              <w:spacing w:line="240" w:lineRule="auto"/>
              <w:ind w:left="0" w:firstLine="0"/>
              <w:contextualSpacing/>
              <w:jc w:val="center"/>
              <w:rPr>
                <w:rFonts w:ascii="Times New Roman" w:hAnsi="Times New Roman"/>
                <w:b/>
                <w:sz w:val="20"/>
                <w:szCs w:val="20"/>
              </w:rPr>
            </w:pPr>
            <w:r>
              <w:rPr>
                <w:rFonts w:ascii="Times New Roman" w:hAnsi="Times New Roman"/>
                <w:b/>
                <w:sz w:val="20"/>
                <w:szCs w:val="20"/>
              </w:rPr>
              <w:t>A</w:t>
            </w:r>
          </w:p>
        </w:tc>
        <w:tc>
          <w:tcPr>
            <w:tcW w:w="1842" w:type="dxa"/>
            <w:vAlign w:val="center"/>
          </w:tcPr>
          <w:p w14:paraId="2B59421F" w14:textId="77777777" w:rsidR="00640073" w:rsidRDefault="00640073" w:rsidP="00FB0A78">
            <w:pPr>
              <w:autoSpaceDE w:val="0"/>
              <w:autoSpaceDN w:val="0"/>
              <w:adjustRightInd w:val="0"/>
              <w:spacing w:line="240" w:lineRule="auto"/>
              <w:ind w:firstLine="0"/>
              <w:jc w:val="center"/>
              <w:rPr>
                <w:rFonts w:ascii="Times New Roman" w:hAnsi="Times New Roman"/>
                <w:color w:val="000000"/>
                <w:sz w:val="20"/>
                <w:szCs w:val="20"/>
              </w:rPr>
            </w:pPr>
            <w:r w:rsidRPr="00640073">
              <w:rPr>
                <w:rFonts w:ascii="Times New Roman" w:hAnsi="Times New Roman"/>
                <w:color w:val="000000"/>
                <w:sz w:val="20"/>
                <w:szCs w:val="20"/>
              </w:rPr>
              <w:t xml:space="preserve">Art. 1 pkt 8 </w:t>
            </w:r>
          </w:p>
          <w:p w14:paraId="1A4A6339" w14:textId="77777777" w:rsidR="00640073" w:rsidRDefault="00640073" w:rsidP="00FB0A78">
            <w:pPr>
              <w:autoSpaceDE w:val="0"/>
              <w:autoSpaceDN w:val="0"/>
              <w:adjustRightInd w:val="0"/>
              <w:spacing w:line="240" w:lineRule="auto"/>
              <w:ind w:firstLine="0"/>
              <w:jc w:val="center"/>
              <w:rPr>
                <w:rFonts w:ascii="Times New Roman" w:hAnsi="Times New Roman"/>
                <w:color w:val="000000"/>
                <w:sz w:val="20"/>
                <w:szCs w:val="20"/>
              </w:rPr>
            </w:pPr>
            <w:r w:rsidRPr="00640073">
              <w:rPr>
                <w:rFonts w:ascii="Times New Roman" w:hAnsi="Times New Roman"/>
                <w:color w:val="000000"/>
                <w:sz w:val="20"/>
                <w:szCs w:val="20"/>
              </w:rPr>
              <w:t xml:space="preserve">projektu ustawy </w:t>
            </w:r>
          </w:p>
          <w:p w14:paraId="32CD51E2" w14:textId="77777777" w:rsidR="00640073" w:rsidRDefault="00640073" w:rsidP="00FB0A78">
            <w:pPr>
              <w:autoSpaceDE w:val="0"/>
              <w:autoSpaceDN w:val="0"/>
              <w:adjustRightInd w:val="0"/>
              <w:spacing w:line="240" w:lineRule="auto"/>
              <w:ind w:firstLine="0"/>
              <w:jc w:val="center"/>
              <w:rPr>
                <w:rFonts w:ascii="Times New Roman" w:hAnsi="Times New Roman"/>
                <w:color w:val="000000"/>
                <w:sz w:val="20"/>
                <w:szCs w:val="20"/>
              </w:rPr>
            </w:pPr>
            <w:r w:rsidRPr="00640073">
              <w:rPr>
                <w:rFonts w:ascii="Times New Roman" w:hAnsi="Times New Roman"/>
                <w:color w:val="000000"/>
                <w:sz w:val="20"/>
                <w:szCs w:val="20"/>
              </w:rPr>
              <w:t xml:space="preserve">w zakresie </w:t>
            </w:r>
          </w:p>
          <w:p w14:paraId="09CB0C38" w14:textId="77777777" w:rsidR="00640073" w:rsidRDefault="00640073"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39c</w:t>
            </w:r>
            <w:r w:rsidRPr="00640073">
              <w:rPr>
                <w:rFonts w:ascii="Times New Roman" w:hAnsi="Times New Roman"/>
                <w:color w:val="000000"/>
                <w:sz w:val="20"/>
                <w:szCs w:val="20"/>
                <w:vertAlign w:val="superscript"/>
              </w:rPr>
              <w:t>1</w:t>
            </w:r>
            <w:r w:rsidRPr="00640073">
              <w:rPr>
                <w:rFonts w:ascii="Times New Roman" w:hAnsi="Times New Roman"/>
                <w:color w:val="000000"/>
                <w:sz w:val="20"/>
                <w:szCs w:val="20"/>
              </w:rPr>
              <w:t xml:space="preserve"> utd</w:t>
            </w:r>
          </w:p>
        </w:tc>
        <w:tc>
          <w:tcPr>
            <w:tcW w:w="2127" w:type="dxa"/>
            <w:vAlign w:val="center"/>
          </w:tcPr>
          <w:p w14:paraId="4DA06DE6" w14:textId="77777777" w:rsidR="00640073" w:rsidRPr="00211EA2" w:rsidRDefault="00640073" w:rsidP="00FB2D7D">
            <w:pPr>
              <w:spacing w:line="240" w:lineRule="auto"/>
              <w:ind w:firstLine="0"/>
              <w:jc w:val="center"/>
              <w:rPr>
                <w:rFonts w:ascii="Times New Roman" w:hAnsi="Times New Roman"/>
                <w:sz w:val="20"/>
                <w:szCs w:val="20"/>
              </w:rPr>
            </w:pPr>
            <w:r>
              <w:rPr>
                <w:rFonts w:ascii="Times New Roman" w:hAnsi="Times New Roman"/>
                <w:sz w:val="20"/>
                <w:szCs w:val="20"/>
              </w:rPr>
              <w:t>Transport i Logistyka</w:t>
            </w:r>
          </w:p>
        </w:tc>
        <w:tc>
          <w:tcPr>
            <w:tcW w:w="5102" w:type="dxa"/>
            <w:vAlign w:val="center"/>
          </w:tcPr>
          <w:p w14:paraId="1EA4FB2E" w14:textId="77777777" w:rsidR="00640073" w:rsidRDefault="00640073" w:rsidP="00640073">
            <w:pPr>
              <w:autoSpaceDE w:val="0"/>
              <w:autoSpaceDN w:val="0"/>
              <w:adjustRightInd w:val="0"/>
              <w:spacing w:line="240" w:lineRule="auto"/>
              <w:ind w:firstLine="0"/>
              <w:rPr>
                <w:rFonts w:ascii="Times New Roman" w:hAnsi="Times New Roman"/>
                <w:color w:val="000000"/>
                <w:sz w:val="20"/>
                <w:szCs w:val="20"/>
              </w:rPr>
            </w:pPr>
            <w:r w:rsidRPr="00640073">
              <w:rPr>
                <w:rFonts w:ascii="Times New Roman" w:hAnsi="Times New Roman"/>
                <w:color w:val="000000"/>
                <w:sz w:val="20"/>
                <w:szCs w:val="20"/>
              </w:rPr>
              <w:t>Zwracamy uwagę, że projektowane wprowadzenie obowiązku wymiany informacji</w:t>
            </w:r>
            <w:r>
              <w:rPr>
                <w:rFonts w:ascii="Times New Roman" w:hAnsi="Times New Roman"/>
                <w:color w:val="000000"/>
                <w:sz w:val="20"/>
                <w:szCs w:val="20"/>
              </w:rPr>
              <w:t xml:space="preserve"> </w:t>
            </w:r>
            <w:r w:rsidRPr="00640073">
              <w:rPr>
                <w:rFonts w:ascii="Times New Roman" w:hAnsi="Times New Roman"/>
                <w:color w:val="000000"/>
                <w:sz w:val="20"/>
                <w:szCs w:val="20"/>
              </w:rPr>
              <w:t>pomiędzy Centralną Ewidencją Kierowców a Zjednoczonym Królestwem Wielkiej</w:t>
            </w:r>
            <w:r>
              <w:rPr>
                <w:rFonts w:ascii="Times New Roman" w:hAnsi="Times New Roman"/>
                <w:color w:val="000000"/>
                <w:sz w:val="20"/>
                <w:szCs w:val="20"/>
              </w:rPr>
              <w:t xml:space="preserve"> </w:t>
            </w:r>
            <w:r w:rsidRPr="00640073">
              <w:rPr>
                <w:rFonts w:ascii="Times New Roman" w:hAnsi="Times New Roman"/>
                <w:color w:val="000000"/>
                <w:sz w:val="20"/>
                <w:szCs w:val="20"/>
              </w:rPr>
              <w:t>Brytanii i Irlandii Północnej Brytanią i Irlandią Północną, w sytuacji w której nie ma</w:t>
            </w:r>
            <w:r>
              <w:rPr>
                <w:rFonts w:ascii="Times New Roman" w:hAnsi="Times New Roman"/>
                <w:color w:val="000000"/>
                <w:sz w:val="20"/>
                <w:szCs w:val="20"/>
              </w:rPr>
              <w:t xml:space="preserve"> </w:t>
            </w:r>
            <w:r w:rsidRPr="00640073">
              <w:rPr>
                <w:rFonts w:ascii="Times New Roman" w:hAnsi="Times New Roman"/>
                <w:color w:val="000000"/>
                <w:sz w:val="20"/>
                <w:szCs w:val="20"/>
              </w:rPr>
              <w:t>obecnie jednoznacznego rozwiązania, jakie będą podstawy współpracy UE, w tym Polski</w:t>
            </w:r>
            <w:r>
              <w:rPr>
                <w:rFonts w:ascii="Times New Roman" w:hAnsi="Times New Roman"/>
                <w:color w:val="000000"/>
                <w:sz w:val="20"/>
                <w:szCs w:val="20"/>
              </w:rPr>
              <w:t xml:space="preserve"> </w:t>
            </w:r>
            <w:r w:rsidRPr="00640073">
              <w:rPr>
                <w:rFonts w:ascii="Times New Roman" w:hAnsi="Times New Roman"/>
                <w:color w:val="000000"/>
                <w:sz w:val="20"/>
                <w:szCs w:val="20"/>
              </w:rPr>
              <w:t>z niniejszym państwem, może spowodować trudności w stosowaniu tego przepisu w</w:t>
            </w:r>
            <w:r>
              <w:rPr>
                <w:rFonts w:ascii="Times New Roman" w:hAnsi="Times New Roman"/>
                <w:color w:val="000000"/>
                <w:sz w:val="20"/>
                <w:szCs w:val="20"/>
              </w:rPr>
              <w:t xml:space="preserve"> </w:t>
            </w:r>
            <w:r w:rsidRPr="00640073">
              <w:rPr>
                <w:rFonts w:ascii="Times New Roman" w:hAnsi="Times New Roman"/>
                <w:color w:val="000000"/>
                <w:sz w:val="20"/>
                <w:szCs w:val="20"/>
              </w:rPr>
              <w:t>przyszłości, co będzie z pewnością niekorzystne dla kierowców.</w:t>
            </w:r>
          </w:p>
        </w:tc>
        <w:tc>
          <w:tcPr>
            <w:tcW w:w="5102" w:type="dxa"/>
            <w:vAlign w:val="center"/>
          </w:tcPr>
          <w:p w14:paraId="3A44D965" w14:textId="77777777" w:rsidR="00640073" w:rsidRDefault="00640073" w:rsidP="0068425B">
            <w:pPr>
              <w:spacing w:line="240" w:lineRule="auto"/>
              <w:ind w:firstLine="0"/>
              <w:rPr>
                <w:rFonts w:ascii="Times New Roman" w:hAnsi="Times New Roman"/>
                <w:sz w:val="20"/>
                <w:szCs w:val="20"/>
              </w:rPr>
            </w:pPr>
            <w:r>
              <w:rPr>
                <w:rFonts w:ascii="Times New Roman" w:hAnsi="Times New Roman"/>
                <w:sz w:val="20"/>
                <w:szCs w:val="20"/>
              </w:rPr>
              <w:t>Uwaga uw</w:t>
            </w:r>
            <w:r w:rsidR="0068425B">
              <w:rPr>
                <w:rFonts w:ascii="Times New Roman" w:hAnsi="Times New Roman"/>
                <w:sz w:val="20"/>
                <w:szCs w:val="20"/>
              </w:rPr>
              <w:t>z</w:t>
            </w:r>
            <w:r>
              <w:rPr>
                <w:rFonts w:ascii="Times New Roman" w:hAnsi="Times New Roman"/>
                <w:sz w:val="20"/>
                <w:szCs w:val="20"/>
              </w:rPr>
              <w:t>ględniona.</w:t>
            </w:r>
          </w:p>
        </w:tc>
      </w:tr>
      <w:tr w:rsidR="00800BD8" w:rsidRPr="00341F21" w14:paraId="12508DB7" w14:textId="77777777" w:rsidTr="008873B9">
        <w:tc>
          <w:tcPr>
            <w:tcW w:w="534" w:type="dxa"/>
            <w:vAlign w:val="center"/>
          </w:tcPr>
          <w:p w14:paraId="1689E4FF" w14:textId="77777777" w:rsidR="00800BD8" w:rsidRPr="003B5739" w:rsidRDefault="00800BD8"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4322C0CF" w14:textId="77777777" w:rsidR="00800BD8" w:rsidRDefault="00800BD8" w:rsidP="00FB0A78">
            <w:pPr>
              <w:autoSpaceDE w:val="0"/>
              <w:autoSpaceDN w:val="0"/>
              <w:adjustRightInd w:val="0"/>
              <w:spacing w:line="240" w:lineRule="auto"/>
              <w:ind w:firstLine="0"/>
              <w:jc w:val="center"/>
              <w:rPr>
                <w:rFonts w:ascii="Times New Roman" w:hAnsi="Times New Roman"/>
                <w:bCs/>
                <w:color w:val="000000"/>
                <w:sz w:val="20"/>
                <w:szCs w:val="20"/>
              </w:rPr>
            </w:pPr>
            <w:r w:rsidRPr="00800BD8">
              <w:rPr>
                <w:rFonts w:ascii="Times New Roman" w:hAnsi="Times New Roman"/>
                <w:bCs/>
                <w:color w:val="000000"/>
                <w:sz w:val="20"/>
                <w:szCs w:val="20"/>
              </w:rPr>
              <w:t xml:space="preserve">Art. 1 pkt 9 </w:t>
            </w:r>
            <w:r>
              <w:rPr>
                <w:rFonts w:ascii="Times New Roman" w:hAnsi="Times New Roman"/>
                <w:bCs/>
                <w:color w:val="000000"/>
                <w:sz w:val="20"/>
                <w:szCs w:val="20"/>
              </w:rPr>
              <w:t>lit. a</w:t>
            </w:r>
          </w:p>
          <w:p w14:paraId="274BAB8E" w14:textId="77777777" w:rsidR="00800BD8" w:rsidRDefault="00800BD8" w:rsidP="00FB0A78">
            <w:pPr>
              <w:autoSpaceDE w:val="0"/>
              <w:autoSpaceDN w:val="0"/>
              <w:adjustRightInd w:val="0"/>
              <w:spacing w:line="240" w:lineRule="auto"/>
              <w:ind w:firstLine="0"/>
              <w:jc w:val="center"/>
              <w:rPr>
                <w:rFonts w:ascii="Times New Roman" w:hAnsi="Times New Roman"/>
                <w:bCs/>
                <w:color w:val="000000"/>
                <w:sz w:val="20"/>
                <w:szCs w:val="20"/>
              </w:rPr>
            </w:pPr>
            <w:r w:rsidRPr="00800BD8">
              <w:rPr>
                <w:rFonts w:ascii="Times New Roman" w:hAnsi="Times New Roman"/>
                <w:bCs/>
                <w:color w:val="000000"/>
                <w:sz w:val="20"/>
                <w:szCs w:val="20"/>
              </w:rPr>
              <w:t xml:space="preserve">projektu ustawy </w:t>
            </w:r>
          </w:p>
          <w:p w14:paraId="1D011EB6" w14:textId="77777777" w:rsidR="00800BD8" w:rsidRDefault="00800BD8" w:rsidP="00FB0A78">
            <w:pPr>
              <w:autoSpaceDE w:val="0"/>
              <w:autoSpaceDN w:val="0"/>
              <w:adjustRightInd w:val="0"/>
              <w:spacing w:line="240" w:lineRule="auto"/>
              <w:ind w:firstLine="0"/>
              <w:jc w:val="center"/>
              <w:rPr>
                <w:rFonts w:ascii="Times New Roman" w:hAnsi="Times New Roman"/>
                <w:bCs/>
                <w:color w:val="000000"/>
                <w:sz w:val="20"/>
                <w:szCs w:val="20"/>
              </w:rPr>
            </w:pPr>
            <w:r w:rsidRPr="00800BD8">
              <w:rPr>
                <w:rFonts w:ascii="Times New Roman" w:hAnsi="Times New Roman"/>
                <w:bCs/>
                <w:color w:val="000000"/>
                <w:sz w:val="20"/>
                <w:szCs w:val="20"/>
              </w:rPr>
              <w:t xml:space="preserve">w zakresie </w:t>
            </w:r>
          </w:p>
          <w:p w14:paraId="4F03E177" w14:textId="77777777" w:rsidR="00800BD8" w:rsidRPr="00800BD8" w:rsidRDefault="00800BD8" w:rsidP="00FB0A78">
            <w:pPr>
              <w:autoSpaceDE w:val="0"/>
              <w:autoSpaceDN w:val="0"/>
              <w:adjustRightInd w:val="0"/>
              <w:spacing w:line="240" w:lineRule="auto"/>
              <w:ind w:firstLine="0"/>
              <w:jc w:val="center"/>
              <w:rPr>
                <w:rFonts w:ascii="Times New Roman" w:hAnsi="Times New Roman"/>
                <w:color w:val="000000"/>
                <w:sz w:val="20"/>
                <w:szCs w:val="20"/>
              </w:rPr>
            </w:pPr>
            <w:r w:rsidRPr="00800BD8">
              <w:rPr>
                <w:rFonts w:ascii="Times New Roman" w:hAnsi="Times New Roman"/>
                <w:bCs/>
                <w:color w:val="000000"/>
                <w:sz w:val="20"/>
                <w:szCs w:val="20"/>
              </w:rPr>
              <w:t xml:space="preserve">art. </w:t>
            </w:r>
            <w:r w:rsidRPr="00800BD8">
              <w:rPr>
                <w:rFonts w:ascii="Times New Roman" w:hAnsi="Times New Roman"/>
                <w:color w:val="000000"/>
                <w:sz w:val="20"/>
                <w:szCs w:val="20"/>
              </w:rPr>
              <w:t xml:space="preserve">39d </w:t>
            </w:r>
            <w:r>
              <w:rPr>
                <w:rFonts w:ascii="Times New Roman" w:hAnsi="Times New Roman"/>
                <w:color w:val="000000"/>
                <w:sz w:val="20"/>
                <w:szCs w:val="20"/>
              </w:rPr>
              <w:t xml:space="preserve">ust. 1 pkt 2 </w:t>
            </w:r>
            <w:r>
              <w:rPr>
                <w:rFonts w:ascii="Times New Roman" w:hAnsi="Times New Roman"/>
                <w:bCs/>
                <w:color w:val="000000"/>
                <w:sz w:val="20"/>
                <w:szCs w:val="20"/>
              </w:rPr>
              <w:t>utd</w:t>
            </w:r>
          </w:p>
        </w:tc>
        <w:tc>
          <w:tcPr>
            <w:tcW w:w="2127" w:type="dxa"/>
            <w:vAlign w:val="center"/>
          </w:tcPr>
          <w:p w14:paraId="62ED78A8" w14:textId="77777777" w:rsidR="00800BD8" w:rsidRPr="00211EA2" w:rsidRDefault="00800BD8" w:rsidP="00FB2D7D">
            <w:pPr>
              <w:spacing w:line="240" w:lineRule="auto"/>
              <w:ind w:firstLine="0"/>
              <w:jc w:val="center"/>
              <w:rPr>
                <w:rFonts w:ascii="Times New Roman" w:hAnsi="Times New Roman"/>
                <w:sz w:val="20"/>
                <w:szCs w:val="20"/>
              </w:rPr>
            </w:pPr>
            <w:r w:rsidRPr="00800BD8">
              <w:rPr>
                <w:rFonts w:ascii="Times New Roman" w:hAnsi="Times New Roman"/>
                <w:sz w:val="20"/>
                <w:szCs w:val="20"/>
              </w:rPr>
              <w:t>Transport i Logistyka</w:t>
            </w:r>
          </w:p>
        </w:tc>
        <w:tc>
          <w:tcPr>
            <w:tcW w:w="5102" w:type="dxa"/>
            <w:vAlign w:val="center"/>
          </w:tcPr>
          <w:p w14:paraId="4B3AAA7C" w14:textId="77777777" w:rsidR="00800BD8" w:rsidRPr="00800BD8" w:rsidRDefault="00800BD8" w:rsidP="00800BD8">
            <w:pPr>
              <w:autoSpaceDE w:val="0"/>
              <w:autoSpaceDN w:val="0"/>
              <w:adjustRightInd w:val="0"/>
              <w:spacing w:line="240" w:lineRule="auto"/>
              <w:ind w:firstLine="0"/>
              <w:rPr>
                <w:rFonts w:ascii="Times New Roman" w:hAnsi="Times New Roman"/>
                <w:color w:val="000000"/>
                <w:sz w:val="20"/>
                <w:szCs w:val="20"/>
              </w:rPr>
            </w:pPr>
            <w:r w:rsidRPr="00800BD8">
              <w:rPr>
                <w:rFonts w:ascii="Times New Roman" w:hAnsi="Times New Roman"/>
                <w:color w:val="000000"/>
                <w:sz w:val="20"/>
                <w:szCs w:val="20"/>
              </w:rPr>
              <w:t>Nasze wątpliwości budzi po pierwsze użycie w projektowanym art. 39d ust. 1 pkt 2 utd</w:t>
            </w:r>
            <w:r>
              <w:rPr>
                <w:rFonts w:ascii="Times New Roman" w:hAnsi="Times New Roman"/>
                <w:color w:val="000000"/>
                <w:sz w:val="20"/>
                <w:szCs w:val="20"/>
              </w:rPr>
              <w:t xml:space="preserve"> </w:t>
            </w:r>
            <w:r w:rsidRPr="00800BD8">
              <w:rPr>
                <w:rFonts w:ascii="Times New Roman" w:hAnsi="Times New Roman"/>
                <w:color w:val="000000"/>
                <w:sz w:val="20"/>
                <w:szCs w:val="20"/>
              </w:rPr>
              <w:t>określenia „</w:t>
            </w:r>
            <w:r w:rsidRPr="00800BD8">
              <w:rPr>
                <w:rFonts w:ascii="Times New Roman" w:hAnsi="Times New Roman"/>
                <w:i/>
                <w:iCs/>
                <w:color w:val="000000"/>
                <w:sz w:val="20"/>
                <w:szCs w:val="20"/>
              </w:rPr>
              <w:t>pracuje</w:t>
            </w:r>
            <w:r w:rsidRPr="00800BD8">
              <w:rPr>
                <w:rFonts w:ascii="Times New Roman" w:hAnsi="Times New Roman"/>
                <w:color w:val="000000"/>
                <w:sz w:val="20"/>
                <w:szCs w:val="20"/>
              </w:rPr>
              <w:t>", które może być interpretowane bądź bardzo wąsko, tj. wykonuje</w:t>
            </w:r>
          </w:p>
          <w:p w14:paraId="24AB2EA4" w14:textId="77777777" w:rsidR="00800BD8" w:rsidRPr="00800BD8" w:rsidRDefault="00800BD8" w:rsidP="00800BD8">
            <w:pPr>
              <w:autoSpaceDE w:val="0"/>
              <w:autoSpaceDN w:val="0"/>
              <w:adjustRightInd w:val="0"/>
              <w:spacing w:line="240" w:lineRule="auto"/>
              <w:ind w:firstLine="0"/>
              <w:rPr>
                <w:rFonts w:ascii="Times New Roman" w:hAnsi="Times New Roman"/>
                <w:color w:val="000000"/>
                <w:sz w:val="20"/>
                <w:szCs w:val="20"/>
              </w:rPr>
            </w:pPr>
            <w:r w:rsidRPr="00800BD8">
              <w:rPr>
                <w:rFonts w:ascii="Times New Roman" w:hAnsi="Times New Roman"/>
                <w:color w:val="000000"/>
                <w:sz w:val="20"/>
                <w:szCs w:val="20"/>
              </w:rPr>
              <w:t>pracę na podstawie jednej z umów określonych w Kodeksie pracy, bądź bardzo szeroko,</w:t>
            </w:r>
            <w:r>
              <w:rPr>
                <w:rFonts w:ascii="Times New Roman" w:hAnsi="Times New Roman"/>
                <w:color w:val="000000"/>
                <w:sz w:val="20"/>
                <w:szCs w:val="20"/>
              </w:rPr>
              <w:t xml:space="preserve"> </w:t>
            </w:r>
            <w:r w:rsidRPr="00800BD8">
              <w:rPr>
                <w:rFonts w:ascii="Times New Roman" w:hAnsi="Times New Roman"/>
                <w:color w:val="000000"/>
                <w:sz w:val="20"/>
                <w:szCs w:val="20"/>
              </w:rPr>
              <w:t>tj. wykonuje pracę także na podstawie innych umów niż te, określone w niniejszym</w:t>
            </w:r>
          </w:p>
          <w:p w14:paraId="56290A04" w14:textId="77777777" w:rsidR="00800BD8" w:rsidRPr="00800BD8" w:rsidRDefault="00800BD8" w:rsidP="00800BD8">
            <w:pPr>
              <w:autoSpaceDE w:val="0"/>
              <w:autoSpaceDN w:val="0"/>
              <w:adjustRightInd w:val="0"/>
              <w:spacing w:line="240" w:lineRule="auto"/>
              <w:ind w:firstLine="0"/>
              <w:rPr>
                <w:rFonts w:ascii="Times New Roman" w:hAnsi="Times New Roman"/>
                <w:i/>
                <w:iCs/>
                <w:color w:val="000000"/>
                <w:sz w:val="20"/>
                <w:szCs w:val="20"/>
              </w:rPr>
            </w:pPr>
            <w:r w:rsidRPr="00800BD8">
              <w:rPr>
                <w:rFonts w:ascii="Times New Roman" w:hAnsi="Times New Roman"/>
                <w:color w:val="000000"/>
                <w:sz w:val="20"/>
                <w:szCs w:val="20"/>
              </w:rPr>
              <w:t>kodeksie. Po drugie, wprowadzane rozwiązanie dyskryminuje oddziały przedsiębiorców</w:t>
            </w:r>
            <w:r>
              <w:rPr>
                <w:rFonts w:ascii="Times New Roman" w:hAnsi="Times New Roman"/>
                <w:color w:val="000000"/>
                <w:sz w:val="20"/>
                <w:szCs w:val="20"/>
              </w:rPr>
              <w:t xml:space="preserve"> </w:t>
            </w:r>
            <w:r w:rsidRPr="00800BD8">
              <w:rPr>
                <w:rFonts w:ascii="Times New Roman" w:hAnsi="Times New Roman"/>
                <w:color w:val="000000"/>
                <w:sz w:val="20"/>
                <w:szCs w:val="20"/>
              </w:rPr>
              <w:t>zagranicznych, którzy mając siedzibę poza granicami Polski i tam zatrudniając</w:t>
            </w:r>
            <w:r>
              <w:rPr>
                <w:rFonts w:ascii="Times New Roman" w:hAnsi="Times New Roman"/>
                <w:color w:val="000000"/>
                <w:sz w:val="20"/>
                <w:szCs w:val="20"/>
              </w:rPr>
              <w:t xml:space="preserve"> </w:t>
            </w:r>
            <w:r w:rsidRPr="00800BD8">
              <w:rPr>
                <w:rFonts w:ascii="Times New Roman" w:hAnsi="Times New Roman"/>
                <w:color w:val="000000"/>
                <w:sz w:val="20"/>
                <w:szCs w:val="20"/>
              </w:rPr>
              <w:t>kierowców nie będą mogły wysyłać ich na szkolenia okresowe w Polsce. Proponujemy</w:t>
            </w:r>
            <w:r>
              <w:rPr>
                <w:rFonts w:ascii="Times New Roman" w:hAnsi="Times New Roman"/>
                <w:color w:val="000000"/>
                <w:sz w:val="20"/>
                <w:szCs w:val="20"/>
              </w:rPr>
              <w:t xml:space="preserve"> </w:t>
            </w:r>
            <w:r w:rsidRPr="00800BD8">
              <w:rPr>
                <w:rFonts w:ascii="Times New Roman" w:hAnsi="Times New Roman"/>
                <w:color w:val="000000"/>
                <w:sz w:val="20"/>
                <w:szCs w:val="20"/>
              </w:rPr>
              <w:t xml:space="preserve">zatem następujące brzmienie art. 39d </w:t>
            </w:r>
            <w:r w:rsidRPr="00800BD8">
              <w:rPr>
                <w:rFonts w:ascii="Times New Roman" w:hAnsi="Times New Roman"/>
                <w:color w:val="000000"/>
                <w:sz w:val="20"/>
                <w:szCs w:val="20"/>
              </w:rPr>
              <w:lastRenderedPageBreak/>
              <w:t xml:space="preserve">ust. 1 pkt 2: </w:t>
            </w:r>
            <w:r w:rsidRPr="00800BD8">
              <w:rPr>
                <w:rFonts w:ascii="Times New Roman" w:hAnsi="Times New Roman"/>
                <w:i/>
                <w:iCs/>
                <w:color w:val="000000"/>
                <w:sz w:val="20"/>
                <w:szCs w:val="20"/>
              </w:rPr>
              <w:t>„2) wykonująca przewóz drogowy na rzecz</w:t>
            </w:r>
          </w:p>
          <w:p w14:paraId="7F721D61" w14:textId="77777777" w:rsidR="00800BD8" w:rsidRDefault="00800BD8" w:rsidP="00800BD8">
            <w:pPr>
              <w:autoSpaceDE w:val="0"/>
              <w:autoSpaceDN w:val="0"/>
              <w:adjustRightInd w:val="0"/>
              <w:spacing w:line="240" w:lineRule="auto"/>
              <w:ind w:firstLine="0"/>
              <w:rPr>
                <w:rFonts w:ascii="Times New Roman" w:hAnsi="Times New Roman"/>
                <w:color w:val="000000"/>
                <w:sz w:val="20"/>
                <w:szCs w:val="20"/>
              </w:rPr>
            </w:pPr>
            <w:r w:rsidRPr="00800BD8">
              <w:rPr>
                <w:rFonts w:ascii="Times New Roman" w:hAnsi="Times New Roman"/>
                <w:i/>
                <w:iCs/>
                <w:color w:val="000000"/>
                <w:sz w:val="20"/>
                <w:szCs w:val="20"/>
              </w:rPr>
              <w:t>przedsiębiorcy uprawnionego do wykonywania działalności gospodarczej w zakresie transportu</w:t>
            </w:r>
            <w:r>
              <w:rPr>
                <w:rFonts w:ascii="Times New Roman" w:hAnsi="Times New Roman"/>
                <w:i/>
                <w:iCs/>
                <w:color w:val="000000"/>
                <w:sz w:val="20"/>
                <w:szCs w:val="20"/>
              </w:rPr>
              <w:t xml:space="preserve"> </w:t>
            </w:r>
            <w:r w:rsidRPr="00800BD8">
              <w:rPr>
                <w:rFonts w:ascii="Times New Roman" w:hAnsi="Times New Roman"/>
                <w:i/>
                <w:iCs/>
                <w:color w:val="000000"/>
                <w:sz w:val="20"/>
                <w:szCs w:val="20"/>
              </w:rPr>
              <w:t>drogowego na podstawie zezwolenia na wykonywanie zawodu przewoźnika drogowego.".</w:t>
            </w:r>
          </w:p>
        </w:tc>
        <w:tc>
          <w:tcPr>
            <w:tcW w:w="5102" w:type="dxa"/>
            <w:vAlign w:val="center"/>
          </w:tcPr>
          <w:p w14:paraId="57DE21F3" w14:textId="77777777" w:rsidR="00800BD8" w:rsidRDefault="00412EF9" w:rsidP="00FB0A78">
            <w:pPr>
              <w:spacing w:line="240" w:lineRule="auto"/>
              <w:ind w:firstLine="0"/>
              <w:rPr>
                <w:rFonts w:ascii="Times New Roman" w:hAnsi="Times New Roman"/>
                <w:sz w:val="20"/>
                <w:szCs w:val="20"/>
              </w:rPr>
            </w:pPr>
            <w:r>
              <w:rPr>
                <w:rFonts w:ascii="Times New Roman" w:hAnsi="Times New Roman"/>
                <w:sz w:val="20"/>
                <w:szCs w:val="20"/>
              </w:rPr>
              <w:lastRenderedPageBreak/>
              <w:t>Uwaga nieuwz</w:t>
            </w:r>
            <w:r w:rsidR="00013310">
              <w:rPr>
                <w:rFonts w:ascii="Times New Roman" w:hAnsi="Times New Roman"/>
                <w:sz w:val="20"/>
                <w:szCs w:val="20"/>
              </w:rPr>
              <w:t>g</w:t>
            </w:r>
            <w:r>
              <w:rPr>
                <w:rFonts w:ascii="Times New Roman" w:hAnsi="Times New Roman"/>
                <w:sz w:val="20"/>
                <w:szCs w:val="20"/>
              </w:rPr>
              <w:t>lędniona.</w:t>
            </w:r>
          </w:p>
          <w:p w14:paraId="7FC95019" w14:textId="77777777" w:rsidR="00412EF9" w:rsidRDefault="00013310" w:rsidP="00013310">
            <w:pPr>
              <w:spacing w:line="240" w:lineRule="auto"/>
              <w:ind w:firstLine="0"/>
              <w:rPr>
                <w:rFonts w:ascii="Times New Roman" w:hAnsi="Times New Roman"/>
                <w:sz w:val="20"/>
                <w:szCs w:val="20"/>
              </w:rPr>
            </w:pPr>
            <w:r>
              <w:rPr>
                <w:rFonts w:ascii="Times New Roman" w:hAnsi="Times New Roman"/>
                <w:sz w:val="20"/>
                <w:szCs w:val="20"/>
              </w:rPr>
              <w:t>Użyte określenie „pracuje” nie jest ograniczone warunka</w:t>
            </w:r>
            <w:r w:rsidR="00811925">
              <w:rPr>
                <w:rFonts w:ascii="Times New Roman" w:hAnsi="Times New Roman"/>
                <w:sz w:val="20"/>
                <w:szCs w:val="20"/>
              </w:rPr>
              <w:t>mi,</w:t>
            </w:r>
            <w:r>
              <w:rPr>
                <w:rFonts w:ascii="Times New Roman" w:hAnsi="Times New Roman"/>
                <w:sz w:val="20"/>
                <w:szCs w:val="20"/>
              </w:rPr>
              <w:t xml:space="preserve"> </w:t>
            </w:r>
            <w:r w:rsidR="00811925">
              <w:rPr>
                <w:rFonts w:ascii="Times New Roman" w:hAnsi="Times New Roman"/>
                <w:sz w:val="20"/>
                <w:szCs w:val="20"/>
              </w:rPr>
              <w:t>s</w:t>
            </w:r>
            <w:r>
              <w:rPr>
                <w:rFonts w:ascii="Times New Roman" w:hAnsi="Times New Roman"/>
                <w:sz w:val="20"/>
                <w:szCs w:val="20"/>
              </w:rPr>
              <w:t>tąd można jest szeroko interpretować.</w:t>
            </w:r>
          </w:p>
          <w:p w14:paraId="6912D3B4" w14:textId="77777777" w:rsidR="00013310" w:rsidRDefault="00013310" w:rsidP="00811925">
            <w:pPr>
              <w:spacing w:line="240" w:lineRule="auto"/>
              <w:ind w:firstLine="0"/>
              <w:rPr>
                <w:rFonts w:ascii="Times New Roman" w:hAnsi="Times New Roman"/>
                <w:sz w:val="20"/>
                <w:szCs w:val="20"/>
              </w:rPr>
            </w:pPr>
            <w:r>
              <w:rPr>
                <w:rFonts w:ascii="Times New Roman" w:hAnsi="Times New Roman"/>
                <w:sz w:val="20"/>
                <w:szCs w:val="20"/>
              </w:rPr>
              <w:t xml:space="preserve">Zgodnie z dyrektywą </w:t>
            </w:r>
            <w:r w:rsidR="00811925">
              <w:rPr>
                <w:rFonts w:ascii="Times New Roman" w:hAnsi="Times New Roman"/>
                <w:sz w:val="20"/>
                <w:szCs w:val="20"/>
              </w:rPr>
              <w:t>59/2003/WE s</w:t>
            </w:r>
            <w:r>
              <w:rPr>
                <w:rFonts w:ascii="Times New Roman" w:hAnsi="Times New Roman"/>
                <w:sz w:val="20"/>
                <w:szCs w:val="20"/>
              </w:rPr>
              <w:t>zkolenia</w:t>
            </w:r>
            <w:r w:rsidR="00811925">
              <w:rPr>
                <w:rFonts w:ascii="Times New Roman" w:hAnsi="Times New Roman"/>
                <w:sz w:val="20"/>
                <w:szCs w:val="20"/>
              </w:rPr>
              <w:t xml:space="preserve"> okresowe dla osób z państw trzecich przeprowadza się w państwie członkowskim, będącym ich miejscem zamieszkania, lub w państwie członkowskim, w którym pracują. Dlatego nie ma podstaw do przyjęcia zaproponowanego rozwiązania.</w:t>
            </w:r>
            <w:r>
              <w:rPr>
                <w:rFonts w:ascii="Times New Roman" w:hAnsi="Times New Roman"/>
                <w:sz w:val="20"/>
                <w:szCs w:val="20"/>
              </w:rPr>
              <w:t xml:space="preserve"> </w:t>
            </w:r>
          </w:p>
        </w:tc>
      </w:tr>
      <w:tr w:rsidR="00211EA2" w:rsidRPr="00341F21" w14:paraId="6AF47325" w14:textId="77777777" w:rsidTr="008873B9">
        <w:tc>
          <w:tcPr>
            <w:tcW w:w="534" w:type="dxa"/>
            <w:vAlign w:val="center"/>
          </w:tcPr>
          <w:p w14:paraId="3759597B" w14:textId="77777777" w:rsidR="00211EA2" w:rsidRPr="003B5739" w:rsidRDefault="00211EA2"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79CA9FC4" w14:textId="6D907BFA" w:rsidR="00211EA2" w:rsidRPr="003B5739" w:rsidRDefault="00211EA2"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9</w:t>
            </w:r>
            <w:r w:rsidR="00CA7A32">
              <w:rPr>
                <w:rFonts w:ascii="Times New Roman" w:hAnsi="Times New Roman"/>
                <w:color w:val="000000"/>
                <w:sz w:val="20"/>
                <w:szCs w:val="20"/>
              </w:rPr>
              <w:t xml:space="preserve"> lit. b</w:t>
            </w:r>
            <w:r w:rsidR="00FC0A6B">
              <w:rPr>
                <w:rFonts w:ascii="Times New Roman" w:hAnsi="Times New Roman"/>
                <w:color w:val="000000"/>
                <w:sz w:val="20"/>
                <w:szCs w:val="20"/>
              </w:rPr>
              <w:t xml:space="preserve"> projektu ustawy w zakresie art.</w:t>
            </w:r>
            <w:r w:rsidR="00FC0A6B" w:rsidRPr="00FC0A6B">
              <w:rPr>
                <w:rFonts w:ascii="Times New Roman" w:hAnsi="Times New Roman"/>
                <w:color w:val="000000"/>
                <w:sz w:val="20"/>
                <w:szCs w:val="20"/>
              </w:rPr>
              <w:t xml:space="preserve"> 39d ust. 1a</w:t>
            </w:r>
            <w:r w:rsidR="00FC0A6B">
              <w:rPr>
                <w:rFonts w:ascii="Times New Roman" w:hAnsi="Times New Roman"/>
                <w:color w:val="000000"/>
                <w:sz w:val="20"/>
                <w:szCs w:val="20"/>
              </w:rPr>
              <w:t xml:space="preserve"> utd</w:t>
            </w:r>
          </w:p>
        </w:tc>
        <w:tc>
          <w:tcPr>
            <w:tcW w:w="2127" w:type="dxa"/>
            <w:vAlign w:val="center"/>
          </w:tcPr>
          <w:p w14:paraId="6D602B78" w14:textId="77777777" w:rsidR="00211EA2" w:rsidRDefault="00211EA2" w:rsidP="00FB2D7D">
            <w:pPr>
              <w:spacing w:line="240" w:lineRule="auto"/>
              <w:ind w:firstLine="0"/>
              <w:jc w:val="center"/>
              <w:rPr>
                <w:rFonts w:ascii="Times New Roman" w:hAnsi="Times New Roman"/>
                <w:sz w:val="20"/>
                <w:szCs w:val="20"/>
              </w:rPr>
            </w:pPr>
            <w:r w:rsidRPr="00211EA2">
              <w:rPr>
                <w:rFonts w:ascii="Times New Roman" w:hAnsi="Times New Roman"/>
                <w:sz w:val="20"/>
                <w:szCs w:val="20"/>
              </w:rPr>
              <w:t>Polska Izba Gospodarcza Transportu Samochodowego i Spedycji</w:t>
            </w:r>
            <w:r w:rsidR="00D72032">
              <w:rPr>
                <w:rFonts w:ascii="Times New Roman" w:hAnsi="Times New Roman"/>
                <w:sz w:val="20"/>
                <w:szCs w:val="20"/>
              </w:rPr>
              <w:t>,</w:t>
            </w:r>
            <w:r w:rsidR="00D72032" w:rsidRPr="00D72032">
              <w:rPr>
                <w:rFonts w:ascii="Times New Roman" w:hAnsi="Times New Roman"/>
                <w:sz w:val="20"/>
                <w:szCs w:val="20"/>
              </w:rPr>
              <w:t xml:space="preserve"> PFSSK, PIGOSK, OIGOSK</w:t>
            </w:r>
          </w:p>
        </w:tc>
        <w:tc>
          <w:tcPr>
            <w:tcW w:w="5102" w:type="dxa"/>
            <w:vAlign w:val="center"/>
          </w:tcPr>
          <w:p w14:paraId="1D7091CF" w14:textId="723FF992" w:rsidR="00211EA2" w:rsidRPr="003B5739" w:rsidRDefault="00D72032" w:rsidP="00FC0A6B">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 xml:space="preserve">Usunięcie </w:t>
            </w:r>
            <w:r w:rsidR="00CA7A32">
              <w:rPr>
                <w:rFonts w:ascii="Times New Roman" w:hAnsi="Times New Roman"/>
                <w:color w:val="000000"/>
                <w:sz w:val="20"/>
                <w:szCs w:val="20"/>
              </w:rPr>
              <w:t>art. 39d ust. 1a u</w:t>
            </w:r>
            <w:r w:rsidR="00FC0A6B">
              <w:rPr>
                <w:rFonts w:ascii="Times New Roman" w:hAnsi="Times New Roman"/>
                <w:color w:val="000000"/>
                <w:sz w:val="20"/>
                <w:szCs w:val="20"/>
              </w:rPr>
              <w:t>td.</w:t>
            </w:r>
          </w:p>
        </w:tc>
        <w:tc>
          <w:tcPr>
            <w:tcW w:w="5102" w:type="dxa"/>
            <w:vAlign w:val="center"/>
          </w:tcPr>
          <w:p w14:paraId="02966561" w14:textId="77777777" w:rsidR="00211EA2" w:rsidRDefault="00CA7A32" w:rsidP="00FB0A78">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5EBBF009" w14:textId="77777777" w:rsidR="00CA7A32" w:rsidRDefault="00CA7A32" w:rsidP="006F1DB8">
            <w:pPr>
              <w:spacing w:line="240" w:lineRule="auto"/>
              <w:ind w:firstLine="0"/>
              <w:rPr>
                <w:rFonts w:ascii="Times New Roman" w:hAnsi="Times New Roman"/>
                <w:sz w:val="20"/>
                <w:szCs w:val="20"/>
              </w:rPr>
            </w:pPr>
            <w:r>
              <w:rPr>
                <w:rFonts w:ascii="Times New Roman" w:hAnsi="Times New Roman"/>
                <w:sz w:val="20"/>
                <w:szCs w:val="20"/>
              </w:rPr>
              <w:t xml:space="preserve">Wprowadzenie profilu kandydata na kierowcę pozytywnie wpłynie </w:t>
            </w:r>
            <w:r w:rsidR="006F1DB8">
              <w:rPr>
                <w:rFonts w:ascii="Times New Roman" w:hAnsi="Times New Roman"/>
                <w:sz w:val="20"/>
                <w:szCs w:val="20"/>
              </w:rPr>
              <w:t>na pr</w:t>
            </w:r>
            <w:r w:rsidR="00D72032">
              <w:rPr>
                <w:rFonts w:ascii="Times New Roman" w:hAnsi="Times New Roman"/>
                <w:sz w:val="20"/>
                <w:szCs w:val="20"/>
              </w:rPr>
              <w:t xml:space="preserve">owadzone szkolenia okresowe, w </w:t>
            </w:r>
            <w:r w:rsidR="006F1DB8">
              <w:rPr>
                <w:rFonts w:ascii="Times New Roman" w:hAnsi="Times New Roman"/>
                <w:sz w:val="20"/>
                <w:szCs w:val="20"/>
              </w:rPr>
              <w:t>szczególności na prawidłowy sposób prowadzenia szkolenia oraz na obecność osób szkolonych na zajęciach.</w:t>
            </w:r>
          </w:p>
        </w:tc>
      </w:tr>
      <w:tr w:rsidR="00FB2D7D" w:rsidRPr="00341F21" w14:paraId="27E3A00E" w14:textId="77777777" w:rsidTr="008873B9">
        <w:tc>
          <w:tcPr>
            <w:tcW w:w="534" w:type="dxa"/>
            <w:vAlign w:val="center"/>
          </w:tcPr>
          <w:p w14:paraId="3EF2362C" w14:textId="77777777" w:rsidR="00FB2D7D" w:rsidRPr="003B5739" w:rsidRDefault="00FB2D7D"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6D1506D4" w14:textId="44AF8D0D" w:rsidR="00FB2D7D" w:rsidRDefault="00FB2D7D" w:rsidP="00FB0A78">
            <w:pPr>
              <w:autoSpaceDE w:val="0"/>
              <w:autoSpaceDN w:val="0"/>
              <w:adjustRightInd w:val="0"/>
              <w:spacing w:line="240" w:lineRule="auto"/>
              <w:ind w:firstLine="0"/>
              <w:jc w:val="center"/>
              <w:rPr>
                <w:rFonts w:ascii="Times New Roman" w:hAnsi="Times New Roman"/>
                <w:color w:val="000000"/>
                <w:sz w:val="20"/>
                <w:szCs w:val="20"/>
              </w:rPr>
            </w:pPr>
            <w:r w:rsidRPr="00FB2D7D">
              <w:rPr>
                <w:rFonts w:ascii="Times New Roman" w:hAnsi="Times New Roman"/>
                <w:color w:val="000000"/>
                <w:sz w:val="20"/>
                <w:szCs w:val="20"/>
              </w:rPr>
              <w:t>Art. 1 pkt 9 lit. b</w:t>
            </w:r>
            <w:r w:rsidR="00FC0A6B">
              <w:rPr>
                <w:rFonts w:ascii="Times New Roman" w:hAnsi="Times New Roman"/>
                <w:color w:val="000000"/>
                <w:sz w:val="20"/>
                <w:szCs w:val="20"/>
              </w:rPr>
              <w:t xml:space="preserve"> </w:t>
            </w:r>
            <w:r w:rsidR="00FC0A6B" w:rsidRPr="00FC0A6B">
              <w:rPr>
                <w:rFonts w:ascii="Times New Roman" w:hAnsi="Times New Roman"/>
                <w:color w:val="000000"/>
                <w:sz w:val="20"/>
                <w:szCs w:val="20"/>
              </w:rPr>
              <w:t>projektu ustawy w zakresie art. 39d ust. 1a utd</w:t>
            </w:r>
          </w:p>
        </w:tc>
        <w:tc>
          <w:tcPr>
            <w:tcW w:w="2127" w:type="dxa"/>
            <w:vAlign w:val="center"/>
          </w:tcPr>
          <w:p w14:paraId="5AB3F2D8" w14:textId="4B4DDFEF" w:rsidR="00FB2D7D" w:rsidRPr="00211EA2" w:rsidRDefault="00FB2D7D" w:rsidP="00571C34">
            <w:pPr>
              <w:spacing w:line="240" w:lineRule="auto"/>
              <w:ind w:firstLine="0"/>
              <w:jc w:val="center"/>
              <w:rPr>
                <w:rFonts w:ascii="Times New Roman" w:hAnsi="Times New Roman"/>
                <w:sz w:val="20"/>
                <w:szCs w:val="20"/>
              </w:rPr>
            </w:pPr>
            <w:r w:rsidRPr="00FB2D7D">
              <w:rPr>
                <w:rFonts w:ascii="Times New Roman" w:hAnsi="Times New Roman"/>
                <w:sz w:val="20"/>
                <w:szCs w:val="20"/>
              </w:rPr>
              <w:t>Zrzeszenie Międzynarodowych Przewoźników Drogowym w Polsce</w:t>
            </w:r>
            <w:r w:rsidR="00D04D50">
              <w:rPr>
                <w:rFonts w:ascii="Times New Roman" w:hAnsi="Times New Roman"/>
                <w:sz w:val="20"/>
                <w:szCs w:val="20"/>
              </w:rPr>
              <w:t>, Miejskie Zakłady Autobusowe w Warszawie</w:t>
            </w:r>
            <w:r w:rsidR="006C2AF0">
              <w:rPr>
                <w:rFonts w:ascii="Times New Roman" w:hAnsi="Times New Roman"/>
                <w:sz w:val="20"/>
                <w:szCs w:val="20"/>
              </w:rPr>
              <w:t xml:space="preserve">, </w:t>
            </w:r>
            <w:r w:rsidR="006C2AF0" w:rsidRPr="006C2AF0">
              <w:rPr>
                <w:rFonts w:ascii="Times New Roman" w:hAnsi="Times New Roman"/>
                <w:sz w:val="20"/>
                <w:szCs w:val="20"/>
              </w:rPr>
              <w:t>Izba Gospodarcza Komunikacji Miejskiej</w:t>
            </w:r>
          </w:p>
        </w:tc>
        <w:tc>
          <w:tcPr>
            <w:tcW w:w="5102" w:type="dxa"/>
            <w:vAlign w:val="center"/>
          </w:tcPr>
          <w:p w14:paraId="44781DD0" w14:textId="22200265" w:rsidR="00FB2D7D" w:rsidRDefault="00FB2D7D" w:rsidP="00D72032">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Zmiana brzmienia art. 39d ust. 1a u</w:t>
            </w:r>
            <w:r w:rsidR="00FC0A6B">
              <w:rPr>
                <w:rFonts w:ascii="Times New Roman" w:hAnsi="Times New Roman"/>
                <w:color w:val="000000"/>
                <w:sz w:val="20"/>
                <w:szCs w:val="20"/>
              </w:rPr>
              <w:t>td</w:t>
            </w:r>
            <w:r>
              <w:rPr>
                <w:rFonts w:ascii="Times New Roman" w:hAnsi="Times New Roman"/>
                <w:color w:val="000000"/>
                <w:sz w:val="20"/>
                <w:szCs w:val="20"/>
              </w:rPr>
              <w:t xml:space="preserve"> na następujące brzmienie:</w:t>
            </w:r>
          </w:p>
          <w:p w14:paraId="4F1C8A21" w14:textId="77777777" w:rsidR="00FB2D7D" w:rsidRDefault="00FB2D7D" w:rsidP="00FB2D7D">
            <w:pPr>
              <w:autoSpaceDE w:val="0"/>
              <w:autoSpaceDN w:val="0"/>
              <w:adjustRightInd w:val="0"/>
              <w:spacing w:line="240" w:lineRule="auto"/>
              <w:ind w:firstLine="0"/>
              <w:rPr>
                <w:rFonts w:ascii="Times New Roman" w:hAnsi="Times New Roman"/>
                <w:color w:val="000000"/>
                <w:sz w:val="20"/>
                <w:szCs w:val="20"/>
              </w:rPr>
            </w:pPr>
            <w:r w:rsidRPr="00FB2D7D">
              <w:rPr>
                <w:rFonts w:ascii="Times New Roman" w:hAnsi="Times New Roman"/>
                <w:color w:val="000000"/>
                <w:sz w:val="20"/>
                <w:szCs w:val="20"/>
              </w:rPr>
              <w:t>„la. Do szkolenia okresowego może przystąpić osoba posiadająca prawo jazdy odpowiedniej</w:t>
            </w:r>
            <w:r>
              <w:rPr>
                <w:rFonts w:ascii="Times New Roman" w:hAnsi="Times New Roman"/>
                <w:color w:val="000000"/>
                <w:sz w:val="20"/>
                <w:szCs w:val="20"/>
              </w:rPr>
              <w:t xml:space="preserve"> kategorii.”</w:t>
            </w:r>
          </w:p>
        </w:tc>
        <w:tc>
          <w:tcPr>
            <w:tcW w:w="5102" w:type="dxa"/>
            <w:vAlign w:val="center"/>
          </w:tcPr>
          <w:p w14:paraId="14EBFE77" w14:textId="77777777" w:rsidR="00FB2D7D" w:rsidRDefault="00FB2D7D" w:rsidP="00FB0A78">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3C8DD2FA" w14:textId="77777777" w:rsidR="00FB2D7D" w:rsidRDefault="0073632E" w:rsidP="0073632E">
            <w:pPr>
              <w:spacing w:line="240" w:lineRule="auto"/>
              <w:ind w:firstLine="0"/>
              <w:rPr>
                <w:rFonts w:ascii="Times New Roman" w:hAnsi="Times New Roman"/>
                <w:sz w:val="20"/>
                <w:szCs w:val="20"/>
              </w:rPr>
            </w:pPr>
            <w:r>
              <w:rPr>
                <w:rFonts w:ascii="Times New Roman" w:hAnsi="Times New Roman"/>
                <w:sz w:val="20"/>
                <w:szCs w:val="20"/>
              </w:rPr>
              <w:t>Zamiarem projektodawcy jest w</w:t>
            </w:r>
            <w:r w:rsidRPr="0073632E">
              <w:rPr>
                <w:rFonts w:ascii="Times New Roman" w:hAnsi="Times New Roman"/>
                <w:sz w:val="20"/>
                <w:szCs w:val="20"/>
              </w:rPr>
              <w:t>prowadzenie profilu kandydata na kierowcę</w:t>
            </w:r>
            <w:r>
              <w:rPr>
                <w:rFonts w:ascii="Times New Roman" w:hAnsi="Times New Roman"/>
                <w:sz w:val="20"/>
                <w:szCs w:val="20"/>
              </w:rPr>
              <w:t xml:space="preserve">, który </w:t>
            </w:r>
            <w:r w:rsidRPr="0073632E">
              <w:rPr>
                <w:rFonts w:ascii="Times New Roman" w:hAnsi="Times New Roman"/>
                <w:sz w:val="20"/>
                <w:szCs w:val="20"/>
              </w:rPr>
              <w:t>pozytywnie wpłynie na prowadzone szkolenia okresowe, w szczególności na prawidłowy sposób prowadzenia szkolenia oraz na obecność osób szkolonych na zajęciach.</w:t>
            </w:r>
            <w:r>
              <w:rPr>
                <w:rFonts w:ascii="Times New Roman" w:hAnsi="Times New Roman"/>
                <w:sz w:val="20"/>
                <w:szCs w:val="20"/>
              </w:rPr>
              <w:t xml:space="preserve"> Regulowanie powszechnie spełnianego warunku jakim jest posiadanie prawa jazdy odpowiedniej kategorii przed przystąpieniem do szkolenia okresowego jest bezcelowe.</w:t>
            </w:r>
          </w:p>
        </w:tc>
      </w:tr>
      <w:tr w:rsidR="00191594" w:rsidRPr="00341F21" w14:paraId="5E3EA6BB" w14:textId="77777777" w:rsidTr="008873B9">
        <w:tc>
          <w:tcPr>
            <w:tcW w:w="534" w:type="dxa"/>
            <w:vAlign w:val="center"/>
          </w:tcPr>
          <w:p w14:paraId="62800DC1" w14:textId="77777777" w:rsidR="00191594" w:rsidRPr="003B5739" w:rsidRDefault="00191594"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659C88B1" w14:textId="366FFB56" w:rsidR="00191594" w:rsidRDefault="00191594"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9 lit. c</w:t>
            </w:r>
            <w:r w:rsidR="00AD7A48">
              <w:rPr>
                <w:rFonts w:ascii="Times New Roman" w:hAnsi="Times New Roman"/>
                <w:color w:val="000000"/>
                <w:sz w:val="20"/>
                <w:szCs w:val="20"/>
              </w:rPr>
              <w:t xml:space="preserve"> projektu ustawy w zakresie art. 39d ust. 3b utd</w:t>
            </w:r>
          </w:p>
        </w:tc>
        <w:tc>
          <w:tcPr>
            <w:tcW w:w="2127" w:type="dxa"/>
            <w:vAlign w:val="center"/>
          </w:tcPr>
          <w:p w14:paraId="4134D780" w14:textId="77777777" w:rsidR="00191594" w:rsidRPr="00211EA2" w:rsidRDefault="00191594" w:rsidP="00571C34">
            <w:pPr>
              <w:spacing w:line="240" w:lineRule="auto"/>
              <w:ind w:firstLine="0"/>
              <w:jc w:val="center"/>
              <w:rPr>
                <w:rFonts w:ascii="Times New Roman" w:hAnsi="Times New Roman"/>
                <w:sz w:val="20"/>
                <w:szCs w:val="20"/>
              </w:rPr>
            </w:pPr>
            <w:r w:rsidRPr="00191594">
              <w:rPr>
                <w:rFonts w:ascii="Times New Roman" w:hAnsi="Times New Roman"/>
                <w:sz w:val="20"/>
                <w:szCs w:val="20"/>
              </w:rPr>
              <w:t>Polska Izba Gospodarcza Transportu Samochodowego i Spedycji</w:t>
            </w:r>
          </w:p>
        </w:tc>
        <w:tc>
          <w:tcPr>
            <w:tcW w:w="5102" w:type="dxa"/>
            <w:vAlign w:val="center"/>
          </w:tcPr>
          <w:p w14:paraId="233C243E" w14:textId="76DCA7E9" w:rsidR="00191594" w:rsidRDefault="00191594" w:rsidP="00FC0A6B">
            <w:pPr>
              <w:autoSpaceDE w:val="0"/>
              <w:autoSpaceDN w:val="0"/>
              <w:adjustRightInd w:val="0"/>
              <w:spacing w:line="240" w:lineRule="auto"/>
              <w:ind w:firstLine="0"/>
              <w:rPr>
                <w:rFonts w:ascii="Times New Roman" w:hAnsi="Times New Roman"/>
                <w:color w:val="000000"/>
                <w:sz w:val="20"/>
                <w:szCs w:val="20"/>
              </w:rPr>
            </w:pPr>
            <w:r w:rsidRPr="00191594">
              <w:rPr>
                <w:rFonts w:ascii="Times New Roman" w:hAnsi="Times New Roman"/>
                <w:color w:val="000000"/>
                <w:sz w:val="20"/>
                <w:szCs w:val="20"/>
              </w:rPr>
              <w:t xml:space="preserve">Sprzeciw wobec </w:t>
            </w:r>
            <w:r w:rsidR="005272A5">
              <w:rPr>
                <w:rFonts w:ascii="Times New Roman" w:hAnsi="Times New Roman"/>
                <w:color w:val="000000"/>
                <w:sz w:val="20"/>
                <w:szCs w:val="20"/>
              </w:rPr>
              <w:t>projektowanego w art. 39d ust. 3</w:t>
            </w:r>
            <w:r w:rsidRPr="00191594">
              <w:rPr>
                <w:rFonts w:ascii="Times New Roman" w:hAnsi="Times New Roman"/>
                <w:color w:val="000000"/>
                <w:sz w:val="20"/>
                <w:szCs w:val="20"/>
              </w:rPr>
              <w:t>a u</w:t>
            </w:r>
            <w:r w:rsidR="00FC0A6B">
              <w:rPr>
                <w:rFonts w:ascii="Times New Roman" w:hAnsi="Times New Roman"/>
                <w:color w:val="000000"/>
                <w:sz w:val="20"/>
                <w:szCs w:val="20"/>
              </w:rPr>
              <w:t>td</w:t>
            </w:r>
            <w:r w:rsidRPr="00191594">
              <w:rPr>
                <w:rFonts w:ascii="Times New Roman" w:hAnsi="Times New Roman"/>
                <w:color w:val="000000"/>
                <w:sz w:val="20"/>
                <w:szCs w:val="20"/>
              </w:rPr>
              <w:t xml:space="preserve"> w zakresie</w:t>
            </w:r>
            <w:r>
              <w:rPr>
                <w:rFonts w:ascii="Times New Roman" w:hAnsi="Times New Roman"/>
                <w:color w:val="000000"/>
                <w:sz w:val="20"/>
                <w:szCs w:val="20"/>
              </w:rPr>
              <w:t xml:space="preserve"> prowadzenia części szkolenia okresowego w formie nauczania na odległość z wykorzystaniem technik komputerowych i Internetu.</w:t>
            </w:r>
          </w:p>
        </w:tc>
        <w:tc>
          <w:tcPr>
            <w:tcW w:w="5102" w:type="dxa"/>
            <w:vAlign w:val="center"/>
          </w:tcPr>
          <w:p w14:paraId="554710B9" w14:textId="77777777" w:rsidR="00191594" w:rsidRDefault="00191594" w:rsidP="00FB0A78">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22597DDF" w14:textId="77777777" w:rsidR="00191594" w:rsidRDefault="00191594" w:rsidP="008166F4">
            <w:pPr>
              <w:spacing w:line="240" w:lineRule="auto"/>
              <w:ind w:firstLine="0"/>
              <w:rPr>
                <w:rFonts w:ascii="Times New Roman" w:hAnsi="Times New Roman"/>
                <w:sz w:val="20"/>
                <w:szCs w:val="20"/>
              </w:rPr>
            </w:pPr>
            <w:r>
              <w:rPr>
                <w:rFonts w:ascii="Times New Roman" w:hAnsi="Times New Roman"/>
                <w:sz w:val="20"/>
                <w:szCs w:val="20"/>
              </w:rPr>
              <w:t>N</w:t>
            </w:r>
            <w:r w:rsidR="008166F4">
              <w:rPr>
                <w:rFonts w:ascii="Times New Roman" w:hAnsi="Times New Roman"/>
                <w:sz w:val="20"/>
                <w:szCs w:val="20"/>
              </w:rPr>
              <w:t>auczanie</w:t>
            </w:r>
            <w:r w:rsidRPr="00191594">
              <w:rPr>
                <w:rFonts w:ascii="Times New Roman" w:hAnsi="Times New Roman"/>
                <w:sz w:val="20"/>
                <w:szCs w:val="20"/>
              </w:rPr>
              <w:t xml:space="preserve"> na odległość z wykorzystaniem technik komputerowych i Internetu</w:t>
            </w:r>
            <w:r>
              <w:rPr>
                <w:rFonts w:ascii="Times New Roman" w:hAnsi="Times New Roman"/>
                <w:sz w:val="20"/>
                <w:szCs w:val="20"/>
              </w:rPr>
              <w:t xml:space="preserve"> jest nową i nowoczesną formą prowadzenia szkoleń. </w:t>
            </w:r>
            <w:r w:rsidR="008166F4">
              <w:rPr>
                <w:rFonts w:ascii="Times New Roman" w:hAnsi="Times New Roman"/>
                <w:sz w:val="20"/>
                <w:szCs w:val="20"/>
              </w:rPr>
              <w:t>Wprawdzie istnieje ryzyko niewłaściwego wykorzystania tej formy nauczania, jednakże resort dołoży należytych starań, żeby przepisy wykonawcze antycypowały i przeciwdziałały niewłaściwemu wy</w:t>
            </w:r>
            <w:r w:rsidR="007D6844">
              <w:rPr>
                <w:rFonts w:ascii="Times New Roman" w:hAnsi="Times New Roman"/>
                <w:sz w:val="20"/>
                <w:szCs w:val="20"/>
              </w:rPr>
              <w:t>korzystaniu tej formy nauczania w praktyce.</w:t>
            </w:r>
          </w:p>
        </w:tc>
      </w:tr>
      <w:tr w:rsidR="005272A5" w:rsidRPr="00341F21" w14:paraId="68EC6A76" w14:textId="77777777" w:rsidTr="008873B9">
        <w:tc>
          <w:tcPr>
            <w:tcW w:w="534" w:type="dxa"/>
            <w:vAlign w:val="center"/>
          </w:tcPr>
          <w:p w14:paraId="248F4228" w14:textId="77777777" w:rsidR="005272A5" w:rsidRPr="003B5739" w:rsidRDefault="005272A5"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26E9B36D" w14:textId="2A92DFE9" w:rsidR="005272A5" w:rsidRDefault="005272A5" w:rsidP="00FB0A78">
            <w:pPr>
              <w:autoSpaceDE w:val="0"/>
              <w:autoSpaceDN w:val="0"/>
              <w:adjustRightInd w:val="0"/>
              <w:spacing w:line="240" w:lineRule="auto"/>
              <w:ind w:firstLine="0"/>
              <w:jc w:val="center"/>
              <w:rPr>
                <w:rFonts w:ascii="Times New Roman" w:hAnsi="Times New Roman"/>
                <w:color w:val="000000"/>
                <w:sz w:val="20"/>
                <w:szCs w:val="20"/>
              </w:rPr>
            </w:pPr>
            <w:r w:rsidRPr="005272A5">
              <w:rPr>
                <w:rFonts w:ascii="Times New Roman" w:hAnsi="Times New Roman"/>
                <w:color w:val="000000"/>
                <w:sz w:val="20"/>
                <w:szCs w:val="20"/>
              </w:rPr>
              <w:t>Art. 1 pkt 9 lit. c</w:t>
            </w:r>
            <w:r w:rsidR="00AD7A48">
              <w:rPr>
                <w:rFonts w:ascii="Times New Roman" w:hAnsi="Times New Roman"/>
                <w:color w:val="000000"/>
                <w:sz w:val="20"/>
                <w:szCs w:val="20"/>
              </w:rPr>
              <w:t xml:space="preserve"> projektu ustawy w zakresie art. 39d ust. 3a utd</w:t>
            </w:r>
          </w:p>
        </w:tc>
        <w:tc>
          <w:tcPr>
            <w:tcW w:w="2127" w:type="dxa"/>
            <w:vAlign w:val="center"/>
          </w:tcPr>
          <w:p w14:paraId="6E952D98" w14:textId="77777777" w:rsidR="005272A5" w:rsidRPr="00191594" w:rsidRDefault="005272A5" w:rsidP="00571C34">
            <w:pPr>
              <w:spacing w:line="240" w:lineRule="auto"/>
              <w:ind w:firstLine="0"/>
              <w:jc w:val="center"/>
              <w:rPr>
                <w:rFonts w:ascii="Times New Roman" w:hAnsi="Times New Roman"/>
                <w:sz w:val="20"/>
                <w:szCs w:val="20"/>
              </w:rPr>
            </w:pPr>
            <w:r w:rsidRPr="005272A5">
              <w:rPr>
                <w:rFonts w:ascii="Times New Roman" w:hAnsi="Times New Roman"/>
                <w:sz w:val="20"/>
                <w:szCs w:val="20"/>
              </w:rPr>
              <w:t>Ogólnopolski Związek Pracodawców Transportu Drogowego</w:t>
            </w:r>
          </w:p>
        </w:tc>
        <w:tc>
          <w:tcPr>
            <w:tcW w:w="5102" w:type="dxa"/>
            <w:vAlign w:val="center"/>
          </w:tcPr>
          <w:p w14:paraId="6C03079E" w14:textId="0109EA49" w:rsidR="004B0F97" w:rsidRPr="004B0F97" w:rsidRDefault="004B0F97" w:rsidP="004B0F97">
            <w:pPr>
              <w:autoSpaceDE w:val="0"/>
              <w:autoSpaceDN w:val="0"/>
              <w:adjustRightInd w:val="0"/>
              <w:spacing w:line="240" w:lineRule="auto"/>
              <w:ind w:firstLine="0"/>
              <w:rPr>
                <w:rFonts w:ascii="Times New Roman" w:hAnsi="Times New Roman"/>
                <w:color w:val="000000"/>
                <w:sz w:val="20"/>
                <w:szCs w:val="20"/>
              </w:rPr>
            </w:pPr>
            <w:r w:rsidRPr="004B0F97">
              <w:rPr>
                <w:rFonts w:ascii="Times New Roman" w:hAnsi="Times New Roman"/>
                <w:color w:val="000000"/>
                <w:sz w:val="20"/>
                <w:szCs w:val="20"/>
              </w:rPr>
              <w:t>Odnośnie zmiany zawartej w nowym brzmieniu art. 39d ust 3a</w:t>
            </w:r>
            <w:r w:rsidR="00AD7A48">
              <w:rPr>
                <w:rFonts w:ascii="Times New Roman" w:hAnsi="Times New Roman"/>
                <w:color w:val="000000"/>
                <w:sz w:val="20"/>
                <w:szCs w:val="20"/>
              </w:rPr>
              <w:t xml:space="preserve"> utd</w:t>
            </w:r>
            <w:r w:rsidRPr="004B0F97">
              <w:rPr>
                <w:rFonts w:ascii="Times New Roman" w:hAnsi="Times New Roman"/>
                <w:color w:val="000000"/>
                <w:sz w:val="20"/>
                <w:szCs w:val="20"/>
              </w:rPr>
              <w:t>, to należy zauważyć, że</w:t>
            </w:r>
            <w:r>
              <w:rPr>
                <w:rFonts w:ascii="Times New Roman" w:hAnsi="Times New Roman"/>
                <w:color w:val="000000"/>
                <w:sz w:val="20"/>
                <w:szCs w:val="20"/>
              </w:rPr>
              <w:t xml:space="preserve"> </w:t>
            </w:r>
            <w:r w:rsidRPr="004B0F97">
              <w:rPr>
                <w:rFonts w:ascii="Times New Roman" w:hAnsi="Times New Roman"/>
                <w:color w:val="000000"/>
                <w:sz w:val="20"/>
                <w:szCs w:val="20"/>
              </w:rPr>
              <w:t>dyrektywa precyzyjnie określa, że wyłącznie 12 godzin szkolenia okresowego może być</w:t>
            </w:r>
          </w:p>
          <w:p w14:paraId="4B482BB6" w14:textId="77777777" w:rsidR="005272A5" w:rsidRPr="00191594" w:rsidRDefault="004B0F97" w:rsidP="004B0F97">
            <w:pPr>
              <w:autoSpaceDE w:val="0"/>
              <w:autoSpaceDN w:val="0"/>
              <w:adjustRightInd w:val="0"/>
              <w:spacing w:line="240" w:lineRule="auto"/>
              <w:ind w:firstLine="0"/>
              <w:rPr>
                <w:rFonts w:ascii="Times New Roman" w:hAnsi="Times New Roman"/>
                <w:color w:val="000000"/>
                <w:sz w:val="20"/>
                <w:szCs w:val="20"/>
              </w:rPr>
            </w:pPr>
            <w:r w:rsidRPr="004B0F97">
              <w:rPr>
                <w:rFonts w:ascii="Times New Roman" w:hAnsi="Times New Roman"/>
                <w:color w:val="000000"/>
                <w:sz w:val="20"/>
                <w:szCs w:val="20"/>
              </w:rPr>
              <w:t>realizowane metodą e-learningową, dlatego polska ustawa powinna także precyzyjnie określać</w:t>
            </w:r>
            <w:r>
              <w:rPr>
                <w:rFonts w:ascii="Times New Roman" w:hAnsi="Times New Roman"/>
                <w:color w:val="000000"/>
                <w:sz w:val="20"/>
                <w:szCs w:val="20"/>
              </w:rPr>
              <w:t xml:space="preserve"> </w:t>
            </w:r>
            <w:r w:rsidRPr="004B0F97">
              <w:rPr>
                <w:rFonts w:ascii="Times New Roman" w:hAnsi="Times New Roman"/>
                <w:color w:val="000000"/>
                <w:sz w:val="20"/>
                <w:szCs w:val="20"/>
              </w:rPr>
              <w:t>czas szkolenia realizowany tą metodą.</w:t>
            </w:r>
            <w:r w:rsidRPr="004B0F97">
              <w:rPr>
                <w:rFonts w:ascii="Times New Roman" w:hAnsi="Times New Roman"/>
                <w:sz w:val="24"/>
                <w:szCs w:val="24"/>
                <w:lang w:eastAsia="pl-PL"/>
              </w:rPr>
              <w:t xml:space="preserve"> </w:t>
            </w:r>
            <w:r w:rsidRPr="004B0F97">
              <w:rPr>
                <w:rFonts w:ascii="Times New Roman" w:hAnsi="Times New Roman"/>
                <w:color w:val="000000"/>
                <w:sz w:val="20"/>
                <w:szCs w:val="20"/>
              </w:rPr>
              <w:t>Należy zrezygnować z projektowanego w tym artykule</w:t>
            </w:r>
            <w:r>
              <w:rPr>
                <w:rFonts w:ascii="Times New Roman" w:hAnsi="Times New Roman"/>
                <w:color w:val="000000"/>
                <w:sz w:val="20"/>
                <w:szCs w:val="20"/>
              </w:rPr>
              <w:t xml:space="preserve"> </w:t>
            </w:r>
            <w:r w:rsidRPr="004B0F97">
              <w:rPr>
                <w:rFonts w:ascii="Times New Roman" w:hAnsi="Times New Roman"/>
                <w:color w:val="000000"/>
                <w:sz w:val="20"/>
                <w:szCs w:val="20"/>
              </w:rPr>
              <w:t>ust 3b, ponieważ gdzie indziej miałby ośrodek szkolenia realizować zajęcia teoretyczne jak nie</w:t>
            </w:r>
            <w:r>
              <w:rPr>
                <w:rFonts w:ascii="Times New Roman" w:hAnsi="Times New Roman"/>
                <w:color w:val="000000"/>
                <w:sz w:val="20"/>
                <w:szCs w:val="20"/>
              </w:rPr>
              <w:t xml:space="preserve"> </w:t>
            </w:r>
            <w:r w:rsidRPr="004B0F97">
              <w:rPr>
                <w:rFonts w:ascii="Times New Roman" w:hAnsi="Times New Roman"/>
                <w:color w:val="000000"/>
                <w:sz w:val="20"/>
                <w:szCs w:val="20"/>
              </w:rPr>
              <w:t>w sali wykładowej. Jeżeli projektodawca ma w tym zakresie wątpliwości powinien zapisać</w:t>
            </w:r>
            <w:r>
              <w:rPr>
                <w:rFonts w:ascii="Times New Roman" w:hAnsi="Times New Roman"/>
                <w:color w:val="000000"/>
                <w:sz w:val="20"/>
                <w:szCs w:val="20"/>
              </w:rPr>
              <w:t xml:space="preserve"> </w:t>
            </w:r>
            <w:r w:rsidRPr="004B0F97">
              <w:rPr>
                <w:rFonts w:ascii="Times New Roman" w:hAnsi="Times New Roman"/>
                <w:color w:val="000000"/>
                <w:sz w:val="20"/>
                <w:szCs w:val="20"/>
              </w:rPr>
              <w:t>w ustawie generalną zasadę dotyczącą miejsca realizacji zajęć teoretycznych, a nie odnosić się</w:t>
            </w:r>
            <w:r>
              <w:rPr>
                <w:rFonts w:ascii="Times New Roman" w:hAnsi="Times New Roman"/>
                <w:color w:val="000000"/>
                <w:sz w:val="20"/>
                <w:szCs w:val="20"/>
              </w:rPr>
              <w:t xml:space="preserve"> </w:t>
            </w:r>
            <w:r w:rsidRPr="004B0F97">
              <w:rPr>
                <w:rFonts w:ascii="Times New Roman" w:hAnsi="Times New Roman"/>
                <w:color w:val="000000"/>
                <w:sz w:val="20"/>
                <w:szCs w:val="20"/>
              </w:rPr>
              <w:t>do częściowych rozwiązań, które zawsze potem skłaniają do interpretacji.</w:t>
            </w:r>
          </w:p>
        </w:tc>
        <w:tc>
          <w:tcPr>
            <w:tcW w:w="5102" w:type="dxa"/>
            <w:vAlign w:val="center"/>
          </w:tcPr>
          <w:p w14:paraId="4C7B1397" w14:textId="77777777" w:rsidR="005272A5" w:rsidRDefault="005272A5" w:rsidP="00AD7A48">
            <w:pPr>
              <w:spacing w:line="240" w:lineRule="auto"/>
              <w:ind w:firstLine="0"/>
              <w:rPr>
                <w:rFonts w:ascii="Times New Roman" w:hAnsi="Times New Roman"/>
                <w:sz w:val="20"/>
                <w:szCs w:val="20"/>
              </w:rPr>
            </w:pPr>
            <w:r>
              <w:rPr>
                <w:rFonts w:ascii="Times New Roman" w:hAnsi="Times New Roman"/>
                <w:sz w:val="20"/>
                <w:szCs w:val="20"/>
              </w:rPr>
              <w:t xml:space="preserve">Uwaga </w:t>
            </w:r>
            <w:r w:rsidR="00AD7A48">
              <w:rPr>
                <w:rFonts w:ascii="Times New Roman" w:hAnsi="Times New Roman"/>
                <w:sz w:val="20"/>
                <w:szCs w:val="20"/>
              </w:rPr>
              <w:t>częściowo uwzględniona</w:t>
            </w:r>
            <w:r>
              <w:rPr>
                <w:rFonts w:ascii="Times New Roman" w:hAnsi="Times New Roman"/>
                <w:sz w:val="20"/>
                <w:szCs w:val="20"/>
              </w:rPr>
              <w:t>.</w:t>
            </w:r>
          </w:p>
          <w:p w14:paraId="2AC1D3F0" w14:textId="4378FF6D" w:rsidR="00AD7A48" w:rsidRDefault="00AD7A48" w:rsidP="00AD7A48">
            <w:pPr>
              <w:spacing w:line="240" w:lineRule="auto"/>
              <w:ind w:firstLine="0"/>
              <w:rPr>
                <w:rFonts w:ascii="Times New Roman" w:hAnsi="Times New Roman"/>
                <w:sz w:val="20"/>
                <w:szCs w:val="20"/>
              </w:rPr>
            </w:pPr>
            <w:r w:rsidRPr="00AD7A48">
              <w:rPr>
                <w:rFonts w:ascii="Times New Roman" w:hAnsi="Times New Roman"/>
                <w:bCs/>
                <w:sz w:val="20"/>
                <w:szCs w:val="20"/>
              </w:rPr>
              <w:t>M.in. liczbę godzin zajęć, które można prowadzić w formie nauczania na odległość z wykorzystaniem technik komputerowych i Internetu, zostanie określon</w:t>
            </w:r>
            <w:r w:rsidR="00AE26F4">
              <w:rPr>
                <w:rFonts w:ascii="Times New Roman" w:hAnsi="Times New Roman"/>
                <w:bCs/>
                <w:sz w:val="20"/>
                <w:szCs w:val="20"/>
              </w:rPr>
              <w:t>a</w:t>
            </w:r>
            <w:r w:rsidRPr="00AD7A48">
              <w:rPr>
                <w:rFonts w:ascii="Times New Roman" w:hAnsi="Times New Roman"/>
                <w:bCs/>
                <w:sz w:val="20"/>
                <w:szCs w:val="20"/>
              </w:rPr>
              <w:t xml:space="preserve"> w odpowiednim akcie wykonawczym.</w:t>
            </w:r>
          </w:p>
        </w:tc>
      </w:tr>
      <w:tr w:rsidR="00B11DB4" w:rsidRPr="00341F21" w14:paraId="7ECAEBE5" w14:textId="77777777" w:rsidTr="008873B9">
        <w:tc>
          <w:tcPr>
            <w:tcW w:w="534" w:type="dxa"/>
            <w:vAlign w:val="center"/>
          </w:tcPr>
          <w:p w14:paraId="50BD2D9F" w14:textId="77777777" w:rsidR="00B11DB4" w:rsidRPr="003B5739" w:rsidRDefault="00B11DB4"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048C172A" w14:textId="650CF90E" w:rsidR="00B11DB4" w:rsidRPr="005272A5" w:rsidRDefault="00B11DB4"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9 lit. c</w:t>
            </w:r>
            <w:r w:rsidR="00AD7A48" w:rsidRPr="00AD7A48">
              <w:rPr>
                <w:rFonts w:ascii="Times New Roman" w:hAnsi="Times New Roman"/>
                <w:color w:val="000000"/>
                <w:sz w:val="20"/>
                <w:szCs w:val="20"/>
              </w:rPr>
              <w:t xml:space="preserve"> </w:t>
            </w:r>
            <w:r w:rsidR="00AD7A48" w:rsidRPr="00AD7A48">
              <w:rPr>
                <w:rFonts w:ascii="Times New Roman" w:hAnsi="Times New Roman"/>
                <w:color w:val="000000"/>
                <w:sz w:val="20"/>
                <w:szCs w:val="20"/>
              </w:rPr>
              <w:lastRenderedPageBreak/>
              <w:t>projektu ustawy w zakresie art. 39d ust. 3a utd</w:t>
            </w:r>
          </w:p>
        </w:tc>
        <w:tc>
          <w:tcPr>
            <w:tcW w:w="2127" w:type="dxa"/>
            <w:vAlign w:val="center"/>
          </w:tcPr>
          <w:p w14:paraId="0D61570A" w14:textId="77777777" w:rsidR="00B11DB4" w:rsidRPr="005272A5" w:rsidRDefault="00B11DB4" w:rsidP="00571C34">
            <w:pPr>
              <w:spacing w:line="240" w:lineRule="auto"/>
              <w:ind w:firstLine="0"/>
              <w:jc w:val="center"/>
              <w:rPr>
                <w:rFonts w:ascii="Times New Roman" w:hAnsi="Times New Roman"/>
                <w:sz w:val="20"/>
                <w:szCs w:val="20"/>
              </w:rPr>
            </w:pPr>
            <w:r>
              <w:rPr>
                <w:rFonts w:ascii="Times New Roman" w:hAnsi="Times New Roman"/>
                <w:sz w:val="20"/>
                <w:szCs w:val="20"/>
              </w:rPr>
              <w:lastRenderedPageBreak/>
              <w:t>Wojewoda Świętokrzy</w:t>
            </w:r>
            <w:r>
              <w:rPr>
                <w:rFonts w:ascii="Times New Roman" w:hAnsi="Times New Roman"/>
                <w:sz w:val="20"/>
                <w:szCs w:val="20"/>
              </w:rPr>
              <w:lastRenderedPageBreak/>
              <w:t>ski</w:t>
            </w:r>
          </w:p>
        </w:tc>
        <w:tc>
          <w:tcPr>
            <w:tcW w:w="5102" w:type="dxa"/>
            <w:vAlign w:val="center"/>
          </w:tcPr>
          <w:p w14:paraId="53E0E96B" w14:textId="4C94939A" w:rsidR="00B11DB4" w:rsidRPr="004B0F97" w:rsidRDefault="00B11DB4" w:rsidP="00AD7A48">
            <w:pPr>
              <w:autoSpaceDE w:val="0"/>
              <w:autoSpaceDN w:val="0"/>
              <w:adjustRightInd w:val="0"/>
              <w:spacing w:line="240" w:lineRule="auto"/>
              <w:ind w:firstLine="0"/>
              <w:rPr>
                <w:rFonts w:ascii="Times New Roman" w:hAnsi="Times New Roman"/>
                <w:color w:val="000000"/>
                <w:sz w:val="20"/>
                <w:szCs w:val="20"/>
              </w:rPr>
            </w:pPr>
            <w:r w:rsidRPr="00B11DB4">
              <w:rPr>
                <w:rFonts w:ascii="Times New Roman" w:hAnsi="Times New Roman"/>
                <w:color w:val="000000"/>
                <w:sz w:val="20"/>
                <w:szCs w:val="20"/>
              </w:rPr>
              <w:lastRenderedPageBreak/>
              <w:t>Projektowane zmiany dające możliwość prowadzenia szko</w:t>
            </w:r>
            <w:r w:rsidRPr="00B11DB4">
              <w:rPr>
                <w:rFonts w:ascii="Times New Roman" w:hAnsi="Times New Roman"/>
                <w:color w:val="000000"/>
                <w:sz w:val="20"/>
                <w:szCs w:val="20"/>
              </w:rPr>
              <w:lastRenderedPageBreak/>
              <w:t>leń na odległość z wykorzystaniem</w:t>
            </w:r>
            <w:r>
              <w:rPr>
                <w:rFonts w:ascii="Times New Roman" w:hAnsi="Times New Roman"/>
                <w:color w:val="000000"/>
                <w:sz w:val="20"/>
                <w:szCs w:val="20"/>
              </w:rPr>
              <w:t xml:space="preserve"> </w:t>
            </w:r>
            <w:r w:rsidRPr="00B11DB4">
              <w:rPr>
                <w:rFonts w:ascii="Times New Roman" w:hAnsi="Times New Roman"/>
                <w:color w:val="000000"/>
                <w:sz w:val="20"/>
                <w:szCs w:val="20"/>
              </w:rPr>
              <w:t>technik komputerowych i Internetu jako podstawowej formy szkolenia mogą prowadzić</w:t>
            </w:r>
            <w:r>
              <w:rPr>
                <w:rFonts w:ascii="Times New Roman" w:hAnsi="Times New Roman"/>
                <w:color w:val="000000"/>
                <w:sz w:val="20"/>
                <w:szCs w:val="20"/>
              </w:rPr>
              <w:t xml:space="preserve"> </w:t>
            </w:r>
            <w:r w:rsidRPr="00B11DB4">
              <w:rPr>
                <w:rFonts w:ascii="Times New Roman" w:hAnsi="Times New Roman"/>
                <w:color w:val="000000"/>
                <w:sz w:val="20"/>
                <w:szCs w:val="20"/>
              </w:rPr>
              <w:t>do patologicznych nadużyć zarówno ze strony kursantów, jak i ośrodków szkolenia. Nie będzie</w:t>
            </w:r>
            <w:r>
              <w:rPr>
                <w:rFonts w:ascii="Times New Roman" w:hAnsi="Times New Roman"/>
                <w:color w:val="000000"/>
                <w:sz w:val="20"/>
                <w:szCs w:val="20"/>
              </w:rPr>
              <w:t xml:space="preserve"> </w:t>
            </w:r>
            <w:r w:rsidRPr="00B11DB4">
              <w:rPr>
                <w:rFonts w:ascii="Times New Roman" w:hAnsi="Times New Roman"/>
                <w:color w:val="000000"/>
                <w:sz w:val="20"/>
                <w:szCs w:val="20"/>
              </w:rPr>
              <w:t xml:space="preserve">możliwości weryfikacji, kto faktycznie realizuje szkolenia na </w:t>
            </w:r>
            <w:r>
              <w:rPr>
                <w:rFonts w:ascii="Times New Roman" w:hAnsi="Times New Roman"/>
                <w:color w:val="000000"/>
                <w:sz w:val="20"/>
                <w:szCs w:val="20"/>
              </w:rPr>
              <w:t>odległość – czy robi to kursant</w:t>
            </w:r>
            <w:r w:rsidRPr="00B11DB4">
              <w:rPr>
                <w:rFonts w:ascii="Times New Roman" w:hAnsi="Times New Roman"/>
                <w:color w:val="000000"/>
                <w:sz w:val="20"/>
                <w:szCs w:val="20"/>
              </w:rPr>
              <w:t>,</w:t>
            </w:r>
            <w:r>
              <w:rPr>
                <w:rFonts w:ascii="Times New Roman" w:hAnsi="Times New Roman"/>
                <w:color w:val="000000"/>
                <w:sz w:val="20"/>
                <w:szCs w:val="20"/>
              </w:rPr>
              <w:t xml:space="preserve"> </w:t>
            </w:r>
            <w:r w:rsidRPr="00B11DB4">
              <w:rPr>
                <w:rFonts w:ascii="Times New Roman" w:hAnsi="Times New Roman"/>
                <w:color w:val="000000"/>
                <w:sz w:val="20"/>
                <w:szCs w:val="20"/>
              </w:rPr>
              <w:t>czy</w:t>
            </w:r>
            <w:r>
              <w:rPr>
                <w:rFonts w:ascii="Times New Roman" w:hAnsi="Times New Roman"/>
                <w:color w:val="000000"/>
                <w:sz w:val="20"/>
                <w:szCs w:val="20"/>
              </w:rPr>
              <w:t xml:space="preserve"> </w:t>
            </w:r>
            <w:r w:rsidRPr="00B11DB4">
              <w:rPr>
                <w:rFonts w:ascii="Times New Roman" w:hAnsi="Times New Roman"/>
                <w:color w:val="000000"/>
                <w:sz w:val="20"/>
                <w:szCs w:val="20"/>
              </w:rPr>
              <w:t>inna osoba, której przekaże on login i hasło do platformy. Ponadto brak możliwości weryfikacji,</w:t>
            </w:r>
            <w:r w:rsidR="00AD7A48">
              <w:rPr>
                <w:rFonts w:ascii="Times New Roman" w:hAnsi="Times New Roman"/>
                <w:color w:val="000000"/>
                <w:sz w:val="20"/>
                <w:szCs w:val="20"/>
              </w:rPr>
              <w:t xml:space="preserve"> </w:t>
            </w:r>
            <w:r w:rsidRPr="00B11DB4">
              <w:rPr>
                <w:rFonts w:ascii="Times New Roman" w:hAnsi="Times New Roman"/>
                <w:color w:val="000000"/>
                <w:sz w:val="20"/>
                <w:szCs w:val="20"/>
              </w:rPr>
              <w:t>w jakim czasie szkolenie będzie realizowane – czy podczas czasu wolnego czy też w czasie</w:t>
            </w:r>
            <w:r>
              <w:rPr>
                <w:rFonts w:ascii="Times New Roman" w:hAnsi="Times New Roman"/>
                <w:color w:val="000000"/>
                <w:sz w:val="20"/>
                <w:szCs w:val="20"/>
              </w:rPr>
              <w:t xml:space="preserve"> </w:t>
            </w:r>
            <w:r w:rsidRPr="00B11DB4">
              <w:rPr>
                <w:rFonts w:ascii="Times New Roman" w:hAnsi="Times New Roman"/>
                <w:color w:val="000000"/>
                <w:sz w:val="20"/>
                <w:szCs w:val="20"/>
              </w:rPr>
              <w:t>obowiązkowego odpoczynku w czasie pracy.</w:t>
            </w:r>
          </w:p>
        </w:tc>
        <w:tc>
          <w:tcPr>
            <w:tcW w:w="5102" w:type="dxa"/>
            <w:vAlign w:val="center"/>
          </w:tcPr>
          <w:p w14:paraId="766794F8" w14:textId="77777777" w:rsidR="00B11DB4" w:rsidRDefault="00B11DB4" w:rsidP="009A1DC9">
            <w:pPr>
              <w:spacing w:line="240" w:lineRule="auto"/>
              <w:ind w:firstLine="0"/>
              <w:rPr>
                <w:rFonts w:ascii="Times New Roman" w:hAnsi="Times New Roman"/>
                <w:sz w:val="20"/>
                <w:szCs w:val="20"/>
              </w:rPr>
            </w:pPr>
            <w:r>
              <w:rPr>
                <w:rFonts w:ascii="Times New Roman" w:hAnsi="Times New Roman"/>
                <w:sz w:val="20"/>
                <w:szCs w:val="20"/>
              </w:rPr>
              <w:lastRenderedPageBreak/>
              <w:t>Wprowadzenie możliwości prowadzenia nauczania na odle</w:t>
            </w:r>
            <w:r>
              <w:rPr>
                <w:rFonts w:ascii="Times New Roman" w:hAnsi="Times New Roman"/>
                <w:sz w:val="20"/>
                <w:szCs w:val="20"/>
              </w:rPr>
              <w:lastRenderedPageBreak/>
              <w:t xml:space="preserve">głość z wykorzystaniem technik komputerowych i Internetu wynika z dyrektywy 2018/645. </w:t>
            </w:r>
            <w:r w:rsidR="009A1DC9">
              <w:rPr>
                <w:rFonts w:ascii="Times New Roman" w:hAnsi="Times New Roman"/>
                <w:sz w:val="20"/>
                <w:szCs w:val="20"/>
              </w:rPr>
              <w:t>Przepisy odpowiedniego aktu wykonawczego będą określać takie rozwiązania, które wykluczą zaistnienie niepożądanych zjawisk.</w:t>
            </w:r>
          </w:p>
        </w:tc>
      </w:tr>
      <w:tr w:rsidR="00D72032" w:rsidRPr="00341F21" w14:paraId="2BAE75C5" w14:textId="77777777" w:rsidTr="008873B9">
        <w:tc>
          <w:tcPr>
            <w:tcW w:w="534" w:type="dxa"/>
            <w:vAlign w:val="center"/>
          </w:tcPr>
          <w:p w14:paraId="49C8AF7F" w14:textId="77777777" w:rsidR="00D72032" w:rsidRPr="003B5739" w:rsidRDefault="00D72032"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330165FE" w14:textId="6189AE2F" w:rsidR="00D72032" w:rsidRDefault="00131DF8" w:rsidP="00AD7A48">
            <w:pPr>
              <w:autoSpaceDE w:val="0"/>
              <w:autoSpaceDN w:val="0"/>
              <w:adjustRightInd w:val="0"/>
              <w:spacing w:line="240" w:lineRule="auto"/>
              <w:ind w:firstLine="0"/>
              <w:jc w:val="center"/>
              <w:rPr>
                <w:rFonts w:ascii="Times New Roman" w:hAnsi="Times New Roman"/>
                <w:color w:val="000000"/>
                <w:sz w:val="20"/>
                <w:szCs w:val="20"/>
              </w:rPr>
            </w:pPr>
            <w:r w:rsidRPr="00131DF8">
              <w:rPr>
                <w:rFonts w:ascii="Times New Roman" w:hAnsi="Times New Roman"/>
                <w:color w:val="000000"/>
                <w:sz w:val="20"/>
                <w:szCs w:val="20"/>
              </w:rPr>
              <w:t>Art. 1 pkt 9 lit. c</w:t>
            </w:r>
            <w:r w:rsidR="00AD7A48" w:rsidRPr="00AD7A48">
              <w:rPr>
                <w:rFonts w:ascii="Times New Roman" w:hAnsi="Times New Roman"/>
                <w:color w:val="000000"/>
                <w:sz w:val="20"/>
                <w:szCs w:val="20"/>
              </w:rPr>
              <w:t xml:space="preserve"> projektu ustawy w zakresie art. 39d ust. 3</w:t>
            </w:r>
            <w:r w:rsidR="00AD7A48">
              <w:rPr>
                <w:rFonts w:ascii="Times New Roman" w:hAnsi="Times New Roman"/>
                <w:color w:val="000000"/>
                <w:sz w:val="20"/>
                <w:szCs w:val="20"/>
              </w:rPr>
              <w:t>b</w:t>
            </w:r>
            <w:r w:rsidR="00AD7A48" w:rsidRPr="00AD7A48">
              <w:rPr>
                <w:rFonts w:ascii="Times New Roman" w:hAnsi="Times New Roman"/>
                <w:color w:val="000000"/>
                <w:sz w:val="20"/>
                <w:szCs w:val="20"/>
              </w:rPr>
              <w:t xml:space="preserve"> utd</w:t>
            </w:r>
          </w:p>
        </w:tc>
        <w:tc>
          <w:tcPr>
            <w:tcW w:w="2127" w:type="dxa"/>
            <w:vAlign w:val="center"/>
          </w:tcPr>
          <w:p w14:paraId="57B2865B" w14:textId="77777777" w:rsidR="00D72032" w:rsidRDefault="00D72032" w:rsidP="00571C34">
            <w:pPr>
              <w:spacing w:line="240" w:lineRule="auto"/>
              <w:ind w:firstLine="0"/>
              <w:jc w:val="center"/>
              <w:rPr>
                <w:rFonts w:ascii="Times New Roman" w:hAnsi="Times New Roman"/>
                <w:sz w:val="20"/>
                <w:szCs w:val="20"/>
              </w:rPr>
            </w:pPr>
            <w:r w:rsidRPr="00D72032">
              <w:rPr>
                <w:rFonts w:ascii="Times New Roman" w:hAnsi="Times New Roman"/>
                <w:sz w:val="20"/>
                <w:szCs w:val="20"/>
              </w:rPr>
              <w:t>PFSSK, PIGOSK, OIGOSK</w:t>
            </w:r>
          </w:p>
        </w:tc>
        <w:tc>
          <w:tcPr>
            <w:tcW w:w="5102" w:type="dxa"/>
            <w:vAlign w:val="center"/>
          </w:tcPr>
          <w:p w14:paraId="76D93D07" w14:textId="77777777" w:rsidR="00D72032" w:rsidRDefault="007C5C41" w:rsidP="007C5C41">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Zmiana brzmienia projektowanego art. 39d ust. 3b ustawy o transporcie drogowym na następujące brzmienie:</w:t>
            </w:r>
          </w:p>
          <w:p w14:paraId="07072BEF" w14:textId="77777777" w:rsidR="007C5C41" w:rsidRPr="00B11DB4" w:rsidRDefault="007C5C41" w:rsidP="007C5C41">
            <w:pPr>
              <w:autoSpaceDE w:val="0"/>
              <w:autoSpaceDN w:val="0"/>
              <w:adjustRightInd w:val="0"/>
              <w:spacing w:line="240" w:lineRule="auto"/>
              <w:ind w:firstLine="0"/>
              <w:rPr>
                <w:rFonts w:ascii="Times New Roman" w:hAnsi="Times New Roman"/>
                <w:color w:val="000000"/>
                <w:sz w:val="20"/>
                <w:szCs w:val="20"/>
              </w:rPr>
            </w:pPr>
            <w:r w:rsidRPr="007C5C41">
              <w:rPr>
                <w:rFonts w:ascii="Times New Roman" w:hAnsi="Times New Roman"/>
                <w:color w:val="000000"/>
                <w:sz w:val="20"/>
                <w:szCs w:val="20"/>
              </w:rPr>
              <w:t xml:space="preserve">„3b. Ośrodek szkolenia prowadzący szkolenie okresowe w formie nauczania na odległość z wykorzystaniem technik komputerowych i Internetu jest obowiązany przeprowadzić pozostałe do przeprowadzenia zajęcia w sali ośrodka szkolenia </w:t>
            </w:r>
            <w:r w:rsidRPr="00496D3B">
              <w:rPr>
                <w:rFonts w:ascii="Times New Roman" w:hAnsi="Times New Roman"/>
                <w:b/>
                <w:color w:val="000000"/>
                <w:sz w:val="20"/>
                <w:szCs w:val="20"/>
              </w:rPr>
              <w:t>zlokalizowanej w województwie, w którym jest wpisany do rejestru, o którym mowa w art. 39g ust. 3 i której adres jest ujawniony w tym rejestrze</w:t>
            </w:r>
            <w:r>
              <w:rPr>
                <w:rFonts w:ascii="Times New Roman" w:hAnsi="Times New Roman"/>
                <w:color w:val="000000"/>
                <w:sz w:val="20"/>
                <w:szCs w:val="20"/>
              </w:rPr>
              <w:t>”.</w:t>
            </w:r>
          </w:p>
        </w:tc>
        <w:tc>
          <w:tcPr>
            <w:tcW w:w="5102" w:type="dxa"/>
            <w:vAlign w:val="center"/>
          </w:tcPr>
          <w:p w14:paraId="392D2300" w14:textId="77777777" w:rsidR="007C5C41" w:rsidRPr="007C5C41" w:rsidRDefault="007C5C41" w:rsidP="007C5C41">
            <w:pPr>
              <w:spacing w:line="240" w:lineRule="auto"/>
              <w:ind w:firstLine="0"/>
              <w:rPr>
                <w:rFonts w:ascii="Times New Roman" w:hAnsi="Times New Roman"/>
                <w:sz w:val="20"/>
                <w:szCs w:val="20"/>
              </w:rPr>
            </w:pPr>
            <w:r w:rsidRPr="007C5C41">
              <w:rPr>
                <w:rFonts w:ascii="Times New Roman" w:hAnsi="Times New Roman"/>
                <w:sz w:val="20"/>
                <w:szCs w:val="20"/>
              </w:rPr>
              <w:t>Uwaga częściowo uwzględniona.</w:t>
            </w:r>
          </w:p>
          <w:p w14:paraId="13A4932A" w14:textId="77777777" w:rsidR="00D72032" w:rsidRDefault="007C5C41" w:rsidP="007C5C41">
            <w:pPr>
              <w:spacing w:line="240" w:lineRule="auto"/>
              <w:ind w:firstLine="0"/>
              <w:rPr>
                <w:rFonts w:ascii="Times New Roman" w:hAnsi="Times New Roman"/>
                <w:sz w:val="20"/>
                <w:szCs w:val="20"/>
              </w:rPr>
            </w:pPr>
            <w:r w:rsidRPr="007C5C41">
              <w:rPr>
                <w:rFonts w:ascii="Times New Roman" w:hAnsi="Times New Roman"/>
                <w:sz w:val="20"/>
                <w:szCs w:val="20"/>
              </w:rPr>
              <w:t xml:space="preserve">Uwaga została uwzględniona w zakresie idei, jaka jest zawarta w uwadze. Redakcja dodanej treści została odpowiednio </w:t>
            </w:r>
            <w:r w:rsidR="00D12882">
              <w:rPr>
                <w:rFonts w:ascii="Times New Roman" w:hAnsi="Times New Roman"/>
                <w:sz w:val="20"/>
                <w:szCs w:val="20"/>
              </w:rPr>
              <w:t>zmodyfikowana</w:t>
            </w:r>
            <w:r w:rsidRPr="007C5C41">
              <w:rPr>
                <w:rFonts w:ascii="Times New Roman" w:hAnsi="Times New Roman"/>
                <w:sz w:val="20"/>
                <w:szCs w:val="20"/>
              </w:rPr>
              <w:t>.</w:t>
            </w:r>
          </w:p>
        </w:tc>
      </w:tr>
      <w:tr w:rsidR="00B833C6" w:rsidRPr="00341F21" w14:paraId="03DC5E97" w14:textId="77777777" w:rsidTr="008873B9">
        <w:tc>
          <w:tcPr>
            <w:tcW w:w="534" w:type="dxa"/>
            <w:vAlign w:val="center"/>
          </w:tcPr>
          <w:p w14:paraId="107E8F4A" w14:textId="77777777" w:rsidR="00B833C6" w:rsidRPr="003B5739" w:rsidRDefault="00B833C6"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624BC021" w14:textId="564C93CF" w:rsidR="00B833C6" w:rsidRDefault="00B833C6"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9 lit. c</w:t>
            </w:r>
            <w:r w:rsidR="00516928">
              <w:rPr>
                <w:rFonts w:ascii="Times New Roman" w:hAnsi="Times New Roman"/>
                <w:color w:val="000000"/>
                <w:sz w:val="20"/>
                <w:szCs w:val="20"/>
              </w:rPr>
              <w:t xml:space="preserve"> projektu ustawy w zakresie </w:t>
            </w:r>
            <w:r w:rsidR="00516928" w:rsidRPr="00516928">
              <w:rPr>
                <w:rFonts w:ascii="Times New Roman" w:hAnsi="Times New Roman"/>
                <w:color w:val="000000"/>
                <w:sz w:val="20"/>
                <w:szCs w:val="20"/>
              </w:rPr>
              <w:t>art. 39d</w:t>
            </w:r>
            <w:r w:rsidR="00516928" w:rsidRPr="00516928">
              <w:rPr>
                <w:rFonts w:ascii="Times New Roman" w:hAnsi="Times New Roman"/>
                <w:color w:val="000000"/>
                <w:sz w:val="20"/>
                <w:szCs w:val="20"/>
                <w:vertAlign w:val="superscript"/>
              </w:rPr>
              <w:t xml:space="preserve"> </w:t>
            </w:r>
            <w:r w:rsidR="00516928" w:rsidRPr="00516928">
              <w:rPr>
                <w:rFonts w:ascii="Times New Roman" w:hAnsi="Times New Roman"/>
                <w:color w:val="000000"/>
                <w:sz w:val="20"/>
                <w:szCs w:val="20"/>
              </w:rPr>
              <w:t>ust. 3b utd</w:t>
            </w:r>
          </w:p>
        </w:tc>
        <w:tc>
          <w:tcPr>
            <w:tcW w:w="2127" w:type="dxa"/>
            <w:vAlign w:val="center"/>
          </w:tcPr>
          <w:p w14:paraId="0F169F50" w14:textId="77777777" w:rsidR="00B833C6" w:rsidRDefault="00B833C6" w:rsidP="00571C34">
            <w:pPr>
              <w:spacing w:line="240" w:lineRule="auto"/>
              <w:ind w:firstLine="0"/>
              <w:jc w:val="center"/>
              <w:rPr>
                <w:rFonts w:ascii="Times New Roman" w:hAnsi="Times New Roman"/>
                <w:sz w:val="20"/>
                <w:szCs w:val="20"/>
              </w:rPr>
            </w:pPr>
            <w:r w:rsidRPr="00B833C6">
              <w:rPr>
                <w:rFonts w:ascii="Times New Roman" w:hAnsi="Times New Roman"/>
                <w:sz w:val="20"/>
                <w:szCs w:val="20"/>
              </w:rPr>
              <w:t>Ogólnopolskie Stowarzyszenie Kierowca.pl</w:t>
            </w:r>
          </w:p>
        </w:tc>
        <w:tc>
          <w:tcPr>
            <w:tcW w:w="5102" w:type="dxa"/>
            <w:vAlign w:val="center"/>
          </w:tcPr>
          <w:p w14:paraId="71EA740F" w14:textId="6EBF24DE" w:rsidR="00B833C6" w:rsidRDefault="00075E5C" w:rsidP="00516928">
            <w:pPr>
              <w:autoSpaceDE w:val="0"/>
              <w:autoSpaceDN w:val="0"/>
              <w:adjustRightInd w:val="0"/>
              <w:spacing w:line="240" w:lineRule="auto"/>
              <w:ind w:firstLine="0"/>
              <w:rPr>
                <w:rFonts w:ascii="Times New Roman" w:hAnsi="Times New Roman"/>
                <w:color w:val="000000"/>
                <w:sz w:val="20"/>
                <w:szCs w:val="20"/>
              </w:rPr>
            </w:pPr>
            <w:r w:rsidRPr="00075E5C">
              <w:rPr>
                <w:rFonts w:ascii="Times New Roman" w:hAnsi="Times New Roman"/>
                <w:color w:val="000000"/>
                <w:sz w:val="20"/>
                <w:szCs w:val="20"/>
              </w:rPr>
              <w:t xml:space="preserve">Usunięcie art. </w:t>
            </w:r>
            <w:r>
              <w:rPr>
                <w:rFonts w:ascii="Times New Roman" w:hAnsi="Times New Roman"/>
                <w:color w:val="000000"/>
                <w:sz w:val="20"/>
                <w:szCs w:val="20"/>
              </w:rPr>
              <w:t>39d</w:t>
            </w:r>
            <w:r w:rsidRPr="00075E5C">
              <w:rPr>
                <w:rFonts w:ascii="Times New Roman" w:hAnsi="Times New Roman"/>
                <w:color w:val="000000"/>
                <w:sz w:val="20"/>
                <w:szCs w:val="20"/>
                <w:vertAlign w:val="superscript"/>
              </w:rPr>
              <w:t xml:space="preserve"> </w:t>
            </w:r>
            <w:r w:rsidRPr="00075E5C">
              <w:rPr>
                <w:rFonts w:ascii="Times New Roman" w:hAnsi="Times New Roman"/>
                <w:color w:val="000000"/>
                <w:sz w:val="20"/>
                <w:szCs w:val="20"/>
              </w:rPr>
              <w:t xml:space="preserve">ust. </w:t>
            </w:r>
            <w:r>
              <w:rPr>
                <w:rFonts w:ascii="Times New Roman" w:hAnsi="Times New Roman"/>
                <w:color w:val="000000"/>
                <w:sz w:val="20"/>
                <w:szCs w:val="20"/>
              </w:rPr>
              <w:t>3b</w:t>
            </w:r>
            <w:r w:rsidRPr="00075E5C">
              <w:rPr>
                <w:rFonts w:ascii="Times New Roman" w:hAnsi="Times New Roman"/>
                <w:color w:val="000000"/>
                <w:sz w:val="20"/>
                <w:szCs w:val="20"/>
              </w:rPr>
              <w:t xml:space="preserve"> </w:t>
            </w:r>
            <w:r w:rsidR="00516928">
              <w:rPr>
                <w:rFonts w:ascii="Times New Roman" w:hAnsi="Times New Roman"/>
                <w:color w:val="000000"/>
                <w:sz w:val="20"/>
                <w:szCs w:val="20"/>
              </w:rPr>
              <w:t>utd.</w:t>
            </w:r>
          </w:p>
        </w:tc>
        <w:tc>
          <w:tcPr>
            <w:tcW w:w="5102" w:type="dxa"/>
            <w:vAlign w:val="center"/>
          </w:tcPr>
          <w:p w14:paraId="4A7365E6" w14:textId="77777777" w:rsidR="00075E5C" w:rsidRDefault="00075E5C" w:rsidP="00075E5C">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48190B89" w14:textId="32DC9753" w:rsidR="00B833C6" w:rsidRPr="006347C1" w:rsidRDefault="00075E5C" w:rsidP="00075E5C">
            <w:pPr>
              <w:spacing w:line="240" w:lineRule="auto"/>
              <w:ind w:firstLine="0"/>
              <w:rPr>
                <w:rFonts w:ascii="Times New Roman" w:hAnsi="Times New Roman"/>
                <w:sz w:val="20"/>
                <w:szCs w:val="20"/>
              </w:rPr>
            </w:pPr>
            <w:r>
              <w:rPr>
                <w:rFonts w:ascii="Times New Roman" w:hAnsi="Times New Roman"/>
                <w:sz w:val="20"/>
                <w:szCs w:val="20"/>
              </w:rPr>
              <w:t xml:space="preserve">Projektowany przepis jest m.in. związany warunkami prowadzenia szkolenia </w:t>
            </w:r>
            <w:r w:rsidRPr="0060381A">
              <w:rPr>
                <w:rFonts w:ascii="Times New Roman" w:hAnsi="Times New Roman"/>
                <w:sz w:val="20"/>
                <w:szCs w:val="20"/>
              </w:rPr>
              <w:t>na odległość z wykorzystaniem technik komputerowych i Internetu</w:t>
            </w:r>
            <w:r>
              <w:rPr>
                <w:rFonts w:ascii="Times New Roman" w:hAnsi="Times New Roman"/>
                <w:sz w:val="20"/>
                <w:szCs w:val="20"/>
              </w:rPr>
              <w:t xml:space="preserve"> </w:t>
            </w:r>
            <w:r w:rsidR="00C624B3">
              <w:rPr>
                <w:rFonts w:ascii="Times New Roman" w:hAnsi="Times New Roman"/>
                <w:sz w:val="20"/>
                <w:szCs w:val="20"/>
              </w:rPr>
              <w:t xml:space="preserve">i </w:t>
            </w:r>
            <w:r>
              <w:rPr>
                <w:rFonts w:ascii="Times New Roman" w:hAnsi="Times New Roman"/>
                <w:sz w:val="20"/>
                <w:szCs w:val="20"/>
              </w:rPr>
              <w:t>musi pozostać.</w:t>
            </w:r>
          </w:p>
        </w:tc>
      </w:tr>
      <w:tr w:rsidR="00516928" w:rsidRPr="00341F21" w14:paraId="54F413BE" w14:textId="77777777" w:rsidTr="008873B9">
        <w:tc>
          <w:tcPr>
            <w:tcW w:w="534" w:type="dxa"/>
            <w:vAlign w:val="center"/>
          </w:tcPr>
          <w:p w14:paraId="771BAEE7" w14:textId="77777777" w:rsidR="00516928" w:rsidRPr="003B5739" w:rsidRDefault="00516928"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7C11D671" w14:textId="047641A8" w:rsidR="00516928" w:rsidRDefault="00516928" w:rsidP="00FB0A78">
            <w:pPr>
              <w:autoSpaceDE w:val="0"/>
              <w:autoSpaceDN w:val="0"/>
              <w:adjustRightInd w:val="0"/>
              <w:spacing w:line="240" w:lineRule="auto"/>
              <w:ind w:firstLine="0"/>
              <w:jc w:val="center"/>
              <w:rPr>
                <w:rFonts w:ascii="Times New Roman" w:hAnsi="Times New Roman"/>
                <w:color w:val="000000"/>
                <w:sz w:val="20"/>
                <w:szCs w:val="20"/>
              </w:rPr>
            </w:pPr>
            <w:r w:rsidRPr="00516928">
              <w:rPr>
                <w:rFonts w:ascii="Times New Roman" w:hAnsi="Times New Roman"/>
                <w:color w:val="000000"/>
                <w:sz w:val="20"/>
                <w:szCs w:val="20"/>
              </w:rPr>
              <w:t>W zakresie art. 39d ust. 3 utd (art. 1 pkt 9 lit. c projektu ustawy)</w:t>
            </w:r>
          </w:p>
        </w:tc>
        <w:tc>
          <w:tcPr>
            <w:tcW w:w="2127" w:type="dxa"/>
            <w:vAlign w:val="center"/>
          </w:tcPr>
          <w:p w14:paraId="535C9713" w14:textId="6451EC6C" w:rsidR="00516928" w:rsidRPr="00B833C6" w:rsidRDefault="00516928" w:rsidP="00571C34">
            <w:pPr>
              <w:spacing w:line="240" w:lineRule="auto"/>
              <w:ind w:firstLine="0"/>
              <w:jc w:val="center"/>
              <w:rPr>
                <w:rFonts w:ascii="Times New Roman" w:hAnsi="Times New Roman"/>
                <w:sz w:val="20"/>
                <w:szCs w:val="20"/>
              </w:rPr>
            </w:pPr>
            <w:r w:rsidRPr="00516928">
              <w:rPr>
                <w:rFonts w:ascii="Times New Roman" w:hAnsi="Times New Roman"/>
                <w:sz w:val="20"/>
                <w:szCs w:val="20"/>
              </w:rPr>
              <w:t>Liwona, Górnośląskie Stowarzyszenie OSK</w:t>
            </w:r>
          </w:p>
        </w:tc>
        <w:tc>
          <w:tcPr>
            <w:tcW w:w="5102" w:type="dxa"/>
            <w:vAlign w:val="center"/>
          </w:tcPr>
          <w:p w14:paraId="5BF63BB7" w14:textId="77777777" w:rsidR="00516928" w:rsidRPr="00516928" w:rsidRDefault="00516928" w:rsidP="00516928">
            <w:pPr>
              <w:autoSpaceDE w:val="0"/>
              <w:autoSpaceDN w:val="0"/>
              <w:adjustRightInd w:val="0"/>
              <w:spacing w:line="240" w:lineRule="auto"/>
              <w:ind w:firstLine="0"/>
              <w:rPr>
                <w:rFonts w:ascii="Times New Roman" w:hAnsi="Times New Roman"/>
                <w:color w:val="000000"/>
                <w:sz w:val="20"/>
                <w:szCs w:val="20"/>
              </w:rPr>
            </w:pPr>
            <w:r w:rsidRPr="00516928">
              <w:rPr>
                <w:rFonts w:ascii="Times New Roman" w:hAnsi="Times New Roman"/>
                <w:color w:val="000000"/>
                <w:sz w:val="20"/>
                <w:szCs w:val="20"/>
              </w:rPr>
              <w:t>Dodanie w art. 39d utd nowego ust. 3c w brzmieniu:</w:t>
            </w:r>
          </w:p>
          <w:p w14:paraId="221C8EA5" w14:textId="105DB88B" w:rsidR="00516928" w:rsidRPr="00075E5C" w:rsidRDefault="00516928" w:rsidP="00516928">
            <w:pPr>
              <w:autoSpaceDE w:val="0"/>
              <w:autoSpaceDN w:val="0"/>
              <w:adjustRightInd w:val="0"/>
              <w:spacing w:line="240" w:lineRule="auto"/>
              <w:ind w:firstLine="0"/>
              <w:rPr>
                <w:rFonts w:ascii="Times New Roman" w:hAnsi="Times New Roman"/>
                <w:color w:val="000000"/>
                <w:sz w:val="20"/>
                <w:szCs w:val="20"/>
              </w:rPr>
            </w:pPr>
            <w:r w:rsidRPr="00516928">
              <w:rPr>
                <w:rFonts w:ascii="Times New Roman" w:hAnsi="Times New Roman"/>
                <w:color w:val="000000"/>
                <w:sz w:val="20"/>
                <w:szCs w:val="20"/>
              </w:rPr>
              <w:t>„3c Szkolenia okresowe w sali wykładowej ośrodka szkolenia jako wykład, seminarium, pokaz, ćwiczenia oraz inne formy zajęć stosowane w kształceniu osób dorosłych również z wykorzystaniem technik komputerowych oraz Internetu.”.</w:t>
            </w:r>
          </w:p>
        </w:tc>
        <w:tc>
          <w:tcPr>
            <w:tcW w:w="5102" w:type="dxa"/>
            <w:vAlign w:val="center"/>
          </w:tcPr>
          <w:p w14:paraId="5913964D" w14:textId="77777777" w:rsidR="00516928" w:rsidRPr="00516928" w:rsidRDefault="00516928" w:rsidP="00516928">
            <w:pPr>
              <w:spacing w:line="240" w:lineRule="auto"/>
              <w:ind w:firstLine="0"/>
              <w:rPr>
                <w:rFonts w:ascii="Times New Roman" w:hAnsi="Times New Roman"/>
                <w:sz w:val="20"/>
                <w:szCs w:val="20"/>
              </w:rPr>
            </w:pPr>
            <w:r w:rsidRPr="00516928">
              <w:rPr>
                <w:rFonts w:ascii="Times New Roman" w:hAnsi="Times New Roman"/>
                <w:sz w:val="20"/>
                <w:szCs w:val="20"/>
              </w:rPr>
              <w:t>Uwaga nieuwzględniona.</w:t>
            </w:r>
          </w:p>
          <w:p w14:paraId="3C990225" w14:textId="5F79E629" w:rsidR="00516928" w:rsidRDefault="00516928" w:rsidP="00516928">
            <w:pPr>
              <w:spacing w:line="240" w:lineRule="auto"/>
              <w:ind w:firstLine="0"/>
              <w:rPr>
                <w:rFonts w:ascii="Times New Roman" w:hAnsi="Times New Roman"/>
                <w:sz w:val="20"/>
                <w:szCs w:val="20"/>
              </w:rPr>
            </w:pPr>
            <w:r w:rsidRPr="00516928">
              <w:rPr>
                <w:rFonts w:ascii="Times New Roman" w:hAnsi="Times New Roman"/>
                <w:sz w:val="20"/>
                <w:szCs w:val="20"/>
              </w:rPr>
              <w:t>Warunki prowadzenia zajęć zostaną jak dotychczas określone w odpowiednim akcie wykonawczym.</w:t>
            </w:r>
          </w:p>
        </w:tc>
      </w:tr>
      <w:tr w:rsidR="00DB560C" w:rsidRPr="00341F21" w14:paraId="20B2F350" w14:textId="77777777" w:rsidTr="008873B9">
        <w:tc>
          <w:tcPr>
            <w:tcW w:w="534" w:type="dxa"/>
            <w:vAlign w:val="center"/>
          </w:tcPr>
          <w:p w14:paraId="382575D6" w14:textId="77777777" w:rsidR="00DB560C" w:rsidRPr="003B5739" w:rsidRDefault="00DB560C"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10266850" w14:textId="77777777" w:rsidR="00DB560C" w:rsidRDefault="00DB560C"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10</w:t>
            </w:r>
          </w:p>
        </w:tc>
        <w:tc>
          <w:tcPr>
            <w:tcW w:w="2127" w:type="dxa"/>
            <w:vAlign w:val="center"/>
          </w:tcPr>
          <w:p w14:paraId="2C7C892D" w14:textId="77777777" w:rsidR="00DB560C" w:rsidRPr="002D19D0" w:rsidRDefault="00DB560C" w:rsidP="00571C34">
            <w:pPr>
              <w:spacing w:line="240" w:lineRule="auto"/>
              <w:ind w:firstLine="0"/>
              <w:jc w:val="center"/>
              <w:rPr>
                <w:rFonts w:ascii="Times New Roman" w:hAnsi="Times New Roman"/>
                <w:sz w:val="20"/>
                <w:szCs w:val="20"/>
              </w:rPr>
            </w:pPr>
            <w:r>
              <w:rPr>
                <w:rFonts w:ascii="Times New Roman" w:hAnsi="Times New Roman"/>
                <w:sz w:val="20"/>
                <w:szCs w:val="20"/>
              </w:rPr>
              <w:t>Wojewoda Świętokrzyski</w:t>
            </w:r>
          </w:p>
        </w:tc>
        <w:tc>
          <w:tcPr>
            <w:tcW w:w="5102" w:type="dxa"/>
            <w:vAlign w:val="center"/>
          </w:tcPr>
          <w:p w14:paraId="40A73B18" w14:textId="04323D42" w:rsidR="00DB560C" w:rsidRPr="004B0F97" w:rsidRDefault="00283E68" w:rsidP="00516928">
            <w:pPr>
              <w:autoSpaceDE w:val="0"/>
              <w:autoSpaceDN w:val="0"/>
              <w:adjustRightInd w:val="0"/>
              <w:spacing w:line="240" w:lineRule="auto"/>
              <w:ind w:firstLine="0"/>
              <w:rPr>
                <w:rFonts w:ascii="Times New Roman" w:hAnsi="Times New Roman"/>
                <w:bCs/>
                <w:color w:val="000000"/>
                <w:sz w:val="20"/>
                <w:szCs w:val="20"/>
              </w:rPr>
            </w:pPr>
            <w:r w:rsidRPr="00283E68">
              <w:rPr>
                <w:rFonts w:ascii="Times New Roman" w:hAnsi="Times New Roman"/>
                <w:bCs/>
                <w:color w:val="000000"/>
                <w:sz w:val="20"/>
                <w:szCs w:val="20"/>
              </w:rPr>
              <w:t>Wprowadzenie projektowanych zmian spowoduje pogorszenie nadzoru sprawowanego przez</w:t>
            </w:r>
            <w:r>
              <w:rPr>
                <w:rFonts w:ascii="Times New Roman" w:hAnsi="Times New Roman"/>
                <w:bCs/>
                <w:color w:val="000000"/>
                <w:sz w:val="20"/>
                <w:szCs w:val="20"/>
              </w:rPr>
              <w:t xml:space="preserve"> </w:t>
            </w:r>
            <w:r w:rsidRPr="00283E68">
              <w:rPr>
                <w:rFonts w:ascii="Times New Roman" w:hAnsi="Times New Roman"/>
                <w:bCs/>
                <w:color w:val="000000"/>
                <w:sz w:val="20"/>
                <w:szCs w:val="20"/>
              </w:rPr>
              <w:t>wojewodę nad wpisanymi do rejestru ośrodkami szkolenia. W obowiązującym stanie prawnym</w:t>
            </w:r>
            <w:r>
              <w:rPr>
                <w:rFonts w:ascii="Times New Roman" w:hAnsi="Times New Roman"/>
                <w:bCs/>
                <w:color w:val="000000"/>
                <w:sz w:val="20"/>
                <w:szCs w:val="20"/>
              </w:rPr>
              <w:t xml:space="preserve"> </w:t>
            </w:r>
            <w:r w:rsidRPr="00283E68">
              <w:rPr>
                <w:rFonts w:ascii="Times New Roman" w:hAnsi="Times New Roman"/>
                <w:bCs/>
                <w:color w:val="000000"/>
                <w:sz w:val="20"/>
                <w:szCs w:val="20"/>
              </w:rPr>
              <w:t>służby wojewody mają możliwość weryfikacji czy wszystkie osoby ujęte we wniosku</w:t>
            </w:r>
            <w:r>
              <w:rPr>
                <w:rFonts w:ascii="Times New Roman" w:hAnsi="Times New Roman"/>
                <w:bCs/>
                <w:color w:val="000000"/>
                <w:sz w:val="20"/>
                <w:szCs w:val="20"/>
              </w:rPr>
              <w:t xml:space="preserve"> </w:t>
            </w:r>
            <w:r w:rsidRPr="00283E68">
              <w:rPr>
                <w:rFonts w:ascii="Times New Roman" w:hAnsi="Times New Roman"/>
                <w:bCs/>
                <w:color w:val="000000"/>
                <w:sz w:val="20"/>
                <w:szCs w:val="20"/>
              </w:rPr>
              <w:t>o przeprowadzenie testu kwalifikacyjnego uczestniczyły w wymaganej ilości godzin szkolenia</w:t>
            </w:r>
            <w:r>
              <w:rPr>
                <w:rFonts w:ascii="Times New Roman" w:hAnsi="Times New Roman"/>
                <w:bCs/>
                <w:color w:val="000000"/>
                <w:sz w:val="20"/>
                <w:szCs w:val="20"/>
              </w:rPr>
              <w:t xml:space="preserve"> </w:t>
            </w:r>
            <w:r w:rsidRPr="00283E68">
              <w:rPr>
                <w:rFonts w:ascii="Times New Roman" w:hAnsi="Times New Roman"/>
                <w:bCs/>
                <w:color w:val="000000"/>
                <w:sz w:val="20"/>
                <w:szCs w:val="20"/>
              </w:rPr>
              <w:t>teoretycznego i praktycznego. Ponadto na podstawie § 16 ust. 5 rozporządzenia członkowie</w:t>
            </w:r>
            <w:r>
              <w:rPr>
                <w:rFonts w:ascii="Times New Roman" w:hAnsi="Times New Roman"/>
                <w:bCs/>
                <w:color w:val="000000"/>
                <w:sz w:val="20"/>
                <w:szCs w:val="20"/>
              </w:rPr>
              <w:t xml:space="preserve"> </w:t>
            </w:r>
            <w:r w:rsidRPr="00283E68">
              <w:rPr>
                <w:rFonts w:ascii="Times New Roman" w:hAnsi="Times New Roman"/>
                <w:bCs/>
                <w:color w:val="000000"/>
                <w:sz w:val="20"/>
                <w:szCs w:val="20"/>
              </w:rPr>
              <w:t>komisji przed przeprowadzeniem testu kwalifikacyjnego dokonują sprawdzenia, w ośrodku</w:t>
            </w:r>
            <w:r>
              <w:rPr>
                <w:rFonts w:ascii="Times New Roman" w:hAnsi="Times New Roman"/>
                <w:bCs/>
                <w:color w:val="000000"/>
                <w:sz w:val="20"/>
                <w:szCs w:val="20"/>
              </w:rPr>
              <w:t xml:space="preserve"> </w:t>
            </w:r>
            <w:r w:rsidRPr="00283E68">
              <w:rPr>
                <w:rFonts w:ascii="Times New Roman" w:hAnsi="Times New Roman"/>
                <w:bCs/>
                <w:color w:val="000000"/>
                <w:sz w:val="20"/>
                <w:szCs w:val="20"/>
              </w:rPr>
              <w:t>szkolenia, czy wszystkie osoby umieszczone na liście osób przystępujących do testu</w:t>
            </w:r>
            <w:r>
              <w:rPr>
                <w:rFonts w:ascii="Times New Roman" w:hAnsi="Times New Roman"/>
                <w:bCs/>
                <w:color w:val="000000"/>
                <w:sz w:val="20"/>
                <w:szCs w:val="20"/>
              </w:rPr>
              <w:t xml:space="preserve"> </w:t>
            </w:r>
            <w:r w:rsidRPr="00283E68">
              <w:rPr>
                <w:rFonts w:ascii="Times New Roman" w:hAnsi="Times New Roman"/>
                <w:bCs/>
                <w:color w:val="000000"/>
                <w:sz w:val="20"/>
                <w:szCs w:val="20"/>
              </w:rPr>
              <w:t>kwalifikacyjnego spełniają wymagania określone w art. 39b i art. 39b</w:t>
            </w:r>
            <w:r w:rsidRPr="00516928">
              <w:rPr>
                <w:rFonts w:ascii="Times New Roman" w:hAnsi="Times New Roman"/>
                <w:bCs/>
                <w:color w:val="000000"/>
                <w:sz w:val="20"/>
                <w:szCs w:val="20"/>
                <w:vertAlign w:val="superscript"/>
              </w:rPr>
              <w:t>2</w:t>
            </w:r>
            <w:r w:rsidRPr="00283E68">
              <w:rPr>
                <w:rFonts w:ascii="Times New Roman" w:hAnsi="Times New Roman"/>
                <w:bCs/>
                <w:color w:val="000000"/>
                <w:sz w:val="20"/>
                <w:szCs w:val="20"/>
              </w:rPr>
              <w:t xml:space="preserve"> </w:t>
            </w:r>
            <w:r w:rsidR="00516928">
              <w:rPr>
                <w:rFonts w:ascii="Times New Roman" w:hAnsi="Times New Roman"/>
                <w:bCs/>
                <w:color w:val="000000"/>
                <w:sz w:val="20"/>
                <w:szCs w:val="20"/>
              </w:rPr>
              <w:lastRenderedPageBreak/>
              <w:t>utd</w:t>
            </w:r>
            <w:r w:rsidRPr="00283E68">
              <w:rPr>
                <w:rFonts w:ascii="Times New Roman" w:hAnsi="Times New Roman"/>
                <w:bCs/>
                <w:color w:val="000000"/>
                <w:sz w:val="20"/>
                <w:szCs w:val="20"/>
              </w:rPr>
              <w:t>. Ponadto udział w pracach Komisji Egzaminacyjnej w charakterze jej członka</w:t>
            </w:r>
            <w:r>
              <w:rPr>
                <w:rFonts w:ascii="Times New Roman" w:hAnsi="Times New Roman"/>
                <w:bCs/>
                <w:color w:val="000000"/>
                <w:sz w:val="20"/>
                <w:szCs w:val="20"/>
              </w:rPr>
              <w:t xml:space="preserve"> </w:t>
            </w:r>
            <w:r w:rsidRPr="00283E68">
              <w:rPr>
                <w:rFonts w:ascii="Times New Roman" w:hAnsi="Times New Roman"/>
                <w:bCs/>
                <w:color w:val="000000"/>
                <w:sz w:val="20"/>
                <w:szCs w:val="20"/>
              </w:rPr>
              <w:t>przedstawiciela wojewody – pracownika urzędu wojewódzkiego może tylko i wyłącznie</w:t>
            </w:r>
            <w:r w:rsidR="006347C1">
              <w:rPr>
                <w:rFonts w:ascii="Times New Roman" w:hAnsi="Times New Roman"/>
                <w:bCs/>
                <w:color w:val="000000"/>
                <w:sz w:val="20"/>
                <w:szCs w:val="20"/>
              </w:rPr>
              <w:t xml:space="preserve"> </w:t>
            </w:r>
            <w:r w:rsidRPr="00283E68">
              <w:rPr>
                <w:rFonts w:ascii="Times New Roman" w:hAnsi="Times New Roman"/>
                <w:bCs/>
                <w:color w:val="000000"/>
                <w:sz w:val="20"/>
                <w:szCs w:val="20"/>
              </w:rPr>
              <w:t>pozytywnie wpłynąć na sprawowany przez Wojewodę nadzór nad ośrodkiem, w którym</w:t>
            </w:r>
            <w:r w:rsidR="006347C1">
              <w:rPr>
                <w:rFonts w:ascii="Times New Roman" w:hAnsi="Times New Roman"/>
                <w:bCs/>
                <w:color w:val="000000"/>
                <w:sz w:val="20"/>
                <w:szCs w:val="20"/>
              </w:rPr>
              <w:t xml:space="preserve"> </w:t>
            </w:r>
            <w:r w:rsidRPr="00283E68">
              <w:rPr>
                <w:rFonts w:ascii="Times New Roman" w:hAnsi="Times New Roman"/>
                <w:bCs/>
                <w:color w:val="000000"/>
                <w:sz w:val="20"/>
                <w:szCs w:val="20"/>
              </w:rPr>
              <w:t>odbywa się egzamin kwalifikacyjny.</w:t>
            </w:r>
          </w:p>
        </w:tc>
        <w:tc>
          <w:tcPr>
            <w:tcW w:w="5102" w:type="dxa"/>
            <w:vAlign w:val="center"/>
          </w:tcPr>
          <w:p w14:paraId="6A92E6F3" w14:textId="26B263C9" w:rsidR="00DB560C" w:rsidRDefault="004E2E3F" w:rsidP="009A6A1B">
            <w:pPr>
              <w:spacing w:line="240" w:lineRule="auto"/>
              <w:ind w:firstLine="0"/>
              <w:rPr>
                <w:rFonts w:ascii="Times New Roman" w:hAnsi="Times New Roman"/>
                <w:sz w:val="20"/>
                <w:szCs w:val="20"/>
              </w:rPr>
            </w:pPr>
            <w:r>
              <w:rPr>
                <w:rFonts w:ascii="Times New Roman" w:hAnsi="Times New Roman"/>
                <w:sz w:val="20"/>
                <w:szCs w:val="20"/>
              </w:rPr>
              <w:lastRenderedPageBreak/>
              <w:t>Przeprowadzenie testów kwalifikacyjnych przez osoby, które jednocześnie nadzorują</w:t>
            </w:r>
            <w:r w:rsidR="009A6A1B">
              <w:rPr>
                <w:rFonts w:ascii="Times New Roman" w:hAnsi="Times New Roman"/>
                <w:sz w:val="20"/>
                <w:szCs w:val="20"/>
              </w:rPr>
              <w:t xml:space="preserve"> lub pracują</w:t>
            </w:r>
            <w:r>
              <w:rPr>
                <w:rFonts w:ascii="Times New Roman" w:hAnsi="Times New Roman"/>
                <w:sz w:val="20"/>
                <w:szCs w:val="20"/>
              </w:rPr>
              <w:t xml:space="preserve"> w komórkach nadzorując</w:t>
            </w:r>
            <w:r w:rsidR="009A6A1B">
              <w:rPr>
                <w:rFonts w:ascii="Times New Roman" w:hAnsi="Times New Roman"/>
                <w:sz w:val="20"/>
                <w:szCs w:val="20"/>
              </w:rPr>
              <w:t xml:space="preserve">ej </w:t>
            </w:r>
            <w:r>
              <w:rPr>
                <w:rFonts w:ascii="Times New Roman" w:hAnsi="Times New Roman"/>
                <w:sz w:val="20"/>
                <w:szCs w:val="20"/>
              </w:rPr>
              <w:t xml:space="preserve">ośrodki szkolenia, jest zjawiskiem niepożądanym. Tym samym nie wpływa to pozytywnie na realizację ustawowego obowiązku </w:t>
            </w:r>
            <w:r w:rsidR="00BC3BE8">
              <w:rPr>
                <w:rFonts w:ascii="Times New Roman" w:hAnsi="Times New Roman"/>
                <w:sz w:val="20"/>
                <w:szCs w:val="20"/>
              </w:rPr>
              <w:t xml:space="preserve">nałożonego na </w:t>
            </w:r>
            <w:r>
              <w:rPr>
                <w:rFonts w:ascii="Times New Roman" w:hAnsi="Times New Roman"/>
                <w:sz w:val="20"/>
                <w:szCs w:val="20"/>
              </w:rPr>
              <w:t xml:space="preserve">wojewodę </w:t>
            </w:r>
            <w:r w:rsidR="00BC3BE8">
              <w:rPr>
                <w:rFonts w:ascii="Times New Roman" w:hAnsi="Times New Roman"/>
                <w:sz w:val="20"/>
                <w:szCs w:val="20"/>
              </w:rPr>
              <w:t xml:space="preserve">polegającego na sprawowaniu </w:t>
            </w:r>
            <w:r>
              <w:rPr>
                <w:rFonts w:ascii="Times New Roman" w:hAnsi="Times New Roman"/>
                <w:sz w:val="20"/>
                <w:szCs w:val="20"/>
              </w:rPr>
              <w:t xml:space="preserve">nadzoru nad ośrodkiem szkolenie. </w:t>
            </w:r>
            <w:r w:rsidR="00BC3BE8">
              <w:rPr>
                <w:rFonts w:ascii="Times New Roman" w:hAnsi="Times New Roman"/>
                <w:sz w:val="20"/>
                <w:szCs w:val="20"/>
              </w:rPr>
              <w:t>Zlikwidowanie zaś obowiązku przeprowadzenia testów kwalifikacyjnych przez komisję powołaną przez wojewodę powinno skutkować większym skoncentrowaniem na otrzymywanej dokumentacji szkoleniowej w celu bardzie precyzyjnego i trafnego ustalenia kolejno</w:t>
            </w:r>
            <w:r w:rsidR="00C624B3">
              <w:rPr>
                <w:rFonts w:ascii="Times New Roman" w:hAnsi="Times New Roman"/>
                <w:sz w:val="20"/>
                <w:szCs w:val="20"/>
              </w:rPr>
              <w:t xml:space="preserve">ści kontroli ośrodków szkolna </w:t>
            </w:r>
            <w:r w:rsidR="00BC3BE8">
              <w:rPr>
                <w:rFonts w:ascii="Times New Roman" w:hAnsi="Times New Roman"/>
                <w:sz w:val="20"/>
                <w:szCs w:val="20"/>
              </w:rPr>
              <w:t>oraz określania zakresu kontroli.</w:t>
            </w:r>
          </w:p>
        </w:tc>
      </w:tr>
      <w:tr w:rsidR="009E6469" w:rsidRPr="00341F21" w14:paraId="551FBC95" w14:textId="77777777" w:rsidTr="008873B9">
        <w:tc>
          <w:tcPr>
            <w:tcW w:w="534" w:type="dxa"/>
            <w:vAlign w:val="center"/>
          </w:tcPr>
          <w:p w14:paraId="0C2D0148" w14:textId="77777777" w:rsidR="009E6469" w:rsidRPr="003B5739" w:rsidRDefault="009E6469"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3596E9FE" w14:textId="77777777" w:rsidR="009E6469" w:rsidRDefault="009E6469"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10</w:t>
            </w:r>
          </w:p>
        </w:tc>
        <w:tc>
          <w:tcPr>
            <w:tcW w:w="2127" w:type="dxa"/>
            <w:vAlign w:val="center"/>
          </w:tcPr>
          <w:p w14:paraId="799B9002" w14:textId="77777777" w:rsidR="009E6469" w:rsidRPr="002D19D0" w:rsidRDefault="009E6469" w:rsidP="00571C34">
            <w:pPr>
              <w:spacing w:line="240" w:lineRule="auto"/>
              <w:ind w:firstLine="0"/>
              <w:jc w:val="center"/>
              <w:rPr>
                <w:rFonts w:ascii="Times New Roman" w:hAnsi="Times New Roman"/>
                <w:sz w:val="20"/>
                <w:szCs w:val="20"/>
              </w:rPr>
            </w:pPr>
            <w:r>
              <w:rPr>
                <w:rFonts w:ascii="Times New Roman" w:hAnsi="Times New Roman"/>
                <w:sz w:val="20"/>
                <w:szCs w:val="20"/>
              </w:rPr>
              <w:t>Wojewoda Świętokrzyski</w:t>
            </w:r>
          </w:p>
        </w:tc>
        <w:tc>
          <w:tcPr>
            <w:tcW w:w="5102" w:type="dxa"/>
            <w:vAlign w:val="center"/>
          </w:tcPr>
          <w:p w14:paraId="5FF09BA7" w14:textId="77777777" w:rsidR="009E6469" w:rsidRPr="009E6469" w:rsidRDefault="009E6469" w:rsidP="009E6469">
            <w:pPr>
              <w:autoSpaceDE w:val="0"/>
              <w:autoSpaceDN w:val="0"/>
              <w:adjustRightInd w:val="0"/>
              <w:spacing w:line="240" w:lineRule="auto"/>
              <w:ind w:firstLine="0"/>
              <w:rPr>
                <w:rFonts w:ascii="Times New Roman" w:hAnsi="Times New Roman"/>
                <w:bCs/>
                <w:color w:val="000000"/>
                <w:sz w:val="20"/>
                <w:szCs w:val="20"/>
              </w:rPr>
            </w:pPr>
            <w:r w:rsidRPr="009E6469">
              <w:rPr>
                <w:rFonts w:ascii="Times New Roman" w:hAnsi="Times New Roman"/>
                <w:bCs/>
                <w:color w:val="000000"/>
                <w:sz w:val="20"/>
                <w:szCs w:val="20"/>
              </w:rPr>
              <w:t>Zgłaszanie szkoleń do Wojewody będzie praktycznie bezcelowe. Wojewoda nie będzie miał</w:t>
            </w:r>
            <w:r>
              <w:rPr>
                <w:rFonts w:ascii="Times New Roman" w:hAnsi="Times New Roman"/>
                <w:bCs/>
                <w:color w:val="000000"/>
                <w:sz w:val="20"/>
                <w:szCs w:val="20"/>
              </w:rPr>
              <w:t xml:space="preserve"> </w:t>
            </w:r>
            <w:r w:rsidRPr="009E6469">
              <w:rPr>
                <w:rFonts w:ascii="Times New Roman" w:hAnsi="Times New Roman"/>
                <w:bCs/>
                <w:color w:val="000000"/>
                <w:sz w:val="20"/>
                <w:szCs w:val="20"/>
              </w:rPr>
              <w:t>informacji kto i kiedy przystąpi do testu kwalifikacyjnego prowadzonego w WORD i czy uzyska</w:t>
            </w:r>
            <w:r>
              <w:rPr>
                <w:rFonts w:ascii="Times New Roman" w:hAnsi="Times New Roman"/>
                <w:bCs/>
                <w:color w:val="000000"/>
                <w:sz w:val="20"/>
                <w:szCs w:val="20"/>
              </w:rPr>
              <w:t xml:space="preserve"> </w:t>
            </w:r>
            <w:r w:rsidRPr="009E6469">
              <w:rPr>
                <w:rFonts w:ascii="Times New Roman" w:hAnsi="Times New Roman"/>
                <w:bCs/>
                <w:color w:val="000000"/>
                <w:sz w:val="20"/>
                <w:szCs w:val="20"/>
              </w:rPr>
              <w:t>wynik pozytywny. Jeżeli testy kwalifikacyjne i wydawanie świadectw kwalifikacji ma należeć</w:t>
            </w:r>
          </w:p>
          <w:p w14:paraId="2C904A7C" w14:textId="77777777" w:rsidR="009E6469" w:rsidRPr="004B0F97" w:rsidRDefault="009E6469" w:rsidP="009E6469">
            <w:pPr>
              <w:autoSpaceDE w:val="0"/>
              <w:autoSpaceDN w:val="0"/>
              <w:adjustRightInd w:val="0"/>
              <w:spacing w:line="240" w:lineRule="auto"/>
              <w:ind w:firstLine="0"/>
              <w:rPr>
                <w:rFonts w:ascii="Times New Roman" w:hAnsi="Times New Roman"/>
                <w:bCs/>
                <w:color w:val="000000"/>
                <w:sz w:val="20"/>
                <w:szCs w:val="20"/>
              </w:rPr>
            </w:pPr>
            <w:r w:rsidRPr="009E6469">
              <w:rPr>
                <w:rFonts w:ascii="Times New Roman" w:hAnsi="Times New Roman"/>
                <w:bCs/>
                <w:color w:val="000000"/>
                <w:sz w:val="20"/>
                <w:szCs w:val="20"/>
              </w:rPr>
              <w:t>do wojewódzkich ośrodków ruchu drogowego, to zasadnym byłoby, aby jednostka ta posiadała</w:t>
            </w:r>
            <w:r>
              <w:rPr>
                <w:rFonts w:ascii="Times New Roman" w:hAnsi="Times New Roman"/>
                <w:bCs/>
                <w:color w:val="000000"/>
                <w:sz w:val="20"/>
                <w:szCs w:val="20"/>
              </w:rPr>
              <w:t xml:space="preserve"> </w:t>
            </w:r>
            <w:r w:rsidRPr="009E6469">
              <w:rPr>
                <w:rFonts w:ascii="Times New Roman" w:hAnsi="Times New Roman"/>
                <w:bCs/>
                <w:color w:val="000000"/>
                <w:sz w:val="20"/>
                <w:szCs w:val="20"/>
              </w:rPr>
              <w:t>informacje o czasie i miejscu szkoleń poszczególnych kursantów. Ponadto w zgłoszeniach</w:t>
            </w:r>
            <w:r>
              <w:rPr>
                <w:rFonts w:ascii="Times New Roman" w:hAnsi="Times New Roman"/>
                <w:bCs/>
                <w:color w:val="000000"/>
                <w:sz w:val="20"/>
                <w:szCs w:val="20"/>
              </w:rPr>
              <w:t xml:space="preserve"> </w:t>
            </w:r>
            <w:r w:rsidRPr="009E6469">
              <w:rPr>
                <w:rFonts w:ascii="Times New Roman" w:hAnsi="Times New Roman"/>
                <w:bCs/>
                <w:color w:val="000000"/>
                <w:sz w:val="20"/>
                <w:szCs w:val="20"/>
              </w:rPr>
              <w:t>szkoleń okresowych przekazywanych przez kierowników ośrodków szkolenia do wojewody</w:t>
            </w:r>
            <w:r>
              <w:rPr>
                <w:rFonts w:ascii="Times New Roman" w:hAnsi="Times New Roman"/>
                <w:bCs/>
                <w:color w:val="000000"/>
                <w:sz w:val="20"/>
                <w:szCs w:val="20"/>
              </w:rPr>
              <w:t xml:space="preserve"> </w:t>
            </w:r>
            <w:r w:rsidRPr="009E6469">
              <w:rPr>
                <w:rFonts w:ascii="Times New Roman" w:hAnsi="Times New Roman"/>
                <w:bCs/>
                <w:color w:val="000000"/>
                <w:sz w:val="20"/>
                <w:szCs w:val="20"/>
              </w:rPr>
              <w:t>oprócz wskazanych danych zasadnym byłoby dopisanie konieczności wskazania nazwy</w:t>
            </w:r>
            <w:r>
              <w:rPr>
                <w:rFonts w:ascii="Times New Roman" w:hAnsi="Times New Roman"/>
                <w:bCs/>
                <w:color w:val="000000"/>
                <w:sz w:val="20"/>
                <w:szCs w:val="20"/>
              </w:rPr>
              <w:t xml:space="preserve"> </w:t>
            </w:r>
            <w:r w:rsidRPr="009E6469">
              <w:rPr>
                <w:rFonts w:ascii="Times New Roman" w:hAnsi="Times New Roman"/>
                <w:bCs/>
                <w:color w:val="000000"/>
                <w:sz w:val="20"/>
                <w:szCs w:val="20"/>
              </w:rPr>
              <w:t>pracodawcy i jego siedziby.</w:t>
            </w:r>
          </w:p>
        </w:tc>
        <w:tc>
          <w:tcPr>
            <w:tcW w:w="5102" w:type="dxa"/>
            <w:vAlign w:val="center"/>
          </w:tcPr>
          <w:p w14:paraId="36863158" w14:textId="77777777" w:rsidR="009E6469" w:rsidRDefault="009E6469" w:rsidP="001C29D5">
            <w:pPr>
              <w:spacing w:line="240" w:lineRule="auto"/>
              <w:ind w:firstLine="0"/>
              <w:rPr>
                <w:rFonts w:ascii="Times New Roman" w:hAnsi="Times New Roman"/>
                <w:sz w:val="20"/>
                <w:szCs w:val="20"/>
              </w:rPr>
            </w:pPr>
            <w:r>
              <w:rPr>
                <w:rFonts w:ascii="Times New Roman" w:hAnsi="Times New Roman"/>
                <w:sz w:val="20"/>
                <w:szCs w:val="20"/>
              </w:rPr>
              <w:t xml:space="preserve">Informacje o szkoleniach są zgłaszane przed rozpoczęciem zajęć oraz po ich zakończeniu. </w:t>
            </w:r>
            <w:r w:rsidR="009E0668">
              <w:rPr>
                <w:rFonts w:ascii="Times New Roman" w:hAnsi="Times New Roman"/>
                <w:sz w:val="20"/>
                <w:szCs w:val="20"/>
              </w:rPr>
              <w:t xml:space="preserve">Stanowią one cenne dane do typowania środków szkolenia do przeprowadzenia kontroli oraz jej zakresu. Informacja o terminie testu kwalifikacyjnego oraz liczbie podjeść </w:t>
            </w:r>
            <w:r w:rsidR="001C29D5">
              <w:rPr>
                <w:rFonts w:ascii="Times New Roman" w:hAnsi="Times New Roman"/>
                <w:sz w:val="20"/>
                <w:szCs w:val="20"/>
              </w:rPr>
              <w:t xml:space="preserve">do niego </w:t>
            </w:r>
            <w:r w:rsidR="009E0668">
              <w:rPr>
                <w:rFonts w:ascii="Times New Roman" w:hAnsi="Times New Roman"/>
                <w:sz w:val="20"/>
                <w:szCs w:val="20"/>
              </w:rPr>
              <w:t>jest dla wojewody nieprzydatna. Informacja o zatrudni</w:t>
            </w:r>
            <w:r w:rsidR="001C29D5">
              <w:rPr>
                <w:rFonts w:ascii="Times New Roman" w:hAnsi="Times New Roman"/>
                <w:sz w:val="20"/>
                <w:szCs w:val="20"/>
              </w:rPr>
              <w:t xml:space="preserve">ającym osobę szkolona </w:t>
            </w:r>
            <w:r w:rsidR="009E0668">
              <w:rPr>
                <w:rFonts w:ascii="Times New Roman" w:hAnsi="Times New Roman"/>
                <w:sz w:val="20"/>
                <w:szCs w:val="20"/>
              </w:rPr>
              <w:t>pracodawcy i jego siedzibie wprawdzie była</w:t>
            </w:r>
            <w:r w:rsidR="001C29D5">
              <w:rPr>
                <w:rFonts w:ascii="Times New Roman" w:hAnsi="Times New Roman"/>
                <w:sz w:val="20"/>
                <w:szCs w:val="20"/>
              </w:rPr>
              <w:t>b</w:t>
            </w:r>
            <w:r w:rsidR="009E0668">
              <w:rPr>
                <w:rFonts w:ascii="Times New Roman" w:hAnsi="Times New Roman"/>
                <w:sz w:val="20"/>
                <w:szCs w:val="20"/>
              </w:rPr>
              <w:t xml:space="preserve">y </w:t>
            </w:r>
            <w:r w:rsidR="001C29D5">
              <w:rPr>
                <w:rFonts w:ascii="Times New Roman" w:hAnsi="Times New Roman"/>
                <w:sz w:val="20"/>
                <w:szCs w:val="20"/>
              </w:rPr>
              <w:t>pożą</w:t>
            </w:r>
            <w:r w:rsidR="009E0668">
              <w:rPr>
                <w:rFonts w:ascii="Times New Roman" w:hAnsi="Times New Roman"/>
                <w:sz w:val="20"/>
                <w:szCs w:val="20"/>
              </w:rPr>
              <w:t xml:space="preserve">dana, jednakże </w:t>
            </w:r>
            <w:r w:rsidR="001C29D5">
              <w:rPr>
                <w:rFonts w:ascii="Times New Roman" w:hAnsi="Times New Roman"/>
                <w:sz w:val="20"/>
                <w:szCs w:val="20"/>
              </w:rPr>
              <w:t xml:space="preserve">trudno taką informację uzyskać (ustalić) </w:t>
            </w:r>
            <w:r w:rsidR="00325B39">
              <w:rPr>
                <w:rFonts w:ascii="Times New Roman" w:hAnsi="Times New Roman"/>
                <w:sz w:val="20"/>
                <w:szCs w:val="20"/>
              </w:rPr>
              <w:t xml:space="preserve">przez ośrodek szkolenia </w:t>
            </w:r>
            <w:r w:rsidR="001C29D5">
              <w:rPr>
                <w:rFonts w:ascii="Times New Roman" w:hAnsi="Times New Roman"/>
                <w:sz w:val="20"/>
                <w:szCs w:val="20"/>
              </w:rPr>
              <w:t>albo osoba szkolona może nie być nigdzie zatrudniona.</w:t>
            </w:r>
          </w:p>
        </w:tc>
      </w:tr>
      <w:tr w:rsidR="004B0F97" w:rsidRPr="00341F21" w14:paraId="17E8424E" w14:textId="77777777" w:rsidTr="008873B9">
        <w:tc>
          <w:tcPr>
            <w:tcW w:w="534" w:type="dxa"/>
            <w:vAlign w:val="center"/>
          </w:tcPr>
          <w:p w14:paraId="3D928223" w14:textId="77777777" w:rsidR="004B0F97" w:rsidRPr="003B5739" w:rsidRDefault="004B0F97"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389742AB" w14:textId="5DC47888" w:rsidR="004B0F97" w:rsidRDefault="004B0F97"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 xml:space="preserve">Art. 1 pkt 10 lit. </w:t>
            </w:r>
            <w:r w:rsidR="00077280">
              <w:rPr>
                <w:rFonts w:ascii="Times New Roman" w:hAnsi="Times New Roman"/>
                <w:color w:val="000000"/>
                <w:sz w:val="20"/>
                <w:szCs w:val="20"/>
              </w:rPr>
              <w:t>a</w:t>
            </w:r>
            <w:r w:rsidR="00516928">
              <w:rPr>
                <w:rFonts w:ascii="Times New Roman" w:hAnsi="Times New Roman"/>
                <w:color w:val="000000"/>
                <w:sz w:val="20"/>
                <w:szCs w:val="20"/>
              </w:rPr>
              <w:t xml:space="preserve"> pro</w:t>
            </w:r>
            <w:r w:rsidR="00B31D2F">
              <w:rPr>
                <w:rFonts w:ascii="Times New Roman" w:hAnsi="Times New Roman"/>
                <w:color w:val="000000"/>
                <w:sz w:val="20"/>
                <w:szCs w:val="20"/>
              </w:rPr>
              <w:t xml:space="preserve">jektu ustawy w zakresie </w:t>
            </w:r>
            <w:r w:rsidR="00B31D2F" w:rsidRPr="00B31D2F">
              <w:rPr>
                <w:rFonts w:ascii="Times New Roman" w:hAnsi="Times New Roman"/>
                <w:bCs/>
                <w:color w:val="000000"/>
                <w:sz w:val="20"/>
                <w:szCs w:val="20"/>
              </w:rPr>
              <w:t>art. 39e ust 2 pkt 3 utd</w:t>
            </w:r>
          </w:p>
        </w:tc>
        <w:tc>
          <w:tcPr>
            <w:tcW w:w="2127" w:type="dxa"/>
            <w:vAlign w:val="center"/>
          </w:tcPr>
          <w:p w14:paraId="1DE57EAD" w14:textId="77777777" w:rsidR="004B0F97" w:rsidRDefault="002D19D0" w:rsidP="00571C34">
            <w:pPr>
              <w:spacing w:line="240" w:lineRule="auto"/>
              <w:ind w:firstLine="0"/>
              <w:jc w:val="center"/>
              <w:rPr>
                <w:rFonts w:ascii="Times New Roman" w:hAnsi="Times New Roman"/>
                <w:sz w:val="20"/>
                <w:szCs w:val="20"/>
              </w:rPr>
            </w:pPr>
            <w:r w:rsidRPr="002D19D0">
              <w:rPr>
                <w:rFonts w:ascii="Times New Roman" w:hAnsi="Times New Roman"/>
                <w:sz w:val="20"/>
                <w:szCs w:val="20"/>
              </w:rPr>
              <w:t>Ogólnopolski Związek Pracodawców Transportu Drogowego</w:t>
            </w:r>
          </w:p>
        </w:tc>
        <w:tc>
          <w:tcPr>
            <w:tcW w:w="5102" w:type="dxa"/>
            <w:vAlign w:val="center"/>
          </w:tcPr>
          <w:p w14:paraId="21785D64" w14:textId="6C32D632" w:rsidR="004B0F97" w:rsidRDefault="004B0F97" w:rsidP="00EC03E1">
            <w:pPr>
              <w:autoSpaceDE w:val="0"/>
              <w:autoSpaceDN w:val="0"/>
              <w:adjustRightInd w:val="0"/>
              <w:spacing w:line="240" w:lineRule="auto"/>
              <w:ind w:firstLine="0"/>
              <w:rPr>
                <w:rFonts w:ascii="Times New Roman" w:hAnsi="Times New Roman"/>
                <w:bCs/>
                <w:color w:val="000000"/>
                <w:sz w:val="20"/>
                <w:szCs w:val="20"/>
              </w:rPr>
            </w:pPr>
            <w:r w:rsidRPr="004B0F97">
              <w:rPr>
                <w:rFonts w:ascii="Times New Roman" w:hAnsi="Times New Roman"/>
                <w:bCs/>
                <w:color w:val="000000"/>
                <w:sz w:val="20"/>
                <w:szCs w:val="20"/>
              </w:rPr>
              <w:t xml:space="preserve">Odnośnie zmian proponowanych w art. 39e ust 2 pkt 3 </w:t>
            </w:r>
            <w:r w:rsidR="00B31D2F">
              <w:rPr>
                <w:rFonts w:ascii="Times New Roman" w:hAnsi="Times New Roman"/>
                <w:bCs/>
                <w:color w:val="000000"/>
                <w:sz w:val="20"/>
                <w:szCs w:val="20"/>
              </w:rPr>
              <w:t xml:space="preserve">utd </w:t>
            </w:r>
            <w:r w:rsidRPr="004B0F97">
              <w:rPr>
                <w:rFonts w:ascii="Times New Roman" w:hAnsi="Times New Roman"/>
                <w:bCs/>
                <w:color w:val="000000"/>
                <w:sz w:val="20"/>
                <w:szCs w:val="20"/>
              </w:rPr>
              <w:t>już obecnie wszystkie zajęcia są</w:t>
            </w:r>
            <w:r>
              <w:rPr>
                <w:rFonts w:ascii="Times New Roman" w:hAnsi="Times New Roman"/>
                <w:bCs/>
                <w:color w:val="000000"/>
                <w:sz w:val="20"/>
                <w:szCs w:val="20"/>
              </w:rPr>
              <w:t xml:space="preserve"> </w:t>
            </w:r>
            <w:r w:rsidRPr="004B0F97">
              <w:rPr>
                <w:rFonts w:ascii="Times New Roman" w:hAnsi="Times New Roman"/>
                <w:bCs/>
                <w:color w:val="000000"/>
                <w:sz w:val="20"/>
                <w:szCs w:val="20"/>
              </w:rPr>
              <w:t>ewidencjonowane i podpisywane przez kursanta i wykładowcę teraz proponuje się, żeby</w:t>
            </w:r>
            <w:r w:rsidR="00EC03E1">
              <w:rPr>
                <w:rFonts w:ascii="Times New Roman" w:hAnsi="Times New Roman"/>
                <w:bCs/>
                <w:color w:val="000000"/>
                <w:sz w:val="20"/>
                <w:szCs w:val="20"/>
              </w:rPr>
              <w:t xml:space="preserve"> </w:t>
            </w:r>
            <w:r w:rsidRPr="004B0F97">
              <w:rPr>
                <w:rFonts w:ascii="Times New Roman" w:hAnsi="Times New Roman"/>
                <w:bCs/>
                <w:color w:val="000000"/>
                <w:sz w:val="20"/>
                <w:szCs w:val="20"/>
              </w:rPr>
              <w:t>przekazywać te wszystkie informacje do Centralnej Ewidencji Kierowców. Do każdej</w:t>
            </w:r>
            <w:r>
              <w:rPr>
                <w:rFonts w:ascii="Times New Roman" w:hAnsi="Times New Roman"/>
                <w:bCs/>
                <w:color w:val="000000"/>
                <w:sz w:val="20"/>
                <w:szCs w:val="20"/>
              </w:rPr>
              <w:t xml:space="preserve"> </w:t>
            </w:r>
            <w:r w:rsidRPr="004B0F97">
              <w:rPr>
                <w:rFonts w:ascii="Times New Roman" w:hAnsi="Times New Roman"/>
                <w:bCs/>
                <w:color w:val="000000"/>
                <w:sz w:val="20"/>
                <w:szCs w:val="20"/>
              </w:rPr>
              <w:t>szkolonej osoby w CEK mają być przekazane i przypisane w ewidencji daty godziny</w:t>
            </w:r>
            <w:r w:rsidR="00077280">
              <w:rPr>
                <w:rFonts w:ascii="Times New Roman" w:hAnsi="Times New Roman"/>
                <w:bCs/>
                <w:color w:val="000000"/>
                <w:sz w:val="20"/>
                <w:szCs w:val="20"/>
              </w:rPr>
              <w:t xml:space="preserve"> </w:t>
            </w:r>
            <w:r w:rsidRPr="004B0F97">
              <w:rPr>
                <w:rFonts w:ascii="Times New Roman" w:hAnsi="Times New Roman"/>
                <w:bCs/>
                <w:color w:val="000000"/>
                <w:sz w:val="20"/>
                <w:szCs w:val="20"/>
              </w:rPr>
              <w:t>rozpoczęcia i zakończenia zajęć tej osoby.</w:t>
            </w:r>
          </w:p>
        </w:tc>
        <w:tc>
          <w:tcPr>
            <w:tcW w:w="5102" w:type="dxa"/>
            <w:vAlign w:val="center"/>
          </w:tcPr>
          <w:p w14:paraId="50E19436" w14:textId="0896E7CD" w:rsidR="00EC03E1" w:rsidRDefault="00EC03E1" w:rsidP="00953463">
            <w:pPr>
              <w:spacing w:line="240" w:lineRule="auto"/>
              <w:ind w:firstLine="0"/>
              <w:rPr>
                <w:rFonts w:ascii="Times New Roman" w:hAnsi="Times New Roman"/>
                <w:sz w:val="20"/>
                <w:szCs w:val="20"/>
              </w:rPr>
            </w:pPr>
            <w:r>
              <w:rPr>
                <w:rFonts w:ascii="Times New Roman" w:hAnsi="Times New Roman"/>
                <w:sz w:val="20"/>
                <w:szCs w:val="20"/>
              </w:rPr>
              <w:t>Uwaga częściowo uwzględniona w zakresie doprecyzowania danych przekazywanych do centralnej ewidencji kierowców.</w:t>
            </w:r>
          </w:p>
          <w:p w14:paraId="21A37C67" w14:textId="77777777" w:rsidR="004B0F97" w:rsidRDefault="002D19D0" w:rsidP="00953463">
            <w:pPr>
              <w:spacing w:line="240" w:lineRule="auto"/>
              <w:ind w:firstLine="0"/>
              <w:rPr>
                <w:rFonts w:ascii="Times New Roman" w:hAnsi="Times New Roman"/>
                <w:sz w:val="20"/>
                <w:szCs w:val="20"/>
              </w:rPr>
            </w:pPr>
            <w:r>
              <w:rPr>
                <w:rFonts w:ascii="Times New Roman" w:hAnsi="Times New Roman"/>
                <w:sz w:val="20"/>
                <w:szCs w:val="20"/>
              </w:rPr>
              <w:t>Projektowany art. 39e ust. 2 pkt</w:t>
            </w:r>
            <w:r w:rsidR="00E34C87">
              <w:rPr>
                <w:rFonts w:ascii="Times New Roman" w:hAnsi="Times New Roman"/>
                <w:sz w:val="20"/>
                <w:szCs w:val="20"/>
              </w:rPr>
              <w:t xml:space="preserve"> 3 ustawy o transporcie drogowym obowiązuje obecnie i określa obowiązek przekazywania wojewodzie przez przedsiębiorcę danych o osobach, które ukończyły szkolenie okresowego. </w:t>
            </w:r>
            <w:r w:rsidR="00953463">
              <w:rPr>
                <w:rFonts w:ascii="Times New Roman" w:hAnsi="Times New Roman"/>
                <w:sz w:val="20"/>
                <w:szCs w:val="20"/>
              </w:rPr>
              <w:t>Zmiana przepisu polega</w:t>
            </w:r>
            <w:r w:rsidR="00E34C87">
              <w:rPr>
                <w:rFonts w:ascii="Times New Roman" w:hAnsi="Times New Roman"/>
                <w:sz w:val="20"/>
                <w:szCs w:val="20"/>
              </w:rPr>
              <w:t xml:space="preserve"> m.in. </w:t>
            </w:r>
            <w:r w:rsidR="00953463">
              <w:rPr>
                <w:rFonts w:ascii="Times New Roman" w:hAnsi="Times New Roman"/>
                <w:sz w:val="20"/>
                <w:szCs w:val="20"/>
              </w:rPr>
              <w:t xml:space="preserve">na </w:t>
            </w:r>
            <w:r w:rsidR="00E34C87">
              <w:rPr>
                <w:rFonts w:ascii="Times New Roman" w:hAnsi="Times New Roman"/>
                <w:sz w:val="20"/>
                <w:szCs w:val="20"/>
              </w:rPr>
              <w:t>z</w:t>
            </w:r>
            <w:r w:rsidR="00953463">
              <w:rPr>
                <w:rFonts w:ascii="Times New Roman" w:hAnsi="Times New Roman"/>
                <w:sz w:val="20"/>
                <w:szCs w:val="20"/>
              </w:rPr>
              <w:t>mniejszeniu</w:t>
            </w:r>
            <w:r w:rsidR="00E34C87">
              <w:rPr>
                <w:rFonts w:ascii="Times New Roman" w:hAnsi="Times New Roman"/>
                <w:sz w:val="20"/>
                <w:szCs w:val="20"/>
              </w:rPr>
              <w:t xml:space="preserve"> przekazywanych wojewodzie danych, np. w zakres</w:t>
            </w:r>
            <w:r w:rsidR="00953463">
              <w:rPr>
                <w:rFonts w:ascii="Times New Roman" w:hAnsi="Times New Roman"/>
                <w:sz w:val="20"/>
                <w:szCs w:val="20"/>
              </w:rPr>
              <w:t>ie miejsca zamieszka</w:t>
            </w:r>
            <w:r w:rsidR="00E34C87">
              <w:rPr>
                <w:rFonts w:ascii="Times New Roman" w:hAnsi="Times New Roman"/>
                <w:sz w:val="20"/>
                <w:szCs w:val="20"/>
              </w:rPr>
              <w:t>nia osoby szkolonej, oraz obję</w:t>
            </w:r>
            <w:r w:rsidR="00953463">
              <w:rPr>
                <w:rFonts w:ascii="Times New Roman" w:hAnsi="Times New Roman"/>
                <w:sz w:val="20"/>
                <w:szCs w:val="20"/>
              </w:rPr>
              <w:t>ciu</w:t>
            </w:r>
            <w:r w:rsidR="00E34C87">
              <w:rPr>
                <w:rFonts w:ascii="Times New Roman" w:hAnsi="Times New Roman"/>
                <w:sz w:val="20"/>
                <w:szCs w:val="20"/>
              </w:rPr>
              <w:t xml:space="preserve"> obowi</w:t>
            </w:r>
            <w:r w:rsidR="00953463">
              <w:rPr>
                <w:rFonts w:ascii="Times New Roman" w:hAnsi="Times New Roman"/>
                <w:sz w:val="20"/>
                <w:szCs w:val="20"/>
              </w:rPr>
              <w:t>ąz</w:t>
            </w:r>
            <w:r w:rsidR="00E34C87">
              <w:rPr>
                <w:rFonts w:ascii="Times New Roman" w:hAnsi="Times New Roman"/>
                <w:sz w:val="20"/>
                <w:szCs w:val="20"/>
              </w:rPr>
              <w:t>kiem przekaz</w:t>
            </w:r>
            <w:r w:rsidR="00953463">
              <w:rPr>
                <w:rFonts w:ascii="Times New Roman" w:hAnsi="Times New Roman"/>
                <w:sz w:val="20"/>
                <w:szCs w:val="20"/>
              </w:rPr>
              <w:t>y</w:t>
            </w:r>
            <w:r w:rsidR="00E34C87">
              <w:rPr>
                <w:rFonts w:ascii="Times New Roman" w:hAnsi="Times New Roman"/>
                <w:sz w:val="20"/>
                <w:szCs w:val="20"/>
              </w:rPr>
              <w:t>w</w:t>
            </w:r>
            <w:r w:rsidR="00953463">
              <w:rPr>
                <w:rFonts w:ascii="Times New Roman" w:hAnsi="Times New Roman"/>
                <w:sz w:val="20"/>
                <w:szCs w:val="20"/>
              </w:rPr>
              <w:t>a</w:t>
            </w:r>
            <w:r w:rsidR="00E34C87">
              <w:rPr>
                <w:rFonts w:ascii="Times New Roman" w:hAnsi="Times New Roman"/>
                <w:sz w:val="20"/>
                <w:szCs w:val="20"/>
              </w:rPr>
              <w:t>nia danych o osobach, które ukończyły kurs kwalifikacyjny</w:t>
            </w:r>
            <w:r w:rsidR="00953463">
              <w:rPr>
                <w:rFonts w:ascii="Times New Roman" w:hAnsi="Times New Roman"/>
                <w:sz w:val="20"/>
                <w:szCs w:val="20"/>
              </w:rPr>
              <w:t>. Zmiana służy prowadzeniu skuteczniejszego nadzoru nad ośrodkami szkolenia.</w:t>
            </w:r>
          </w:p>
        </w:tc>
      </w:tr>
      <w:tr w:rsidR="00DA7B5F" w:rsidRPr="00341F21" w14:paraId="0696D45C" w14:textId="77777777" w:rsidTr="008873B9">
        <w:tc>
          <w:tcPr>
            <w:tcW w:w="534" w:type="dxa"/>
            <w:vAlign w:val="center"/>
          </w:tcPr>
          <w:p w14:paraId="4444575E" w14:textId="77777777" w:rsidR="00DA7B5F" w:rsidRPr="003B5739" w:rsidRDefault="00DA7B5F"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0CD8915C" w14:textId="18A82ADB" w:rsidR="00DA7B5F" w:rsidRDefault="00DA7B5F" w:rsidP="00FB0A78">
            <w:pPr>
              <w:autoSpaceDE w:val="0"/>
              <w:autoSpaceDN w:val="0"/>
              <w:adjustRightInd w:val="0"/>
              <w:spacing w:line="240" w:lineRule="auto"/>
              <w:ind w:firstLine="0"/>
              <w:jc w:val="center"/>
              <w:rPr>
                <w:rFonts w:ascii="Times New Roman" w:hAnsi="Times New Roman"/>
                <w:color w:val="000000"/>
                <w:sz w:val="20"/>
                <w:szCs w:val="20"/>
              </w:rPr>
            </w:pPr>
            <w:r w:rsidRPr="00DA7B5F">
              <w:rPr>
                <w:rFonts w:ascii="Times New Roman" w:hAnsi="Times New Roman"/>
                <w:color w:val="000000"/>
                <w:sz w:val="20"/>
                <w:szCs w:val="20"/>
              </w:rPr>
              <w:t>Art. 1 pkt 10 lit. a</w:t>
            </w:r>
            <w:r w:rsidR="00516928">
              <w:rPr>
                <w:rFonts w:ascii="Times New Roman" w:hAnsi="Times New Roman"/>
                <w:color w:val="000000"/>
                <w:sz w:val="20"/>
                <w:szCs w:val="20"/>
              </w:rPr>
              <w:t xml:space="preserve"> projektu ustawy w zakresie 39e ust.</w:t>
            </w:r>
            <w:r w:rsidR="00B31D2F">
              <w:rPr>
                <w:rFonts w:ascii="Times New Roman" w:hAnsi="Times New Roman"/>
                <w:color w:val="000000"/>
                <w:sz w:val="20"/>
                <w:szCs w:val="20"/>
              </w:rPr>
              <w:t xml:space="preserve"> </w:t>
            </w:r>
            <w:r w:rsidR="00516928">
              <w:rPr>
                <w:rFonts w:ascii="Times New Roman" w:hAnsi="Times New Roman"/>
                <w:color w:val="000000"/>
                <w:sz w:val="20"/>
                <w:szCs w:val="20"/>
              </w:rPr>
              <w:t>2 pkt 3</w:t>
            </w:r>
          </w:p>
        </w:tc>
        <w:tc>
          <w:tcPr>
            <w:tcW w:w="2127" w:type="dxa"/>
            <w:vAlign w:val="center"/>
          </w:tcPr>
          <w:p w14:paraId="6B4D3296" w14:textId="77777777" w:rsidR="00DA7B5F" w:rsidRPr="002D19D0" w:rsidRDefault="00DA7B5F" w:rsidP="00571C34">
            <w:pPr>
              <w:spacing w:line="240" w:lineRule="auto"/>
              <w:ind w:firstLine="0"/>
              <w:jc w:val="center"/>
              <w:rPr>
                <w:rFonts w:ascii="Times New Roman" w:hAnsi="Times New Roman"/>
                <w:sz w:val="20"/>
                <w:szCs w:val="20"/>
              </w:rPr>
            </w:pPr>
            <w:r>
              <w:rPr>
                <w:rFonts w:ascii="Times New Roman" w:hAnsi="Times New Roman"/>
                <w:sz w:val="20"/>
                <w:szCs w:val="20"/>
              </w:rPr>
              <w:t>Zrzeszenie Międzynarodowych przewoźników Drogowych w Polsce</w:t>
            </w:r>
          </w:p>
        </w:tc>
        <w:tc>
          <w:tcPr>
            <w:tcW w:w="5102" w:type="dxa"/>
            <w:vAlign w:val="center"/>
          </w:tcPr>
          <w:p w14:paraId="0B9A9F3A" w14:textId="77777777" w:rsidR="00DA7B5F" w:rsidRPr="004B0F97" w:rsidRDefault="00DA7B5F" w:rsidP="00DA7B5F">
            <w:pPr>
              <w:autoSpaceDE w:val="0"/>
              <w:autoSpaceDN w:val="0"/>
              <w:adjustRightInd w:val="0"/>
              <w:spacing w:line="240" w:lineRule="auto"/>
              <w:ind w:firstLine="0"/>
              <w:rPr>
                <w:rFonts w:ascii="Times New Roman" w:hAnsi="Times New Roman"/>
                <w:bCs/>
                <w:color w:val="000000"/>
                <w:sz w:val="20"/>
                <w:szCs w:val="20"/>
              </w:rPr>
            </w:pPr>
            <w:r w:rsidRPr="00DA7B5F">
              <w:rPr>
                <w:rFonts w:ascii="Times New Roman" w:hAnsi="Times New Roman"/>
                <w:bCs/>
                <w:color w:val="000000"/>
                <w:sz w:val="20"/>
                <w:szCs w:val="20"/>
              </w:rPr>
              <w:t>W projektowanym art. 39e ust. 2 pkt 3 ustawy o transporcie drogowym, ZMPD proponuje</w:t>
            </w:r>
            <w:r>
              <w:rPr>
                <w:rFonts w:ascii="Times New Roman" w:hAnsi="Times New Roman"/>
                <w:bCs/>
                <w:color w:val="000000"/>
                <w:sz w:val="20"/>
                <w:szCs w:val="20"/>
              </w:rPr>
              <w:t xml:space="preserve"> </w:t>
            </w:r>
            <w:r w:rsidRPr="00DA7B5F">
              <w:rPr>
                <w:rFonts w:ascii="Times New Roman" w:hAnsi="Times New Roman"/>
                <w:bCs/>
                <w:color w:val="000000"/>
                <w:sz w:val="20"/>
                <w:szCs w:val="20"/>
              </w:rPr>
              <w:t>między wyrazami „potwierdzającego jego ukończenie" a „ukończenia kursu kwalifikacyjnego”</w:t>
            </w:r>
            <w:r>
              <w:rPr>
                <w:rFonts w:ascii="Times New Roman" w:hAnsi="Times New Roman"/>
                <w:bCs/>
                <w:color w:val="000000"/>
                <w:sz w:val="20"/>
                <w:szCs w:val="20"/>
              </w:rPr>
              <w:t xml:space="preserve"> </w:t>
            </w:r>
            <w:r w:rsidRPr="00DA7B5F">
              <w:rPr>
                <w:rFonts w:ascii="Times New Roman" w:hAnsi="Times New Roman"/>
                <w:bCs/>
                <w:color w:val="000000"/>
                <w:sz w:val="20"/>
                <w:szCs w:val="20"/>
              </w:rPr>
              <w:t>zamiast wyrazu „oraz" wstawić wyraz „lub", albowiem zastosowanie spójnika może budzić</w:t>
            </w:r>
            <w:r>
              <w:rPr>
                <w:rFonts w:ascii="Times New Roman" w:hAnsi="Times New Roman"/>
                <w:bCs/>
                <w:color w:val="000000"/>
                <w:sz w:val="20"/>
                <w:szCs w:val="20"/>
              </w:rPr>
              <w:t xml:space="preserve"> </w:t>
            </w:r>
            <w:r w:rsidRPr="00DA7B5F">
              <w:rPr>
                <w:rFonts w:ascii="Times New Roman" w:hAnsi="Times New Roman"/>
                <w:bCs/>
                <w:color w:val="000000"/>
                <w:sz w:val="20"/>
                <w:szCs w:val="20"/>
              </w:rPr>
              <w:t>wątpliwości co do konieczności łącznego wystąpienia przesłanek określonych w</w:t>
            </w:r>
            <w:r>
              <w:rPr>
                <w:rFonts w:ascii="Times New Roman" w:hAnsi="Times New Roman"/>
                <w:bCs/>
                <w:color w:val="000000"/>
                <w:sz w:val="20"/>
                <w:szCs w:val="20"/>
              </w:rPr>
              <w:t xml:space="preserve"> </w:t>
            </w:r>
            <w:r w:rsidRPr="00DA7B5F">
              <w:rPr>
                <w:rFonts w:ascii="Times New Roman" w:hAnsi="Times New Roman"/>
                <w:bCs/>
                <w:color w:val="000000"/>
                <w:sz w:val="20"/>
                <w:szCs w:val="20"/>
              </w:rPr>
              <w:t>przedmiotowym przepisie.</w:t>
            </w:r>
          </w:p>
        </w:tc>
        <w:tc>
          <w:tcPr>
            <w:tcW w:w="5102" w:type="dxa"/>
            <w:vAlign w:val="center"/>
          </w:tcPr>
          <w:p w14:paraId="45DB3BED" w14:textId="77777777" w:rsidR="00DA7B5F" w:rsidRDefault="00DA7B5F" w:rsidP="00953463">
            <w:pPr>
              <w:spacing w:line="240" w:lineRule="auto"/>
              <w:ind w:firstLine="0"/>
              <w:rPr>
                <w:rFonts w:ascii="Times New Roman" w:hAnsi="Times New Roman"/>
                <w:sz w:val="20"/>
                <w:szCs w:val="20"/>
              </w:rPr>
            </w:pPr>
            <w:r>
              <w:rPr>
                <w:rFonts w:ascii="Times New Roman" w:hAnsi="Times New Roman"/>
                <w:sz w:val="20"/>
                <w:szCs w:val="20"/>
              </w:rPr>
              <w:t>Uwaga uwzględniona.</w:t>
            </w:r>
          </w:p>
        </w:tc>
      </w:tr>
      <w:tr w:rsidR="00077280" w:rsidRPr="00341F21" w14:paraId="28C65AFA" w14:textId="77777777" w:rsidTr="008873B9">
        <w:tc>
          <w:tcPr>
            <w:tcW w:w="534" w:type="dxa"/>
            <w:vAlign w:val="center"/>
          </w:tcPr>
          <w:p w14:paraId="635D780E" w14:textId="77777777" w:rsidR="00077280" w:rsidRPr="003B5739" w:rsidRDefault="00077280"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13D3987D" w14:textId="02E00626" w:rsidR="00077280" w:rsidRDefault="00077280" w:rsidP="00FB0A78">
            <w:pPr>
              <w:autoSpaceDE w:val="0"/>
              <w:autoSpaceDN w:val="0"/>
              <w:adjustRightInd w:val="0"/>
              <w:spacing w:line="240" w:lineRule="auto"/>
              <w:ind w:firstLine="0"/>
              <w:jc w:val="center"/>
              <w:rPr>
                <w:rFonts w:ascii="Times New Roman" w:hAnsi="Times New Roman"/>
                <w:color w:val="000000"/>
                <w:sz w:val="20"/>
                <w:szCs w:val="20"/>
              </w:rPr>
            </w:pPr>
            <w:r w:rsidRPr="00077280">
              <w:rPr>
                <w:rFonts w:ascii="Times New Roman" w:hAnsi="Times New Roman"/>
                <w:color w:val="000000"/>
                <w:sz w:val="20"/>
                <w:szCs w:val="20"/>
              </w:rPr>
              <w:t xml:space="preserve">Art. 1 pkt 10 lit. </w:t>
            </w:r>
            <w:r>
              <w:rPr>
                <w:rFonts w:ascii="Times New Roman" w:hAnsi="Times New Roman"/>
                <w:color w:val="000000"/>
                <w:sz w:val="20"/>
                <w:szCs w:val="20"/>
              </w:rPr>
              <w:t>b</w:t>
            </w:r>
            <w:r w:rsidR="00B31D2F">
              <w:rPr>
                <w:rFonts w:ascii="Times New Roman" w:hAnsi="Times New Roman"/>
                <w:color w:val="000000"/>
                <w:sz w:val="20"/>
                <w:szCs w:val="20"/>
              </w:rPr>
              <w:t xml:space="preserve"> projektu ustawy w zakresie </w:t>
            </w:r>
            <w:r w:rsidR="00B31D2F" w:rsidRPr="00B31D2F">
              <w:rPr>
                <w:rFonts w:ascii="Times New Roman" w:hAnsi="Times New Roman"/>
                <w:color w:val="000000"/>
                <w:sz w:val="20"/>
                <w:szCs w:val="20"/>
              </w:rPr>
              <w:t>art. 39e ust. 3a utd</w:t>
            </w:r>
          </w:p>
        </w:tc>
        <w:tc>
          <w:tcPr>
            <w:tcW w:w="2127" w:type="dxa"/>
            <w:vAlign w:val="center"/>
          </w:tcPr>
          <w:p w14:paraId="378DC05D" w14:textId="77777777" w:rsidR="00077280" w:rsidRPr="002D19D0" w:rsidRDefault="00077280" w:rsidP="00571C34">
            <w:pPr>
              <w:spacing w:line="240" w:lineRule="auto"/>
              <w:ind w:firstLine="0"/>
              <w:jc w:val="center"/>
              <w:rPr>
                <w:rFonts w:ascii="Times New Roman" w:hAnsi="Times New Roman"/>
                <w:sz w:val="20"/>
                <w:szCs w:val="20"/>
              </w:rPr>
            </w:pPr>
            <w:r w:rsidRPr="00077280">
              <w:rPr>
                <w:rFonts w:ascii="Times New Roman" w:hAnsi="Times New Roman"/>
                <w:sz w:val="20"/>
                <w:szCs w:val="20"/>
              </w:rPr>
              <w:t>Ogólnopolski Związek Pracodawców Transportu Drogowego</w:t>
            </w:r>
          </w:p>
        </w:tc>
        <w:tc>
          <w:tcPr>
            <w:tcW w:w="5102" w:type="dxa"/>
            <w:vAlign w:val="center"/>
          </w:tcPr>
          <w:p w14:paraId="5419782A" w14:textId="77777777" w:rsidR="00077280" w:rsidRPr="004B0F97" w:rsidRDefault="00077280" w:rsidP="00077280">
            <w:pPr>
              <w:autoSpaceDE w:val="0"/>
              <w:autoSpaceDN w:val="0"/>
              <w:adjustRightInd w:val="0"/>
              <w:spacing w:line="240" w:lineRule="auto"/>
              <w:ind w:firstLine="0"/>
              <w:rPr>
                <w:rFonts w:ascii="Times New Roman" w:hAnsi="Times New Roman"/>
                <w:bCs/>
                <w:color w:val="000000"/>
                <w:sz w:val="20"/>
                <w:szCs w:val="20"/>
              </w:rPr>
            </w:pPr>
            <w:r w:rsidRPr="00077280">
              <w:rPr>
                <w:rFonts w:ascii="Times New Roman" w:hAnsi="Times New Roman"/>
                <w:bCs/>
                <w:color w:val="000000"/>
                <w:sz w:val="20"/>
                <w:szCs w:val="20"/>
              </w:rPr>
              <w:t>Mając na uwadze proponowany nowy przepis ust 3a, zakładający nałożenie obowiązku</w:t>
            </w:r>
            <w:r>
              <w:rPr>
                <w:rFonts w:ascii="Times New Roman" w:hAnsi="Times New Roman"/>
                <w:bCs/>
                <w:color w:val="000000"/>
                <w:sz w:val="20"/>
                <w:szCs w:val="20"/>
              </w:rPr>
              <w:t xml:space="preserve"> </w:t>
            </w:r>
            <w:r w:rsidRPr="00077280">
              <w:rPr>
                <w:rFonts w:ascii="Times New Roman" w:hAnsi="Times New Roman"/>
                <w:bCs/>
                <w:color w:val="000000"/>
                <w:sz w:val="20"/>
                <w:szCs w:val="20"/>
              </w:rPr>
              <w:t>składania przez kierownika ośrodka szkolenia oświadczenia pod rygorem odpowiedzialności</w:t>
            </w:r>
            <w:r>
              <w:rPr>
                <w:rFonts w:ascii="Times New Roman" w:hAnsi="Times New Roman"/>
                <w:bCs/>
                <w:color w:val="000000"/>
                <w:sz w:val="20"/>
                <w:szCs w:val="20"/>
              </w:rPr>
              <w:t xml:space="preserve"> </w:t>
            </w:r>
            <w:r w:rsidRPr="00077280">
              <w:rPr>
                <w:rFonts w:ascii="Times New Roman" w:hAnsi="Times New Roman"/>
                <w:bCs/>
                <w:color w:val="000000"/>
                <w:sz w:val="20"/>
                <w:szCs w:val="20"/>
              </w:rPr>
              <w:t xml:space="preserve">karnej, że przekazane informacje do CEK (zgodnie z </w:t>
            </w:r>
            <w:r w:rsidRPr="00077280">
              <w:rPr>
                <w:rFonts w:ascii="Times New Roman" w:hAnsi="Times New Roman"/>
                <w:bCs/>
                <w:color w:val="000000"/>
                <w:sz w:val="20"/>
                <w:szCs w:val="20"/>
              </w:rPr>
              <w:lastRenderedPageBreak/>
              <w:t>nowym brzmieniem przepisu ust 3), że są</w:t>
            </w:r>
            <w:r>
              <w:rPr>
                <w:rFonts w:ascii="Times New Roman" w:hAnsi="Times New Roman"/>
                <w:bCs/>
                <w:color w:val="000000"/>
                <w:sz w:val="20"/>
                <w:szCs w:val="20"/>
              </w:rPr>
              <w:t xml:space="preserve"> </w:t>
            </w:r>
            <w:r w:rsidRPr="00077280">
              <w:rPr>
                <w:rFonts w:ascii="Times New Roman" w:hAnsi="Times New Roman"/>
                <w:bCs/>
                <w:color w:val="000000"/>
                <w:sz w:val="20"/>
                <w:szCs w:val="20"/>
              </w:rPr>
              <w:t>zgodne i prawdziwe jest całkowicie nieuzasadniony oraz nie znajduje podstaw prawnych do</w:t>
            </w:r>
            <w:r>
              <w:rPr>
                <w:rFonts w:ascii="Times New Roman" w:hAnsi="Times New Roman"/>
                <w:bCs/>
                <w:color w:val="000000"/>
                <w:sz w:val="20"/>
                <w:szCs w:val="20"/>
              </w:rPr>
              <w:t xml:space="preserve"> </w:t>
            </w:r>
            <w:r w:rsidRPr="00077280">
              <w:rPr>
                <w:rFonts w:ascii="Times New Roman" w:hAnsi="Times New Roman"/>
                <w:bCs/>
                <w:color w:val="000000"/>
                <w:sz w:val="20"/>
                <w:szCs w:val="20"/>
              </w:rPr>
              <w:t>żądania takiego oświadczenia w trybie odpowiedzialności karnej w sprawie czynności nie</w:t>
            </w:r>
            <w:r>
              <w:rPr>
                <w:rFonts w:ascii="Times New Roman" w:hAnsi="Times New Roman"/>
                <w:bCs/>
                <w:color w:val="000000"/>
                <w:sz w:val="20"/>
                <w:szCs w:val="20"/>
              </w:rPr>
              <w:t xml:space="preserve"> </w:t>
            </w:r>
            <w:r w:rsidRPr="00077280">
              <w:rPr>
                <w:rFonts w:ascii="Times New Roman" w:hAnsi="Times New Roman"/>
                <w:bCs/>
                <w:color w:val="000000"/>
                <w:sz w:val="20"/>
                <w:szCs w:val="20"/>
              </w:rPr>
              <w:t xml:space="preserve">wykonywanych osobiście lub w sytuacji kiedy składający </w:t>
            </w:r>
            <w:r>
              <w:rPr>
                <w:rFonts w:ascii="Times New Roman" w:hAnsi="Times New Roman"/>
                <w:bCs/>
                <w:color w:val="000000"/>
                <w:sz w:val="20"/>
                <w:szCs w:val="20"/>
              </w:rPr>
              <w:t>o</w:t>
            </w:r>
            <w:r w:rsidRPr="00077280">
              <w:rPr>
                <w:rFonts w:ascii="Times New Roman" w:hAnsi="Times New Roman"/>
                <w:bCs/>
                <w:color w:val="000000"/>
                <w:sz w:val="20"/>
                <w:szCs w:val="20"/>
              </w:rPr>
              <w:t>świadczenie nie jest świadkiem ich</w:t>
            </w:r>
            <w:r>
              <w:rPr>
                <w:rFonts w:ascii="Times New Roman" w:hAnsi="Times New Roman"/>
                <w:bCs/>
                <w:color w:val="000000"/>
                <w:sz w:val="20"/>
                <w:szCs w:val="20"/>
              </w:rPr>
              <w:t xml:space="preserve"> </w:t>
            </w:r>
            <w:r w:rsidRPr="00077280">
              <w:rPr>
                <w:rFonts w:ascii="Times New Roman" w:hAnsi="Times New Roman"/>
                <w:bCs/>
                <w:color w:val="000000"/>
                <w:sz w:val="20"/>
                <w:szCs w:val="20"/>
              </w:rPr>
              <w:t>wykonywania.</w:t>
            </w:r>
          </w:p>
        </w:tc>
        <w:tc>
          <w:tcPr>
            <w:tcW w:w="5102" w:type="dxa"/>
            <w:vAlign w:val="center"/>
          </w:tcPr>
          <w:p w14:paraId="7023CEED" w14:textId="2F9D9A21" w:rsidR="00077280" w:rsidRDefault="00C8326E" w:rsidP="00B31D2F">
            <w:pPr>
              <w:spacing w:line="240" w:lineRule="auto"/>
              <w:ind w:firstLine="0"/>
              <w:rPr>
                <w:rFonts w:ascii="Times New Roman" w:hAnsi="Times New Roman"/>
                <w:sz w:val="20"/>
                <w:szCs w:val="20"/>
              </w:rPr>
            </w:pPr>
            <w:r>
              <w:rPr>
                <w:rFonts w:ascii="Times New Roman" w:hAnsi="Times New Roman"/>
                <w:sz w:val="20"/>
                <w:szCs w:val="20"/>
              </w:rPr>
              <w:lastRenderedPageBreak/>
              <w:t>Uwaga uwzględniona.</w:t>
            </w:r>
          </w:p>
        </w:tc>
      </w:tr>
      <w:tr w:rsidR="00FF2278" w:rsidRPr="00341F21" w14:paraId="5F5F548D" w14:textId="77777777" w:rsidTr="008873B9">
        <w:tc>
          <w:tcPr>
            <w:tcW w:w="534" w:type="dxa"/>
            <w:vAlign w:val="center"/>
          </w:tcPr>
          <w:p w14:paraId="5C9CEC7B" w14:textId="77777777" w:rsidR="00FF2278" w:rsidRPr="003B5739" w:rsidRDefault="00FF2278"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0B29055A" w14:textId="77777777" w:rsidR="00FF2278" w:rsidRDefault="00FF2278" w:rsidP="00FB0A78">
            <w:pPr>
              <w:autoSpaceDE w:val="0"/>
              <w:autoSpaceDN w:val="0"/>
              <w:adjustRightInd w:val="0"/>
              <w:spacing w:line="240" w:lineRule="auto"/>
              <w:ind w:firstLine="0"/>
              <w:jc w:val="center"/>
              <w:rPr>
                <w:rFonts w:ascii="Times New Roman" w:hAnsi="Times New Roman"/>
                <w:color w:val="000000"/>
                <w:sz w:val="20"/>
                <w:szCs w:val="20"/>
              </w:rPr>
            </w:pPr>
            <w:r w:rsidRPr="00FF2278">
              <w:rPr>
                <w:rFonts w:ascii="Times New Roman" w:hAnsi="Times New Roman"/>
                <w:color w:val="000000"/>
                <w:sz w:val="20"/>
                <w:szCs w:val="20"/>
              </w:rPr>
              <w:t xml:space="preserve">Art. 1 pkt 10 </w:t>
            </w:r>
            <w:r>
              <w:rPr>
                <w:rFonts w:ascii="Times New Roman" w:hAnsi="Times New Roman"/>
                <w:color w:val="000000"/>
                <w:sz w:val="20"/>
                <w:szCs w:val="20"/>
              </w:rPr>
              <w:t>lit. b</w:t>
            </w:r>
          </w:p>
          <w:p w14:paraId="3FBEF8EE" w14:textId="77777777" w:rsidR="00FF2278" w:rsidRDefault="00FF2278" w:rsidP="00FB0A78">
            <w:pPr>
              <w:autoSpaceDE w:val="0"/>
              <w:autoSpaceDN w:val="0"/>
              <w:adjustRightInd w:val="0"/>
              <w:spacing w:line="240" w:lineRule="auto"/>
              <w:ind w:firstLine="0"/>
              <w:jc w:val="center"/>
              <w:rPr>
                <w:rFonts w:ascii="Times New Roman" w:hAnsi="Times New Roman"/>
                <w:color w:val="000000"/>
                <w:sz w:val="20"/>
                <w:szCs w:val="20"/>
              </w:rPr>
            </w:pPr>
            <w:r w:rsidRPr="00FF2278">
              <w:rPr>
                <w:rFonts w:ascii="Times New Roman" w:hAnsi="Times New Roman"/>
                <w:color w:val="000000"/>
                <w:sz w:val="20"/>
                <w:szCs w:val="20"/>
              </w:rPr>
              <w:t xml:space="preserve">projektu ustawy </w:t>
            </w:r>
          </w:p>
          <w:p w14:paraId="1C6094E2" w14:textId="77777777" w:rsidR="00FF2278" w:rsidRDefault="00FF2278" w:rsidP="00FB0A78">
            <w:pPr>
              <w:autoSpaceDE w:val="0"/>
              <w:autoSpaceDN w:val="0"/>
              <w:adjustRightInd w:val="0"/>
              <w:spacing w:line="240" w:lineRule="auto"/>
              <w:ind w:firstLine="0"/>
              <w:jc w:val="center"/>
              <w:rPr>
                <w:rFonts w:ascii="Times New Roman" w:hAnsi="Times New Roman"/>
                <w:color w:val="000000"/>
                <w:sz w:val="20"/>
                <w:szCs w:val="20"/>
              </w:rPr>
            </w:pPr>
            <w:r w:rsidRPr="00FF2278">
              <w:rPr>
                <w:rFonts w:ascii="Times New Roman" w:hAnsi="Times New Roman"/>
                <w:color w:val="000000"/>
                <w:sz w:val="20"/>
                <w:szCs w:val="20"/>
              </w:rPr>
              <w:t xml:space="preserve">w zakresie </w:t>
            </w:r>
          </w:p>
          <w:p w14:paraId="403C7473" w14:textId="77777777" w:rsidR="00FF2278" w:rsidRPr="00077280" w:rsidRDefault="00FF2278" w:rsidP="00FB0A78">
            <w:pPr>
              <w:autoSpaceDE w:val="0"/>
              <w:autoSpaceDN w:val="0"/>
              <w:adjustRightInd w:val="0"/>
              <w:spacing w:line="240" w:lineRule="auto"/>
              <w:ind w:firstLine="0"/>
              <w:jc w:val="center"/>
              <w:rPr>
                <w:rFonts w:ascii="Times New Roman" w:hAnsi="Times New Roman"/>
                <w:color w:val="000000"/>
                <w:sz w:val="20"/>
                <w:szCs w:val="20"/>
              </w:rPr>
            </w:pPr>
            <w:r w:rsidRPr="00FF2278">
              <w:rPr>
                <w:rFonts w:ascii="Times New Roman" w:hAnsi="Times New Roman"/>
                <w:color w:val="000000"/>
                <w:sz w:val="20"/>
                <w:szCs w:val="20"/>
              </w:rPr>
              <w:t>art. 39e ust. 3a utd</w:t>
            </w:r>
          </w:p>
        </w:tc>
        <w:tc>
          <w:tcPr>
            <w:tcW w:w="2127" w:type="dxa"/>
            <w:vAlign w:val="center"/>
          </w:tcPr>
          <w:p w14:paraId="6A4C2B27" w14:textId="77777777" w:rsidR="00FF2278" w:rsidRPr="00077280" w:rsidRDefault="00FF2278" w:rsidP="00571C34">
            <w:pPr>
              <w:spacing w:line="240" w:lineRule="auto"/>
              <w:ind w:firstLine="0"/>
              <w:jc w:val="center"/>
              <w:rPr>
                <w:rFonts w:ascii="Times New Roman" w:hAnsi="Times New Roman"/>
                <w:sz w:val="20"/>
                <w:szCs w:val="20"/>
              </w:rPr>
            </w:pPr>
            <w:r>
              <w:rPr>
                <w:rFonts w:ascii="Times New Roman" w:hAnsi="Times New Roman"/>
                <w:sz w:val="20"/>
                <w:szCs w:val="20"/>
              </w:rPr>
              <w:t>Transport i Logistyka</w:t>
            </w:r>
          </w:p>
        </w:tc>
        <w:tc>
          <w:tcPr>
            <w:tcW w:w="5102" w:type="dxa"/>
            <w:vAlign w:val="center"/>
          </w:tcPr>
          <w:p w14:paraId="07206D09" w14:textId="77777777" w:rsidR="00FF2278" w:rsidRPr="00077280" w:rsidRDefault="00FF2278" w:rsidP="00FF2278">
            <w:pPr>
              <w:autoSpaceDE w:val="0"/>
              <w:autoSpaceDN w:val="0"/>
              <w:adjustRightInd w:val="0"/>
              <w:spacing w:line="240" w:lineRule="auto"/>
              <w:ind w:firstLine="0"/>
              <w:rPr>
                <w:rFonts w:ascii="Times New Roman" w:hAnsi="Times New Roman"/>
                <w:bCs/>
                <w:color w:val="000000"/>
                <w:sz w:val="20"/>
                <w:szCs w:val="20"/>
              </w:rPr>
            </w:pPr>
            <w:r w:rsidRPr="00FF2278">
              <w:rPr>
                <w:rFonts w:ascii="Times New Roman" w:hAnsi="Times New Roman"/>
                <w:bCs/>
                <w:color w:val="000000"/>
                <w:sz w:val="20"/>
                <w:szCs w:val="20"/>
              </w:rPr>
              <w:t>Objęcie kierownika ośrodka szkolenia odpowiedzialnością karną z art. 233 Kodeksu</w:t>
            </w:r>
            <w:r>
              <w:rPr>
                <w:rFonts w:ascii="Times New Roman" w:hAnsi="Times New Roman"/>
                <w:bCs/>
                <w:color w:val="000000"/>
                <w:sz w:val="20"/>
                <w:szCs w:val="20"/>
              </w:rPr>
              <w:t xml:space="preserve"> </w:t>
            </w:r>
            <w:r w:rsidRPr="00FF2278">
              <w:rPr>
                <w:rFonts w:ascii="Times New Roman" w:hAnsi="Times New Roman"/>
                <w:bCs/>
                <w:color w:val="000000"/>
                <w:sz w:val="20"/>
                <w:szCs w:val="20"/>
              </w:rPr>
              <w:t>karnego, przewidującym sankcję w postaci kary pozbawienia wolności nawet do 8 lat za</w:t>
            </w:r>
            <w:r>
              <w:rPr>
                <w:rFonts w:ascii="Times New Roman" w:hAnsi="Times New Roman"/>
                <w:bCs/>
                <w:color w:val="000000"/>
                <w:sz w:val="20"/>
                <w:szCs w:val="20"/>
              </w:rPr>
              <w:t xml:space="preserve"> </w:t>
            </w:r>
            <w:r w:rsidRPr="00FF2278">
              <w:rPr>
                <w:rFonts w:ascii="Times New Roman" w:hAnsi="Times New Roman"/>
                <w:bCs/>
                <w:color w:val="000000"/>
                <w:sz w:val="20"/>
                <w:szCs w:val="20"/>
              </w:rPr>
              <w:t>działania szkolonych kierowców jest całkowicie nieuzasadnione i niezgodne z zasadą</w:t>
            </w:r>
            <w:r>
              <w:rPr>
                <w:rFonts w:ascii="Times New Roman" w:hAnsi="Times New Roman"/>
                <w:bCs/>
                <w:color w:val="000000"/>
                <w:sz w:val="20"/>
                <w:szCs w:val="20"/>
              </w:rPr>
              <w:t xml:space="preserve"> </w:t>
            </w:r>
            <w:r w:rsidRPr="00FF2278">
              <w:rPr>
                <w:rFonts w:ascii="Times New Roman" w:hAnsi="Times New Roman"/>
                <w:bCs/>
                <w:color w:val="000000"/>
                <w:sz w:val="20"/>
                <w:szCs w:val="20"/>
              </w:rPr>
              <w:t>proporcjonalności kary do popełnianego czynu, wyrażoną w art. 2 Konstytucji RP.</w:t>
            </w:r>
            <w:r>
              <w:rPr>
                <w:rFonts w:ascii="Times New Roman" w:hAnsi="Times New Roman"/>
                <w:bCs/>
                <w:color w:val="000000"/>
                <w:sz w:val="20"/>
                <w:szCs w:val="20"/>
              </w:rPr>
              <w:t xml:space="preserve"> </w:t>
            </w:r>
            <w:r w:rsidRPr="00FF2278">
              <w:rPr>
                <w:rFonts w:ascii="Times New Roman" w:hAnsi="Times New Roman"/>
                <w:bCs/>
                <w:color w:val="000000"/>
                <w:sz w:val="20"/>
                <w:szCs w:val="20"/>
              </w:rPr>
              <w:t>Działania polegające na fałszowaniu dokumentów, poświadczaniu nieprawdy, czy</w:t>
            </w:r>
            <w:r>
              <w:rPr>
                <w:rFonts w:ascii="Times New Roman" w:hAnsi="Times New Roman"/>
                <w:bCs/>
                <w:color w:val="000000"/>
                <w:sz w:val="20"/>
                <w:szCs w:val="20"/>
              </w:rPr>
              <w:t xml:space="preserve"> </w:t>
            </w:r>
            <w:r w:rsidRPr="00FF2278">
              <w:rPr>
                <w:rFonts w:ascii="Times New Roman" w:hAnsi="Times New Roman"/>
                <w:bCs/>
                <w:color w:val="000000"/>
                <w:sz w:val="20"/>
                <w:szCs w:val="20"/>
              </w:rPr>
              <w:t>składaniu fałszywych zeznań przed organami administracji państwowej zostały już</w:t>
            </w:r>
            <w:r>
              <w:rPr>
                <w:rFonts w:ascii="Times New Roman" w:hAnsi="Times New Roman"/>
                <w:bCs/>
                <w:color w:val="000000"/>
                <w:sz w:val="20"/>
                <w:szCs w:val="20"/>
              </w:rPr>
              <w:t xml:space="preserve"> </w:t>
            </w:r>
            <w:r w:rsidRPr="00FF2278">
              <w:rPr>
                <w:rFonts w:ascii="Times New Roman" w:hAnsi="Times New Roman"/>
                <w:bCs/>
                <w:color w:val="000000"/>
                <w:sz w:val="20"/>
                <w:szCs w:val="20"/>
              </w:rPr>
              <w:t>spenalizowane w przepisach Kodeksu karnego i nie istnieje żadne racjonalne</w:t>
            </w:r>
            <w:r>
              <w:rPr>
                <w:rFonts w:ascii="Times New Roman" w:hAnsi="Times New Roman"/>
                <w:bCs/>
                <w:color w:val="000000"/>
                <w:sz w:val="20"/>
                <w:szCs w:val="20"/>
              </w:rPr>
              <w:t xml:space="preserve"> </w:t>
            </w:r>
            <w:r w:rsidRPr="00FF2278">
              <w:rPr>
                <w:rFonts w:ascii="Times New Roman" w:hAnsi="Times New Roman"/>
                <w:bCs/>
                <w:color w:val="000000"/>
                <w:sz w:val="20"/>
                <w:szCs w:val="20"/>
              </w:rPr>
              <w:t>uzasadnienie do dublowania tej odpowiedzialności w przepisach utd. Ponadto,</w:t>
            </w:r>
            <w:r>
              <w:rPr>
                <w:rFonts w:ascii="Times New Roman" w:hAnsi="Times New Roman"/>
                <w:bCs/>
                <w:color w:val="000000"/>
                <w:sz w:val="20"/>
                <w:szCs w:val="20"/>
              </w:rPr>
              <w:t xml:space="preserve"> </w:t>
            </w:r>
            <w:r w:rsidRPr="00FF2278">
              <w:rPr>
                <w:rFonts w:ascii="Times New Roman" w:hAnsi="Times New Roman"/>
                <w:bCs/>
                <w:color w:val="000000"/>
                <w:sz w:val="20"/>
                <w:szCs w:val="20"/>
              </w:rPr>
              <w:t>zwracamy uwagę, że za naruszenia związane z prowadzeniem działalności gospodarczej</w:t>
            </w:r>
            <w:r>
              <w:rPr>
                <w:rFonts w:ascii="Times New Roman" w:hAnsi="Times New Roman"/>
                <w:bCs/>
                <w:color w:val="000000"/>
                <w:sz w:val="20"/>
                <w:szCs w:val="20"/>
              </w:rPr>
              <w:t xml:space="preserve"> </w:t>
            </w:r>
            <w:r w:rsidRPr="00FF2278">
              <w:rPr>
                <w:rFonts w:ascii="Times New Roman" w:hAnsi="Times New Roman"/>
                <w:bCs/>
                <w:color w:val="000000"/>
                <w:sz w:val="20"/>
                <w:szCs w:val="20"/>
              </w:rPr>
              <w:t>przez ośrodki szkoleń, art. 39h ust. 3 utd w związku z przepisami ustawy Prawo</w:t>
            </w:r>
            <w:r>
              <w:rPr>
                <w:rFonts w:ascii="Times New Roman" w:hAnsi="Times New Roman"/>
                <w:bCs/>
                <w:color w:val="000000"/>
                <w:sz w:val="20"/>
                <w:szCs w:val="20"/>
              </w:rPr>
              <w:t xml:space="preserve"> </w:t>
            </w:r>
            <w:r w:rsidRPr="00FF2278">
              <w:rPr>
                <w:rFonts w:ascii="Times New Roman" w:hAnsi="Times New Roman"/>
                <w:bCs/>
                <w:color w:val="000000"/>
                <w:sz w:val="20"/>
                <w:szCs w:val="20"/>
              </w:rPr>
              <w:t>przedsiębiorców, przewiduje już odpowiedzialność administracyjną w postaci wydania</w:t>
            </w:r>
            <w:r>
              <w:rPr>
                <w:rFonts w:ascii="Times New Roman" w:hAnsi="Times New Roman"/>
                <w:bCs/>
                <w:color w:val="000000"/>
                <w:sz w:val="20"/>
                <w:szCs w:val="20"/>
              </w:rPr>
              <w:t xml:space="preserve"> </w:t>
            </w:r>
            <w:r w:rsidRPr="00FF2278">
              <w:rPr>
                <w:rFonts w:ascii="Times New Roman" w:hAnsi="Times New Roman"/>
                <w:bCs/>
                <w:color w:val="000000"/>
                <w:sz w:val="20"/>
                <w:szCs w:val="20"/>
              </w:rPr>
              <w:t>decyzji zakazującej prowadzenie przez przedsiębiorcę ośrodka szkolenia oraz</w:t>
            </w:r>
            <w:r>
              <w:rPr>
                <w:rFonts w:ascii="Times New Roman" w:hAnsi="Times New Roman"/>
                <w:bCs/>
                <w:color w:val="000000"/>
                <w:sz w:val="20"/>
                <w:szCs w:val="20"/>
              </w:rPr>
              <w:t xml:space="preserve"> </w:t>
            </w:r>
            <w:r w:rsidRPr="00FF2278">
              <w:rPr>
                <w:rFonts w:ascii="Times New Roman" w:hAnsi="Times New Roman"/>
                <w:bCs/>
                <w:color w:val="000000"/>
                <w:sz w:val="20"/>
                <w:szCs w:val="20"/>
              </w:rPr>
              <w:t>wykreślającej z urzędu przedsiębiorcę z rejestru przedsiębiorców prowadzących ośrodek</w:t>
            </w:r>
            <w:r>
              <w:rPr>
                <w:rFonts w:ascii="Times New Roman" w:hAnsi="Times New Roman"/>
                <w:bCs/>
                <w:color w:val="000000"/>
                <w:sz w:val="20"/>
                <w:szCs w:val="20"/>
              </w:rPr>
              <w:t xml:space="preserve"> </w:t>
            </w:r>
            <w:r w:rsidRPr="00FF2278">
              <w:rPr>
                <w:rFonts w:ascii="Times New Roman" w:hAnsi="Times New Roman"/>
                <w:bCs/>
                <w:color w:val="000000"/>
                <w:sz w:val="20"/>
                <w:szCs w:val="20"/>
              </w:rPr>
              <w:t>szkolenia.</w:t>
            </w:r>
          </w:p>
        </w:tc>
        <w:tc>
          <w:tcPr>
            <w:tcW w:w="5102" w:type="dxa"/>
            <w:vAlign w:val="center"/>
          </w:tcPr>
          <w:p w14:paraId="02039B09" w14:textId="349BB1AA" w:rsidR="00FF2278" w:rsidRDefault="00C8326E" w:rsidP="00B478EA">
            <w:pPr>
              <w:spacing w:line="240" w:lineRule="auto"/>
              <w:ind w:firstLine="0"/>
              <w:rPr>
                <w:rFonts w:ascii="Times New Roman" w:hAnsi="Times New Roman"/>
                <w:sz w:val="20"/>
                <w:szCs w:val="20"/>
              </w:rPr>
            </w:pPr>
            <w:r>
              <w:rPr>
                <w:rFonts w:ascii="Times New Roman" w:hAnsi="Times New Roman"/>
                <w:sz w:val="20"/>
                <w:szCs w:val="20"/>
              </w:rPr>
              <w:t>Uwaga uwzględniona.</w:t>
            </w:r>
          </w:p>
        </w:tc>
      </w:tr>
      <w:tr w:rsidR="00D12882" w:rsidRPr="00341F21" w14:paraId="1E112D00" w14:textId="77777777" w:rsidTr="008873B9">
        <w:tc>
          <w:tcPr>
            <w:tcW w:w="534" w:type="dxa"/>
            <w:vAlign w:val="center"/>
          </w:tcPr>
          <w:p w14:paraId="7F627D98" w14:textId="77777777" w:rsidR="00D12882" w:rsidRPr="003B5739" w:rsidRDefault="00D12882"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00792CAE" w14:textId="748CBBE6" w:rsidR="00D12882" w:rsidRDefault="00D12882" w:rsidP="00FB0A78">
            <w:pPr>
              <w:autoSpaceDE w:val="0"/>
              <w:autoSpaceDN w:val="0"/>
              <w:adjustRightInd w:val="0"/>
              <w:spacing w:line="240" w:lineRule="auto"/>
              <w:ind w:firstLine="0"/>
              <w:jc w:val="center"/>
              <w:rPr>
                <w:rFonts w:ascii="Times New Roman" w:hAnsi="Times New Roman"/>
                <w:color w:val="000000"/>
                <w:sz w:val="20"/>
                <w:szCs w:val="20"/>
              </w:rPr>
            </w:pPr>
            <w:r w:rsidRPr="00D12882">
              <w:rPr>
                <w:rFonts w:ascii="Times New Roman" w:hAnsi="Times New Roman"/>
                <w:color w:val="000000"/>
                <w:sz w:val="20"/>
                <w:szCs w:val="20"/>
              </w:rPr>
              <w:t>Art. 1 pkt 10 lit. d</w:t>
            </w:r>
            <w:r w:rsidR="00B31D2F">
              <w:rPr>
                <w:rFonts w:ascii="Times New Roman" w:hAnsi="Times New Roman"/>
                <w:color w:val="000000"/>
                <w:sz w:val="20"/>
                <w:szCs w:val="20"/>
              </w:rPr>
              <w:t xml:space="preserve"> projektu ustawy w zakresie </w:t>
            </w:r>
            <w:r w:rsidR="00B31D2F" w:rsidRPr="00B31D2F">
              <w:rPr>
                <w:rFonts w:ascii="Times New Roman" w:hAnsi="Times New Roman"/>
                <w:bCs/>
                <w:color w:val="000000"/>
                <w:sz w:val="20"/>
                <w:szCs w:val="20"/>
              </w:rPr>
              <w:t>art. 39e ust. 4 utd</w:t>
            </w:r>
          </w:p>
        </w:tc>
        <w:tc>
          <w:tcPr>
            <w:tcW w:w="2127" w:type="dxa"/>
            <w:vAlign w:val="center"/>
          </w:tcPr>
          <w:p w14:paraId="43B3B773" w14:textId="2D6A59A5" w:rsidR="00D12882" w:rsidRDefault="00B31D2F" w:rsidP="00571C34">
            <w:pPr>
              <w:spacing w:line="240" w:lineRule="auto"/>
              <w:ind w:firstLine="0"/>
              <w:jc w:val="center"/>
              <w:rPr>
                <w:rFonts w:ascii="Times New Roman" w:hAnsi="Times New Roman"/>
                <w:sz w:val="20"/>
                <w:szCs w:val="20"/>
              </w:rPr>
            </w:pPr>
            <w:r w:rsidRPr="00B31D2F">
              <w:rPr>
                <w:rFonts w:ascii="Times New Roman" w:hAnsi="Times New Roman"/>
                <w:sz w:val="20"/>
                <w:szCs w:val="20"/>
              </w:rPr>
              <w:t>Liga Obrony Kraju, Liwona, Górnośląskie Stowarzyszenie OSK</w:t>
            </w:r>
            <w:r>
              <w:rPr>
                <w:rFonts w:ascii="Times New Roman" w:hAnsi="Times New Roman"/>
                <w:sz w:val="20"/>
                <w:szCs w:val="20"/>
              </w:rPr>
              <w:t>,</w:t>
            </w:r>
            <w:r w:rsidRPr="00B31D2F">
              <w:rPr>
                <w:rFonts w:ascii="Times New Roman" w:hAnsi="Times New Roman"/>
                <w:sz w:val="20"/>
                <w:szCs w:val="20"/>
              </w:rPr>
              <w:t xml:space="preserve"> </w:t>
            </w:r>
            <w:r w:rsidR="00D12882" w:rsidRPr="00D12882">
              <w:rPr>
                <w:rFonts w:ascii="Times New Roman" w:hAnsi="Times New Roman"/>
                <w:sz w:val="20"/>
                <w:szCs w:val="20"/>
              </w:rPr>
              <w:t>PFSSK, PIGOSK, OIGOSK</w:t>
            </w:r>
          </w:p>
        </w:tc>
        <w:tc>
          <w:tcPr>
            <w:tcW w:w="5102" w:type="dxa"/>
            <w:vAlign w:val="center"/>
          </w:tcPr>
          <w:p w14:paraId="60917F02" w14:textId="51A6AC9D" w:rsidR="00D12882" w:rsidRDefault="00D12882" w:rsidP="001007B5">
            <w:pPr>
              <w:autoSpaceDE w:val="0"/>
              <w:autoSpaceDN w:val="0"/>
              <w:adjustRightInd w:val="0"/>
              <w:spacing w:line="240" w:lineRule="auto"/>
              <w:ind w:firstLine="0"/>
              <w:rPr>
                <w:rFonts w:ascii="Times New Roman" w:hAnsi="Times New Roman"/>
                <w:bCs/>
                <w:color w:val="000000"/>
                <w:sz w:val="20"/>
                <w:szCs w:val="20"/>
              </w:rPr>
            </w:pPr>
            <w:r>
              <w:rPr>
                <w:rFonts w:ascii="Times New Roman" w:hAnsi="Times New Roman"/>
                <w:bCs/>
                <w:color w:val="000000"/>
                <w:sz w:val="20"/>
                <w:szCs w:val="20"/>
              </w:rPr>
              <w:t>Zmiana brzmienia art. 39e ust. 4 u</w:t>
            </w:r>
            <w:r w:rsidR="00B31D2F">
              <w:rPr>
                <w:rFonts w:ascii="Times New Roman" w:hAnsi="Times New Roman"/>
                <w:bCs/>
                <w:color w:val="000000"/>
                <w:sz w:val="20"/>
                <w:szCs w:val="20"/>
              </w:rPr>
              <w:t>td</w:t>
            </w:r>
            <w:r>
              <w:rPr>
                <w:rFonts w:ascii="Times New Roman" w:hAnsi="Times New Roman"/>
                <w:bCs/>
                <w:color w:val="000000"/>
                <w:sz w:val="20"/>
                <w:szCs w:val="20"/>
              </w:rPr>
              <w:t xml:space="preserve"> </w:t>
            </w:r>
            <w:r w:rsidR="00B31D2F">
              <w:rPr>
                <w:rFonts w:ascii="Times New Roman" w:hAnsi="Times New Roman"/>
                <w:bCs/>
                <w:color w:val="000000"/>
                <w:sz w:val="20"/>
                <w:szCs w:val="20"/>
              </w:rPr>
              <w:t xml:space="preserve">na </w:t>
            </w:r>
            <w:r>
              <w:rPr>
                <w:rFonts w:ascii="Times New Roman" w:hAnsi="Times New Roman"/>
                <w:bCs/>
                <w:color w:val="000000"/>
                <w:sz w:val="20"/>
                <w:szCs w:val="20"/>
              </w:rPr>
              <w:t>następujące brzmienie:</w:t>
            </w:r>
          </w:p>
          <w:p w14:paraId="48C258ED" w14:textId="77777777" w:rsidR="00D12882" w:rsidRDefault="00D12882" w:rsidP="001007B5">
            <w:pPr>
              <w:autoSpaceDE w:val="0"/>
              <w:autoSpaceDN w:val="0"/>
              <w:adjustRightInd w:val="0"/>
              <w:spacing w:line="240" w:lineRule="auto"/>
              <w:ind w:firstLine="0"/>
              <w:rPr>
                <w:rFonts w:ascii="Times New Roman" w:hAnsi="Times New Roman"/>
                <w:bCs/>
                <w:color w:val="000000"/>
                <w:sz w:val="20"/>
                <w:szCs w:val="20"/>
              </w:rPr>
            </w:pPr>
            <w:r w:rsidRPr="00D12882">
              <w:rPr>
                <w:rFonts w:ascii="Times New Roman" w:hAnsi="Times New Roman"/>
                <w:bCs/>
                <w:color w:val="000000"/>
                <w:sz w:val="20"/>
                <w:szCs w:val="20"/>
              </w:rPr>
              <w:t xml:space="preserve">„4. Wojewoda, o którym mowa w ust.2 pkt 1, umożliwia przekazywanie informacji oraz danych, o których mowa w ust.2 pkt 1 i 3, w postaci elektronicznej, opatrzonych kwalifikowanym podpisem elektronicznym lub </w:t>
            </w:r>
            <w:r w:rsidRPr="00D12882">
              <w:rPr>
                <w:rFonts w:ascii="Times New Roman" w:hAnsi="Times New Roman"/>
                <w:b/>
                <w:bCs/>
                <w:color w:val="000000"/>
                <w:sz w:val="20"/>
                <w:szCs w:val="20"/>
              </w:rPr>
              <w:t>podpisem zaufanym</w:t>
            </w:r>
            <w:r w:rsidRPr="00D12882">
              <w:rPr>
                <w:rFonts w:ascii="Times New Roman" w:hAnsi="Times New Roman"/>
                <w:bCs/>
                <w:color w:val="000000"/>
                <w:sz w:val="20"/>
                <w:szCs w:val="20"/>
              </w:rPr>
              <w:t xml:space="preserve"> za pośrednictwem profilu zaufanego ePUAP.”;</w:t>
            </w:r>
          </w:p>
        </w:tc>
        <w:tc>
          <w:tcPr>
            <w:tcW w:w="5102" w:type="dxa"/>
            <w:vAlign w:val="center"/>
          </w:tcPr>
          <w:p w14:paraId="05EA1C83" w14:textId="77777777" w:rsidR="00D12882" w:rsidRDefault="00D12882" w:rsidP="007004F2">
            <w:pPr>
              <w:spacing w:line="240" w:lineRule="auto"/>
              <w:ind w:firstLine="0"/>
              <w:rPr>
                <w:rFonts w:ascii="Times New Roman" w:hAnsi="Times New Roman"/>
                <w:sz w:val="20"/>
                <w:szCs w:val="20"/>
              </w:rPr>
            </w:pPr>
            <w:r w:rsidRPr="00D12882">
              <w:rPr>
                <w:rFonts w:ascii="Times New Roman" w:hAnsi="Times New Roman"/>
                <w:sz w:val="20"/>
                <w:szCs w:val="20"/>
              </w:rPr>
              <w:t xml:space="preserve">Uwaga </w:t>
            </w:r>
            <w:r w:rsidR="00F7330D">
              <w:rPr>
                <w:rFonts w:ascii="Times New Roman" w:hAnsi="Times New Roman"/>
                <w:sz w:val="20"/>
                <w:szCs w:val="20"/>
              </w:rPr>
              <w:t>nie</w:t>
            </w:r>
            <w:r w:rsidR="00205C1C">
              <w:rPr>
                <w:rFonts w:ascii="Times New Roman" w:hAnsi="Times New Roman"/>
                <w:sz w:val="20"/>
                <w:szCs w:val="20"/>
              </w:rPr>
              <w:t>uwzględniona.</w:t>
            </w:r>
          </w:p>
          <w:p w14:paraId="6D42284E" w14:textId="58D8CD63" w:rsidR="00F7330D" w:rsidRDefault="00F7330D" w:rsidP="00F7330D">
            <w:pPr>
              <w:spacing w:line="240" w:lineRule="auto"/>
              <w:ind w:firstLine="0"/>
              <w:rPr>
                <w:rFonts w:ascii="Times New Roman" w:hAnsi="Times New Roman"/>
                <w:sz w:val="20"/>
                <w:szCs w:val="20"/>
              </w:rPr>
            </w:pPr>
            <w:r>
              <w:rPr>
                <w:rFonts w:ascii="Times New Roman" w:hAnsi="Times New Roman"/>
                <w:sz w:val="20"/>
                <w:szCs w:val="20"/>
              </w:rPr>
              <w:t>W związku z wprowadzaniem danych o rozpoczętych i zakończonych szkoleniach i kursach do profilu kierowcy zawodowego zostanie zniesiony obowiązek przekazywania danych odrębnym kanałem dla wojewody.</w:t>
            </w:r>
          </w:p>
        </w:tc>
      </w:tr>
      <w:tr w:rsidR="002F1A2B" w:rsidRPr="00341F21" w14:paraId="2BAAC4A5" w14:textId="77777777" w:rsidTr="008873B9">
        <w:tc>
          <w:tcPr>
            <w:tcW w:w="534" w:type="dxa"/>
            <w:vAlign w:val="center"/>
          </w:tcPr>
          <w:p w14:paraId="13F82BCC" w14:textId="77777777" w:rsidR="002F1A2B" w:rsidRPr="003B5739" w:rsidRDefault="002F1A2B"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32B4FFEF" w14:textId="1C566D5C" w:rsidR="002F1A2B" w:rsidRPr="00D12882" w:rsidRDefault="002F1A2B" w:rsidP="00FB0A78">
            <w:pPr>
              <w:autoSpaceDE w:val="0"/>
              <w:autoSpaceDN w:val="0"/>
              <w:adjustRightInd w:val="0"/>
              <w:spacing w:line="240" w:lineRule="auto"/>
              <w:ind w:firstLine="0"/>
              <w:jc w:val="center"/>
              <w:rPr>
                <w:rFonts w:ascii="Times New Roman" w:hAnsi="Times New Roman"/>
                <w:color w:val="000000"/>
                <w:sz w:val="20"/>
                <w:szCs w:val="20"/>
              </w:rPr>
            </w:pPr>
            <w:r w:rsidRPr="002F1A2B">
              <w:rPr>
                <w:rFonts w:ascii="Times New Roman" w:hAnsi="Times New Roman"/>
                <w:color w:val="000000"/>
                <w:sz w:val="20"/>
                <w:szCs w:val="20"/>
              </w:rPr>
              <w:t>Art. 1 pkt 10 lit. d</w:t>
            </w:r>
            <w:r w:rsidR="00B31D2F">
              <w:rPr>
                <w:rFonts w:ascii="Times New Roman" w:hAnsi="Times New Roman"/>
                <w:color w:val="000000"/>
                <w:sz w:val="20"/>
                <w:szCs w:val="20"/>
              </w:rPr>
              <w:t xml:space="preserve"> </w:t>
            </w:r>
            <w:r w:rsidR="00B31D2F" w:rsidRPr="00B31D2F">
              <w:rPr>
                <w:rFonts w:ascii="Times New Roman" w:hAnsi="Times New Roman"/>
                <w:color w:val="000000"/>
                <w:sz w:val="20"/>
                <w:szCs w:val="20"/>
              </w:rPr>
              <w:t xml:space="preserve">projektu ustawy w zakresie </w:t>
            </w:r>
            <w:r w:rsidR="00B31D2F" w:rsidRPr="00B31D2F">
              <w:rPr>
                <w:rFonts w:ascii="Times New Roman" w:hAnsi="Times New Roman"/>
                <w:bCs/>
                <w:color w:val="000000"/>
                <w:sz w:val="20"/>
                <w:szCs w:val="20"/>
              </w:rPr>
              <w:t>art. 39e ust. 4 utd</w:t>
            </w:r>
          </w:p>
        </w:tc>
        <w:tc>
          <w:tcPr>
            <w:tcW w:w="2127" w:type="dxa"/>
            <w:vAlign w:val="center"/>
          </w:tcPr>
          <w:p w14:paraId="64CB50F5" w14:textId="77777777" w:rsidR="002F1A2B" w:rsidRPr="00D12882" w:rsidRDefault="002F1A2B" w:rsidP="00571C34">
            <w:pPr>
              <w:spacing w:line="240" w:lineRule="auto"/>
              <w:ind w:firstLine="0"/>
              <w:jc w:val="center"/>
              <w:rPr>
                <w:rFonts w:ascii="Times New Roman" w:hAnsi="Times New Roman"/>
                <w:sz w:val="20"/>
                <w:szCs w:val="20"/>
              </w:rPr>
            </w:pPr>
            <w:r>
              <w:rPr>
                <w:rFonts w:ascii="Times New Roman" w:hAnsi="Times New Roman"/>
                <w:sz w:val="20"/>
                <w:szCs w:val="20"/>
              </w:rPr>
              <w:t>Polska Wytwórnia Papierów Wartościowych</w:t>
            </w:r>
          </w:p>
        </w:tc>
        <w:tc>
          <w:tcPr>
            <w:tcW w:w="5102" w:type="dxa"/>
            <w:vAlign w:val="center"/>
          </w:tcPr>
          <w:p w14:paraId="66EDBEBD" w14:textId="77777777" w:rsidR="002F1A2B" w:rsidRDefault="002F1A2B" w:rsidP="001007B5">
            <w:pPr>
              <w:autoSpaceDE w:val="0"/>
              <w:autoSpaceDN w:val="0"/>
              <w:adjustRightInd w:val="0"/>
              <w:spacing w:line="240" w:lineRule="auto"/>
              <w:ind w:firstLine="0"/>
              <w:rPr>
                <w:rFonts w:ascii="Times New Roman" w:hAnsi="Times New Roman"/>
                <w:bCs/>
                <w:color w:val="000000"/>
                <w:sz w:val="20"/>
                <w:szCs w:val="20"/>
              </w:rPr>
            </w:pPr>
            <w:r>
              <w:rPr>
                <w:rFonts w:ascii="Times New Roman" w:hAnsi="Times New Roman"/>
                <w:bCs/>
                <w:color w:val="000000"/>
                <w:sz w:val="20"/>
                <w:szCs w:val="20"/>
              </w:rPr>
              <w:t xml:space="preserve">Dot. projektowanego art. </w:t>
            </w:r>
            <w:r w:rsidR="009D444F">
              <w:rPr>
                <w:rFonts w:ascii="Times New Roman" w:hAnsi="Times New Roman"/>
                <w:bCs/>
                <w:color w:val="000000"/>
                <w:sz w:val="20"/>
                <w:szCs w:val="20"/>
              </w:rPr>
              <w:t>39e ust. 4 ustawy o transporcie drogowym.</w:t>
            </w:r>
          </w:p>
          <w:p w14:paraId="49BB3C8A" w14:textId="77777777" w:rsidR="009D444F" w:rsidRPr="009D444F" w:rsidRDefault="009D444F" w:rsidP="009D444F">
            <w:pPr>
              <w:autoSpaceDE w:val="0"/>
              <w:autoSpaceDN w:val="0"/>
              <w:adjustRightInd w:val="0"/>
              <w:spacing w:line="240" w:lineRule="auto"/>
              <w:ind w:firstLine="0"/>
              <w:rPr>
                <w:rFonts w:ascii="Times New Roman" w:hAnsi="Times New Roman"/>
                <w:bCs/>
                <w:color w:val="000000"/>
                <w:sz w:val="20"/>
                <w:szCs w:val="20"/>
              </w:rPr>
            </w:pPr>
            <w:r>
              <w:rPr>
                <w:rFonts w:ascii="Times New Roman" w:hAnsi="Times New Roman"/>
                <w:bCs/>
                <w:color w:val="000000"/>
                <w:sz w:val="20"/>
                <w:szCs w:val="20"/>
              </w:rPr>
              <w:t>D</w:t>
            </w:r>
            <w:r w:rsidRPr="009D444F">
              <w:rPr>
                <w:rFonts w:ascii="Times New Roman" w:hAnsi="Times New Roman"/>
                <w:bCs/>
                <w:color w:val="000000"/>
                <w:sz w:val="20"/>
                <w:szCs w:val="20"/>
              </w:rPr>
              <w:t>ane w postaci elektronicznej, o których mowa we wskazanym przepisie</w:t>
            </w:r>
            <w:r>
              <w:rPr>
                <w:rFonts w:ascii="Times New Roman" w:hAnsi="Times New Roman"/>
                <w:bCs/>
                <w:color w:val="000000"/>
                <w:sz w:val="20"/>
                <w:szCs w:val="20"/>
              </w:rPr>
              <w:t xml:space="preserve"> </w:t>
            </w:r>
            <w:r w:rsidRPr="009D444F">
              <w:rPr>
                <w:rFonts w:ascii="Times New Roman" w:hAnsi="Times New Roman"/>
                <w:bCs/>
                <w:color w:val="000000"/>
                <w:sz w:val="20"/>
                <w:szCs w:val="20"/>
              </w:rPr>
              <w:t>powinny być opatrzone kwalifikowanym podpisem elektronicznym lub z wykorzystaniem profilu</w:t>
            </w:r>
          </w:p>
          <w:p w14:paraId="2F0E58D8" w14:textId="77777777" w:rsidR="009D444F" w:rsidRDefault="009D444F" w:rsidP="009D444F">
            <w:pPr>
              <w:autoSpaceDE w:val="0"/>
              <w:autoSpaceDN w:val="0"/>
              <w:adjustRightInd w:val="0"/>
              <w:spacing w:line="240" w:lineRule="auto"/>
              <w:ind w:firstLine="0"/>
              <w:rPr>
                <w:rFonts w:ascii="Times New Roman" w:hAnsi="Times New Roman"/>
                <w:bCs/>
                <w:color w:val="000000"/>
                <w:sz w:val="20"/>
                <w:szCs w:val="20"/>
              </w:rPr>
            </w:pPr>
            <w:r w:rsidRPr="009D444F">
              <w:rPr>
                <w:rFonts w:ascii="Times New Roman" w:hAnsi="Times New Roman"/>
                <w:bCs/>
                <w:color w:val="000000"/>
                <w:sz w:val="20"/>
                <w:szCs w:val="20"/>
              </w:rPr>
              <w:t>zaufanego.</w:t>
            </w:r>
          </w:p>
          <w:p w14:paraId="547320B9" w14:textId="77777777" w:rsidR="009D444F" w:rsidRDefault="009D444F" w:rsidP="009D444F">
            <w:pPr>
              <w:autoSpaceDE w:val="0"/>
              <w:autoSpaceDN w:val="0"/>
              <w:adjustRightInd w:val="0"/>
              <w:spacing w:line="240" w:lineRule="auto"/>
              <w:ind w:firstLine="0"/>
              <w:rPr>
                <w:rFonts w:ascii="Times New Roman" w:hAnsi="Times New Roman"/>
                <w:bCs/>
                <w:color w:val="000000"/>
                <w:sz w:val="20"/>
                <w:szCs w:val="20"/>
              </w:rPr>
            </w:pPr>
            <w:r w:rsidRPr="009D444F">
              <w:rPr>
                <w:rFonts w:ascii="Times New Roman" w:hAnsi="Times New Roman"/>
                <w:bCs/>
                <w:color w:val="000000"/>
                <w:sz w:val="20"/>
                <w:szCs w:val="20"/>
              </w:rPr>
              <w:t>Dodatkowo katalog podpisów powinien zostać rozszerzony o możliwość opatrzenia podpisem</w:t>
            </w:r>
            <w:r>
              <w:rPr>
                <w:rFonts w:ascii="Times New Roman" w:hAnsi="Times New Roman"/>
                <w:bCs/>
                <w:color w:val="000000"/>
                <w:sz w:val="20"/>
                <w:szCs w:val="20"/>
              </w:rPr>
              <w:t xml:space="preserve"> </w:t>
            </w:r>
            <w:r w:rsidRPr="009D444F">
              <w:rPr>
                <w:rFonts w:ascii="Times New Roman" w:hAnsi="Times New Roman"/>
                <w:bCs/>
                <w:color w:val="000000"/>
                <w:sz w:val="20"/>
                <w:szCs w:val="20"/>
              </w:rPr>
              <w:t>osobistym z dowodu osobistego z warstwą elektroniczną.</w:t>
            </w:r>
          </w:p>
        </w:tc>
        <w:tc>
          <w:tcPr>
            <w:tcW w:w="5102" w:type="dxa"/>
            <w:vAlign w:val="center"/>
          </w:tcPr>
          <w:p w14:paraId="3737C3CA" w14:textId="77777777" w:rsidR="002F1A2B" w:rsidRDefault="009D444F" w:rsidP="00950024">
            <w:pPr>
              <w:spacing w:line="240" w:lineRule="auto"/>
              <w:ind w:firstLine="0"/>
              <w:rPr>
                <w:rFonts w:ascii="Times New Roman" w:hAnsi="Times New Roman"/>
                <w:sz w:val="20"/>
                <w:szCs w:val="20"/>
              </w:rPr>
            </w:pPr>
            <w:r>
              <w:rPr>
                <w:rFonts w:ascii="Times New Roman" w:hAnsi="Times New Roman"/>
                <w:sz w:val="20"/>
                <w:szCs w:val="20"/>
              </w:rPr>
              <w:t xml:space="preserve">Uwaga </w:t>
            </w:r>
            <w:r w:rsidR="00F7330D">
              <w:rPr>
                <w:rFonts w:ascii="Times New Roman" w:hAnsi="Times New Roman"/>
                <w:sz w:val="20"/>
                <w:szCs w:val="20"/>
              </w:rPr>
              <w:t>nie</w:t>
            </w:r>
            <w:r>
              <w:rPr>
                <w:rFonts w:ascii="Times New Roman" w:hAnsi="Times New Roman"/>
                <w:sz w:val="20"/>
                <w:szCs w:val="20"/>
              </w:rPr>
              <w:t>uw</w:t>
            </w:r>
            <w:r w:rsidR="00950024">
              <w:rPr>
                <w:rFonts w:ascii="Times New Roman" w:hAnsi="Times New Roman"/>
                <w:sz w:val="20"/>
                <w:szCs w:val="20"/>
              </w:rPr>
              <w:t>z</w:t>
            </w:r>
            <w:r>
              <w:rPr>
                <w:rFonts w:ascii="Times New Roman" w:hAnsi="Times New Roman"/>
                <w:sz w:val="20"/>
                <w:szCs w:val="20"/>
              </w:rPr>
              <w:t>ględniona.</w:t>
            </w:r>
          </w:p>
          <w:p w14:paraId="5FBB3345" w14:textId="715EFB04" w:rsidR="00F7330D" w:rsidRPr="00D12882" w:rsidRDefault="00F7330D" w:rsidP="00950024">
            <w:pPr>
              <w:spacing w:line="240" w:lineRule="auto"/>
              <w:ind w:firstLine="0"/>
              <w:rPr>
                <w:rFonts w:ascii="Times New Roman" w:hAnsi="Times New Roman"/>
                <w:sz w:val="20"/>
                <w:szCs w:val="20"/>
              </w:rPr>
            </w:pPr>
            <w:r w:rsidRPr="00F7330D">
              <w:rPr>
                <w:rFonts w:ascii="Times New Roman" w:hAnsi="Times New Roman"/>
                <w:sz w:val="20"/>
                <w:szCs w:val="20"/>
              </w:rPr>
              <w:t>W związku z wprowadzaniem danych o rozpoczętych i zakończonych szkoleniach i kursach do profilu kierowcy zawodowego zostanie zniesiony obowiązek przekazywania danych odrębnym kanałem dla wojewody.</w:t>
            </w:r>
          </w:p>
        </w:tc>
      </w:tr>
      <w:tr w:rsidR="009D444F" w:rsidRPr="00341F21" w14:paraId="24ECC6F7" w14:textId="77777777" w:rsidTr="008873B9">
        <w:tc>
          <w:tcPr>
            <w:tcW w:w="534" w:type="dxa"/>
            <w:vAlign w:val="center"/>
          </w:tcPr>
          <w:p w14:paraId="5146BAF8" w14:textId="77777777" w:rsidR="009D444F" w:rsidRPr="003B5739" w:rsidRDefault="009D444F"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217F8B72" w14:textId="641A5F51" w:rsidR="009D444F" w:rsidRDefault="009D444F"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11</w:t>
            </w:r>
            <w:r w:rsidR="00950024">
              <w:rPr>
                <w:rFonts w:ascii="Times New Roman" w:hAnsi="Times New Roman"/>
                <w:color w:val="000000"/>
                <w:sz w:val="20"/>
                <w:szCs w:val="20"/>
              </w:rPr>
              <w:t xml:space="preserve"> lit. a</w:t>
            </w:r>
            <w:r w:rsidR="0040018C">
              <w:rPr>
                <w:rFonts w:ascii="Times New Roman" w:hAnsi="Times New Roman"/>
                <w:color w:val="000000"/>
                <w:sz w:val="20"/>
                <w:szCs w:val="20"/>
              </w:rPr>
              <w:t xml:space="preserve"> projektu ustawy w zakresie art. 39f ust. 1 utd</w:t>
            </w:r>
          </w:p>
        </w:tc>
        <w:tc>
          <w:tcPr>
            <w:tcW w:w="2127" w:type="dxa"/>
            <w:vAlign w:val="center"/>
          </w:tcPr>
          <w:p w14:paraId="3515559A" w14:textId="77777777" w:rsidR="009D444F" w:rsidRPr="009C4B6C" w:rsidRDefault="00950024" w:rsidP="00571C34">
            <w:pPr>
              <w:spacing w:line="240" w:lineRule="auto"/>
              <w:ind w:firstLine="0"/>
              <w:jc w:val="center"/>
              <w:rPr>
                <w:rFonts w:ascii="Times New Roman" w:hAnsi="Times New Roman"/>
                <w:sz w:val="20"/>
                <w:szCs w:val="20"/>
              </w:rPr>
            </w:pPr>
            <w:r w:rsidRPr="00950024">
              <w:rPr>
                <w:rFonts w:ascii="Times New Roman" w:hAnsi="Times New Roman"/>
                <w:sz w:val="20"/>
                <w:szCs w:val="20"/>
              </w:rPr>
              <w:t>Polska Wytwórnia Papierów Wartościowych</w:t>
            </w:r>
          </w:p>
        </w:tc>
        <w:tc>
          <w:tcPr>
            <w:tcW w:w="5102" w:type="dxa"/>
            <w:vAlign w:val="center"/>
          </w:tcPr>
          <w:p w14:paraId="250F04E2" w14:textId="77777777" w:rsidR="00950024" w:rsidRPr="00950024" w:rsidRDefault="00950024" w:rsidP="00950024">
            <w:pPr>
              <w:autoSpaceDE w:val="0"/>
              <w:autoSpaceDN w:val="0"/>
              <w:adjustRightInd w:val="0"/>
              <w:spacing w:line="240" w:lineRule="auto"/>
              <w:ind w:firstLine="0"/>
              <w:rPr>
                <w:rFonts w:ascii="Times New Roman" w:hAnsi="Times New Roman"/>
                <w:color w:val="000000"/>
                <w:sz w:val="20"/>
                <w:szCs w:val="20"/>
              </w:rPr>
            </w:pPr>
            <w:r w:rsidRPr="00950024">
              <w:rPr>
                <w:rFonts w:ascii="Times New Roman" w:hAnsi="Times New Roman"/>
                <w:color w:val="000000"/>
                <w:sz w:val="20"/>
                <w:szCs w:val="20"/>
              </w:rPr>
              <w:t>Zgodnie z projektem ustawy dokumentem potwierdzającym spełnienie wymagań (uzyskanie przez</w:t>
            </w:r>
            <w:r>
              <w:rPr>
                <w:rFonts w:ascii="Times New Roman" w:hAnsi="Times New Roman"/>
                <w:color w:val="000000"/>
                <w:sz w:val="20"/>
                <w:szCs w:val="20"/>
              </w:rPr>
              <w:t xml:space="preserve"> </w:t>
            </w:r>
            <w:r w:rsidRPr="00950024">
              <w:rPr>
                <w:rFonts w:ascii="Times New Roman" w:hAnsi="Times New Roman"/>
                <w:color w:val="000000"/>
                <w:sz w:val="20"/>
                <w:szCs w:val="20"/>
              </w:rPr>
              <w:t>kierowcę kwalifikacji wstępnej lub kwalifikacji wstępnej przyśpieszonej; ukończenie szkolenia</w:t>
            </w:r>
            <w:r>
              <w:rPr>
                <w:rFonts w:ascii="Times New Roman" w:hAnsi="Times New Roman"/>
                <w:color w:val="000000"/>
                <w:sz w:val="20"/>
                <w:szCs w:val="20"/>
              </w:rPr>
              <w:t xml:space="preserve"> </w:t>
            </w:r>
            <w:r w:rsidRPr="00950024">
              <w:rPr>
                <w:rFonts w:ascii="Times New Roman" w:hAnsi="Times New Roman"/>
                <w:color w:val="000000"/>
                <w:sz w:val="20"/>
                <w:szCs w:val="20"/>
              </w:rPr>
              <w:t>okresowego) jest wydane w Rzeczypospolitej Polskiej z aktualnym wpisem kodu 95: krajowe</w:t>
            </w:r>
            <w:r>
              <w:rPr>
                <w:rFonts w:ascii="Times New Roman" w:hAnsi="Times New Roman"/>
                <w:color w:val="000000"/>
                <w:sz w:val="20"/>
                <w:szCs w:val="20"/>
              </w:rPr>
              <w:t xml:space="preserve"> </w:t>
            </w:r>
            <w:r w:rsidRPr="00950024">
              <w:rPr>
                <w:rFonts w:ascii="Times New Roman" w:hAnsi="Times New Roman"/>
                <w:color w:val="000000"/>
                <w:sz w:val="20"/>
                <w:szCs w:val="20"/>
              </w:rPr>
              <w:t>prawo jazdy albo karta kwalifikacji kierowcy.</w:t>
            </w:r>
          </w:p>
          <w:p w14:paraId="4C3B1829" w14:textId="77777777" w:rsidR="009D444F" w:rsidRDefault="00950024" w:rsidP="00950024">
            <w:pPr>
              <w:autoSpaceDE w:val="0"/>
              <w:autoSpaceDN w:val="0"/>
              <w:adjustRightInd w:val="0"/>
              <w:spacing w:line="240" w:lineRule="auto"/>
              <w:ind w:firstLine="0"/>
              <w:rPr>
                <w:rFonts w:ascii="Times New Roman" w:hAnsi="Times New Roman"/>
                <w:color w:val="000000"/>
                <w:sz w:val="20"/>
                <w:szCs w:val="20"/>
              </w:rPr>
            </w:pPr>
            <w:r w:rsidRPr="00950024">
              <w:rPr>
                <w:rFonts w:ascii="Times New Roman" w:hAnsi="Times New Roman"/>
                <w:color w:val="000000"/>
                <w:sz w:val="20"/>
                <w:szCs w:val="20"/>
              </w:rPr>
              <w:t>W sposób niedookreślony, projekt ustawy pozostawia kwestię wyboru formy tj. albo krajowego</w:t>
            </w:r>
            <w:r>
              <w:rPr>
                <w:rFonts w:ascii="Times New Roman" w:hAnsi="Times New Roman"/>
                <w:color w:val="000000"/>
                <w:sz w:val="20"/>
                <w:szCs w:val="20"/>
              </w:rPr>
              <w:t xml:space="preserve"> </w:t>
            </w:r>
            <w:r w:rsidRPr="00950024">
              <w:rPr>
                <w:rFonts w:ascii="Times New Roman" w:hAnsi="Times New Roman"/>
                <w:color w:val="000000"/>
                <w:sz w:val="20"/>
                <w:szCs w:val="20"/>
              </w:rPr>
              <w:t>prawa jazdy albo karty kwalifikacji kierowcy. Nie sprecyzowano, kto i kiedy będzie decydował jaki</w:t>
            </w:r>
            <w:r>
              <w:rPr>
                <w:rFonts w:ascii="Times New Roman" w:hAnsi="Times New Roman"/>
                <w:color w:val="000000"/>
                <w:sz w:val="20"/>
                <w:szCs w:val="20"/>
              </w:rPr>
              <w:t xml:space="preserve"> </w:t>
            </w:r>
            <w:r w:rsidRPr="00950024">
              <w:rPr>
                <w:rFonts w:ascii="Times New Roman" w:hAnsi="Times New Roman"/>
                <w:color w:val="000000"/>
                <w:sz w:val="20"/>
                <w:szCs w:val="20"/>
              </w:rPr>
              <w:t>dokument powinien zostać kierowcy wydany. Brak też na chwilę obecną informacji, czy akty</w:t>
            </w:r>
            <w:r>
              <w:rPr>
                <w:rFonts w:ascii="Times New Roman" w:hAnsi="Times New Roman"/>
                <w:color w:val="000000"/>
                <w:sz w:val="20"/>
                <w:szCs w:val="20"/>
              </w:rPr>
              <w:t xml:space="preserve"> </w:t>
            </w:r>
            <w:r w:rsidRPr="00950024">
              <w:rPr>
                <w:rFonts w:ascii="Times New Roman" w:hAnsi="Times New Roman"/>
                <w:color w:val="000000"/>
                <w:sz w:val="20"/>
                <w:szCs w:val="20"/>
              </w:rPr>
              <w:t>wykonawcze doprecyzują postępowanie, np. określając, że wydane krajowe prawa jazdy z wpisem</w:t>
            </w:r>
            <w:r>
              <w:rPr>
                <w:rFonts w:ascii="Times New Roman" w:hAnsi="Times New Roman"/>
                <w:color w:val="000000"/>
                <w:sz w:val="20"/>
                <w:szCs w:val="20"/>
              </w:rPr>
              <w:t xml:space="preserve"> </w:t>
            </w:r>
            <w:r w:rsidRPr="00950024">
              <w:rPr>
                <w:rFonts w:ascii="Times New Roman" w:hAnsi="Times New Roman"/>
                <w:color w:val="000000"/>
                <w:sz w:val="20"/>
                <w:szCs w:val="20"/>
              </w:rPr>
              <w:t>kodu 95 zachowują ważność, a z dniem wejścia w życie przepisów będą wydawane karty</w:t>
            </w:r>
            <w:r>
              <w:rPr>
                <w:rFonts w:ascii="Times New Roman" w:hAnsi="Times New Roman"/>
                <w:color w:val="000000"/>
                <w:sz w:val="20"/>
                <w:szCs w:val="20"/>
              </w:rPr>
              <w:t xml:space="preserve"> </w:t>
            </w:r>
            <w:r w:rsidRPr="00950024">
              <w:rPr>
                <w:rFonts w:ascii="Times New Roman" w:hAnsi="Times New Roman"/>
                <w:color w:val="000000"/>
                <w:sz w:val="20"/>
                <w:szCs w:val="20"/>
              </w:rPr>
              <w:t>kwalifikacji kierowcy.</w:t>
            </w:r>
          </w:p>
        </w:tc>
        <w:tc>
          <w:tcPr>
            <w:tcW w:w="5102" w:type="dxa"/>
            <w:vAlign w:val="center"/>
          </w:tcPr>
          <w:p w14:paraId="121AB05E" w14:textId="77777777" w:rsidR="009D444F" w:rsidRDefault="00950024" w:rsidP="001608FD">
            <w:pPr>
              <w:spacing w:line="240" w:lineRule="auto"/>
              <w:ind w:firstLine="0"/>
              <w:rPr>
                <w:rFonts w:ascii="Times New Roman" w:hAnsi="Times New Roman"/>
                <w:sz w:val="20"/>
                <w:szCs w:val="20"/>
              </w:rPr>
            </w:pPr>
            <w:r>
              <w:rPr>
                <w:rFonts w:ascii="Times New Roman" w:hAnsi="Times New Roman"/>
                <w:sz w:val="20"/>
                <w:szCs w:val="20"/>
              </w:rPr>
              <w:t>Potwierdzenie uzyskania odpowiedniej kwalifikacji lub ukończenia szkolenia okresowego nastąpi na podstawie prawa jazdy z wpisem kodu 95, albo poprzez wydanie karty kwalifikacji kierowy. Karta będzie wydawana osobie, której nie można wydać prawa jazdy w wpisem kodu 95</w:t>
            </w:r>
            <w:r w:rsidR="002B377B">
              <w:rPr>
                <w:rFonts w:ascii="Times New Roman" w:hAnsi="Times New Roman"/>
                <w:sz w:val="20"/>
                <w:szCs w:val="20"/>
              </w:rPr>
              <w:t>. Wynika to projektowanego art. 15a ust. 1 ustawy o kierujących pojazdami.</w:t>
            </w:r>
          </w:p>
        </w:tc>
      </w:tr>
      <w:tr w:rsidR="001B0F09" w:rsidRPr="00341F21" w14:paraId="4B6E551F" w14:textId="77777777" w:rsidTr="008873B9">
        <w:tc>
          <w:tcPr>
            <w:tcW w:w="534" w:type="dxa"/>
            <w:vAlign w:val="center"/>
          </w:tcPr>
          <w:p w14:paraId="11C1F1FB" w14:textId="77777777" w:rsidR="001B0F09" w:rsidRPr="003B5739" w:rsidRDefault="001B0F09"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586CE168" w14:textId="30981929" w:rsidR="001B0F09" w:rsidRDefault="001B0F09" w:rsidP="00FB0A78">
            <w:pPr>
              <w:autoSpaceDE w:val="0"/>
              <w:autoSpaceDN w:val="0"/>
              <w:adjustRightInd w:val="0"/>
              <w:spacing w:line="240" w:lineRule="auto"/>
              <w:ind w:firstLine="0"/>
              <w:jc w:val="center"/>
              <w:rPr>
                <w:rFonts w:ascii="Times New Roman" w:hAnsi="Times New Roman"/>
                <w:color w:val="000000"/>
                <w:sz w:val="20"/>
                <w:szCs w:val="20"/>
              </w:rPr>
            </w:pPr>
            <w:r w:rsidRPr="001B0F09">
              <w:rPr>
                <w:rFonts w:ascii="Times New Roman" w:hAnsi="Times New Roman"/>
                <w:color w:val="000000"/>
                <w:sz w:val="20"/>
                <w:szCs w:val="20"/>
              </w:rPr>
              <w:t xml:space="preserve">Art. 1 pkt 11 lit. a projektu ustawy w zakresie art. 39f ust. 1 </w:t>
            </w:r>
            <w:r>
              <w:rPr>
                <w:rFonts w:ascii="Times New Roman" w:hAnsi="Times New Roman"/>
                <w:color w:val="000000"/>
                <w:sz w:val="20"/>
                <w:szCs w:val="20"/>
              </w:rPr>
              <w:t xml:space="preserve">pkt 1 lit. b </w:t>
            </w:r>
            <w:r w:rsidRPr="001B0F09">
              <w:rPr>
                <w:rFonts w:ascii="Times New Roman" w:hAnsi="Times New Roman"/>
                <w:color w:val="000000"/>
                <w:sz w:val="20"/>
                <w:szCs w:val="20"/>
              </w:rPr>
              <w:t>utd</w:t>
            </w:r>
          </w:p>
        </w:tc>
        <w:tc>
          <w:tcPr>
            <w:tcW w:w="2127" w:type="dxa"/>
            <w:vAlign w:val="center"/>
          </w:tcPr>
          <w:p w14:paraId="64102799" w14:textId="7CFF030A" w:rsidR="001B0F09" w:rsidRPr="00950024" w:rsidRDefault="001B0F09" w:rsidP="00571C34">
            <w:pPr>
              <w:spacing w:line="240" w:lineRule="auto"/>
              <w:ind w:firstLine="0"/>
              <w:jc w:val="center"/>
              <w:rPr>
                <w:rFonts w:ascii="Times New Roman" w:hAnsi="Times New Roman"/>
                <w:sz w:val="20"/>
                <w:szCs w:val="20"/>
              </w:rPr>
            </w:pPr>
            <w:r w:rsidRPr="001B0F09">
              <w:rPr>
                <w:rFonts w:ascii="Times New Roman" w:hAnsi="Times New Roman"/>
                <w:sz w:val="20"/>
                <w:szCs w:val="20"/>
              </w:rPr>
              <w:t>Ogólnopolski Związek Pracodawców Transportu Drogowego</w:t>
            </w:r>
          </w:p>
        </w:tc>
        <w:tc>
          <w:tcPr>
            <w:tcW w:w="5102" w:type="dxa"/>
            <w:vAlign w:val="center"/>
          </w:tcPr>
          <w:p w14:paraId="739EF97D" w14:textId="77777777" w:rsidR="001B0F09" w:rsidRPr="001B0F09" w:rsidRDefault="001B0F09" w:rsidP="001B0F09">
            <w:pPr>
              <w:autoSpaceDE w:val="0"/>
              <w:autoSpaceDN w:val="0"/>
              <w:adjustRightInd w:val="0"/>
              <w:spacing w:line="240" w:lineRule="auto"/>
              <w:ind w:firstLine="0"/>
              <w:rPr>
                <w:rFonts w:ascii="Times New Roman" w:hAnsi="Times New Roman"/>
                <w:color w:val="000000"/>
                <w:sz w:val="20"/>
                <w:szCs w:val="20"/>
              </w:rPr>
            </w:pPr>
            <w:r w:rsidRPr="001B0F09">
              <w:rPr>
                <w:rFonts w:ascii="Times New Roman" w:hAnsi="Times New Roman"/>
                <w:color w:val="000000"/>
                <w:sz w:val="20"/>
                <w:szCs w:val="20"/>
              </w:rPr>
              <w:t>Proponowane zmiany wprowadzające obowiązek wydawania/uzyskiwania karty kwalifikacji kierowcy nie są bezwzględnie wymagane wdrażaną dyrektywą UE 2018/645.</w:t>
            </w:r>
          </w:p>
          <w:p w14:paraId="5ACC0A19" w14:textId="34D61DF5" w:rsidR="001B0F09" w:rsidRPr="00950024" w:rsidRDefault="001B0F09" w:rsidP="001B0F09">
            <w:pPr>
              <w:autoSpaceDE w:val="0"/>
              <w:autoSpaceDN w:val="0"/>
              <w:adjustRightInd w:val="0"/>
              <w:spacing w:line="240" w:lineRule="auto"/>
              <w:ind w:firstLine="0"/>
              <w:rPr>
                <w:rFonts w:ascii="Times New Roman" w:hAnsi="Times New Roman"/>
                <w:color w:val="000000"/>
                <w:sz w:val="20"/>
                <w:szCs w:val="20"/>
              </w:rPr>
            </w:pPr>
            <w:r w:rsidRPr="001B0F09">
              <w:rPr>
                <w:rFonts w:ascii="Times New Roman" w:hAnsi="Times New Roman"/>
                <w:color w:val="000000"/>
                <w:sz w:val="20"/>
                <w:szCs w:val="20"/>
              </w:rPr>
              <w:t>Koszt tylko wydania takiej karty to około 200 zł - po wprowadzaniu byłby to jeden z najdroższych dokumentów wydawanych w Polsce.</w:t>
            </w:r>
          </w:p>
        </w:tc>
        <w:tc>
          <w:tcPr>
            <w:tcW w:w="5102" w:type="dxa"/>
            <w:vAlign w:val="center"/>
          </w:tcPr>
          <w:p w14:paraId="60AC420A" w14:textId="72574042" w:rsidR="001B0F09" w:rsidRDefault="001B0F09" w:rsidP="00705D47">
            <w:pPr>
              <w:spacing w:line="240" w:lineRule="auto"/>
              <w:ind w:firstLine="0"/>
              <w:rPr>
                <w:rFonts w:ascii="Times New Roman" w:hAnsi="Times New Roman"/>
                <w:sz w:val="20"/>
                <w:szCs w:val="20"/>
              </w:rPr>
            </w:pPr>
            <w:r w:rsidRPr="001B0F09">
              <w:rPr>
                <w:rFonts w:ascii="Times New Roman" w:hAnsi="Times New Roman"/>
                <w:sz w:val="20"/>
                <w:szCs w:val="20"/>
              </w:rPr>
              <w:t>Wydawanie karty kwalifikacji kierowcy dla kierowców, którym nie można wydać prawa jazdy z wpisem kodu 95, stanowi nowy obowiązek państwa członkowskiego UE (art.</w:t>
            </w:r>
            <w:r w:rsidR="00705D47">
              <w:rPr>
                <w:rFonts w:ascii="Times New Roman" w:hAnsi="Times New Roman"/>
                <w:sz w:val="20"/>
                <w:szCs w:val="20"/>
              </w:rPr>
              <w:t xml:space="preserve"> 10 dyrektywy 2003/59 dodany art. </w:t>
            </w:r>
            <w:r w:rsidRPr="001B0F09">
              <w:rPr>
                <w:rFonts w:ascii="Times New Roman" w:hAnsi="Times New Roman"/>
                <w:sz w:val="20"/>
                <w:szCs w:val="20"/>
              </w:rPr>
              <w:t>1 pkt 5 dyrektywy 2018/645). Projektowana ustawa upoważnia ministra właściwego do spraw transportu do określania w rozporządzeniu opłaty za wydanie karty kwalifikacji kierowcy. Zastosowana konstrukcja prawna przewiduje, że minister określi opłatę za wydanie karty kwalifikacji kierowcy – przy czym jej wysokość nie może przekroczyć 200 zł (analogiczna konstrukcja prawa istnieje w odniesieniu do opłaty za prawo jazdy). Szacowana zaś wysokość opłaty za wydanie karty kwalifikacji kierowcy będzie taka jak za opłata prawo jazdy, tj. 100 zł.</w:t>
            </w:r>
          </w:p>
        </w:tc>
      </w:tr>
      <w:tr w:rsidR="0040018C" w:rsidRPr="00341F21" w14:paraId="2F28D4C1" w14:textId="77777777" w:rsidTr="008873B9">
        <w:tc>
          <w:tcPr>
            <w:tcW w:w="534" w:type="dxa"/>
            <w:vAlign w:val="center"/>
          </w:tcPr>
          <w:p w14:paraId="6226A889" w14:textId="77777777" w:rsidR="0040018C" w:rsidRPr="003B5739" w:rsidRDefault="0040018C"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481DFD2F" w14:textId="77777777" w:rsidR="0040018C" w:rsidRDefault="0040018C" w:rsidP="0040018C">
            <w:pPr>
              <w:autoSpaceDE w:val="0"/>
              <w:autoSpaceDN w:val="0"/>
              <w:adjustRightInd w:val="0"/>
              <w:spacing w:line="240" w:lineRule="auto"/>
              <w:ind w:firstLine="0"/>
              <w:jc w:val="center"/>
              <w:rPr>
                <w:rFonts w:ascii="Times New Roman" w:hAnsi="Times New Roman"/>
                <w:color w:val="000000"/>
                <w:sz w:val="20"/>
                <w:szCs w:val="20"/>
              </w:rPr>
            </w:pPr>
            <w:r w:rsidRPr="00B478EA">
              <w:rPr>
                <w:rFonts w:ascii="Times New Roman" w:hAnsi="Times New Roman"/>
                <w:color w:val="000000"/>
                <w:sz w:val="20"/>
                <w:szCs w:val="20"/>
              </w:rPr>
              <w:t xml:space="preserve">Art. 1 pkt 12 </w:t>
            </w:r>
            <w:r>
              <w:rPr>
                <w:rFonts w:ascii="Times New Roman" w:hAnsi="Times New Roman"/>
                <w:color w:val="000000"/>
                <w:sz w:val="20"/>
                <w:szCs w:val="20"/>
              </w:rPr>
              <w:t>lit. d</w:t>
            </w:r>
          </w:p>
          <w:p w14:paraId="4186BE8E" w14:textId="77777777" w:rsidR="0040018C" w:rsidRDefault="0040018C" w:rsidP="0040018C">
            <w:pPr>
              <w:autoSpaceDE w:val="0"/>
              <w:autoSpaceDN w:val="0"/>
              <w:adjustRightInd w:val="0"/>
              <w:spacing w:line="240" w:lineRule="auto"/>
              <w:ind w:firstLine="0"/>
              <w:jc w:val="center"/>
              <w:rPr>
                <w:rFonts w:ascii="Times New Roman" w:hAnsi="Times New Roman"/>
                <w:color w:val="000000"/>
                <w:sz w:val="20"/>
                <w:szCs w:val="20"/>
              </w:rPr>
            </w:pPr>
            <w:r w:rsidRPr="00B478EA">
              <w:rPr>
                <w:rFonts w:ascii="Times New Roman" w:hAnsi="Times New Roman"/>
                <w:color w:val="000000"/>
                <w:sz w:val="20"/>
                <w:szCs w:val="20"/>
              </w:rPr>
              <w:t xml:space="preserve">projektu ustawy </w:t>
            </w:r>
          </w:p>
          <w:p w14:paraId="001C6950" w14:textId="69491630" w:rsidR="0040018C" w:rsidRDefault="0040018C" w:rsidP="0040018C">
            <w:pPr>
              <w:autoSpaceDE w:val="0"/>
              <w:autoSpaceDN w:val="0"/>
              <w:adjustRightInd w:val="0"/>
              <w:spacing w:line="240" w:lineRule="auto"/>
              <w:ind w:firstLine="0"/>
              <w:jc w:val="center"/>
              <w:rPr>
                <w:rFonts w:ascii="Times New Roman" w:hAnsi="Times New Roman"/>
                <w:color w:val="000000"/>
                <w:sz w:val="20"/>
                <w:szCs w:val="20"/>
              </w:rPr>
            </w:pPr>
            <w:r w:rsidRPr="00B478EA">
              <w:rPr>
                <w:rFonts w:ascii="Times New Roman" w:hAnsi="Times New Roman"/>
                <w:color w:val="000000"/>
                <w:sz w:val="20"/>
                <w:szCs w:val="20"/>
              </w:rPr>
              <w:t xml:space="preserve">w zakresie </w:t>
            </w:r>
            <w:r>
              <w:rPr>
                <w:rFonts w:ascii="Times New Roman" w:hAnsi="Times New Roman"/>
                <w:color w:val="000000"/>
                <w:sz w:val="20"/>
                <w:szCs w:val="20"/>
              </w:rPr>
              <w:t>art. 39g ust. 11 pkt 2 utd</w:t>
            </w:r>
          </w:p>
        </w:tc>
        <w:tc>
          <w:tcPr>
            <w:tcW w:w="2127" w:type="dxa"/>
            <w:vAlign w:val="center"/>
          </w:tcPr>
          <w:p w14:paraId="5D00D7DC" w14:textId="6B88DAF7" w:rsidR="0040018C" w:rsidRPr="009C4B6C" w:rsidRDefault="0040018C" w:rsidP="00571C34">
            <w:pPr>
              <w:spacing w:line="240" w:lineRule="auto"/>
              <w:ind w:firstLine="0"/>
              <w:jc w:val="center"/>
              <w:rPr>
                <w:rFonts w:ascii="Times New Roman" w:hAnsi="Times New Roman"/>
                <w:sz w:val="20"/>
                <w:szCs w:val="20"/>
              </w:rPr>
            </w:pPr>
            <w:r w:rsidRPr="0040018C">
              <w:rPr>
                <w:rFonts w:ascii="Times New Roman" w:hAnsi="Times New Roman"/>
                <w:sz w:val="20"/>
                <w:szCs w:val="20"/>
              </w:rPr>
              <w:t>Transport i Logistyka</w:t>
            </w:r>
          </w:p>
        </w:tc>
        <w:tc>
          <w:tcPr>
            <w:tcW w:w="5102" w:type="dxa"/>
            <w:vAlign w:val="center"/>
          </w:tcPr>
          <w:p w14:paraId="0465FCCD" w14:textId="5CE027A9" w:rsidR="0040018C" w:rsidRDefault="0040018C" w:rsidP="008944CE">
            <w:pPr>
              <w:autoSpaceDE w:val="0"/>
              <w:autoSpaceDN w:val="0"/>
              <w:adjustRightInd w:val="0"/>
              <w:spacing w:line="240" w:lineRule="auto"/>
              <w:ind w:firstLine="0"/>
              <w:rPr>
                <w:rFonts w:ascii="Times New Roman" w:hAnsi="Times New Roman"/>
                <w:color w:val="000000"/>
                <w:sz w:val="20"/>
                <w:szCs w:val="20"/>
              </w:rPr>
            </w:pPr>
            <w:r w:rsidRPr="0040018C">
              <w:rPr>
                <w:rFonts w:ascii="Times New Roman" w:hAnsi="Times New Roman"/>
                <w:color w:val="000000"/>
                <w:sz w:val="20"/>
                <w:szCs w:val="20"/>
              </w:rPr>
              <w:t>Użyte w niniejszym przepisie wyrazy: „</w:t>
            </w:r>
            <w:r w:rsidRPr="0040018C">
              <w:rPr>
                <w:rFonts w:ascii="Times New Roman" w:hAnsi="Times New Roman"/>
                <w:i/>
                <w:iCs/>
                <w:color w:val="000000"/>
                <w:sz w:val="20"/>
                <w:szCs w:val="20"/>
              </w:rPr>
              <w:t xml:space="preserve">posiadanie ważnego certyfikatu" </w:t>
            </w:r>
            <w:r w:rsidRPr="0040018C">
              <w:rPr>
                <w:rFonts w:ascii="Times New Roman" w:hAnsi="Times New Roman"/>
                <w:color w:val="000000"/>
                <w:sz w:val="20"/>
                <w:szCs w:val="20"/>
              </w:rPr>
              <w:t>proponujemy zastąpić wyrazami: „</w:t>
            </w:r>
            <w:r w:rsidRPr="0040018C">
              <w:rPr>
                <w:rFonts w:ascii="Times New Roman" w:hAnsi="Times New Roman"/>
                <w:i/>
                <w:iCs/>
                <w:color w:val="000000"/>
                <w:sz w:val="20"/>
                <w:szCs w:val="20"/>
              </w:rPr>
              <w:t xml:space="preserve">posiadanie certyfikatu". </w:t>
            </w:r>
            <w:r w:rsidRPr="0040018C">
              <w:rPr>
                <w:rFonts w:ascii="Times New Roman" w:hAnsi="Times New Roman"/>
                <w:color w:val="000000"/>
                <w:sz w:val="20"/>
                <w:szCs w:val="20"/>
              </w:rPr>
              <w:t>Odnoszenie się do ważności omawianego dokumentu jest bezprzedmiotowe, bowiem jeżeli dokument jest nieważny, to jego posiadanie i tak nie wywołuje skutków prawnych i faktycznych.</w:t>
            </w:r>
          </w:p>
        </w:tc>
        <w:tc>
          <w:tcPr>
            <w:tcW w:w="5102" w:type="dxa"/>
            <w:vAlign w:val="center"/>
          </w:tcPr>
          <w:p w14:paraId="786E6230" w14:textId="77777777" w:rsidR="0040018C" w:rsidRPr="0040018C" w:rsidRDefault="0040018C" w:rsidP="0040018C">
            <w:pPr>
              <w:spacing w:line="240" w:lineRule="auto"/>
              <w:ind w:firstLine="0"/>
              <w:rPr>
                <w:rFonts w:ascii="Times New Roman" w:hAnsi="Times New Roman"/>
                <w:sz w:val="20"/>
                <w:szCs w:val="20"/>
              </w:rPr>
            </w:pPr>
            <w:r w:rsidRPr="0040018C">
              <w:rPr>
                <w:rFonts w:ascii="Times New Roman" w:hAnsi="Times New Roman"/>
                <w:sz w:val="20"/>
                <w:szCs w:val="20"/>
              </w:rPr>
              <w:t>Uwaga nieuwzględniona.</w:t>
            </w:r>
          </w:p>
          <w:p w14:paraId="579FF939" w14:textId="3DB9B191" w:rsidR="0040018C" w:rsidRDefault="0040018C" w:rsidP="0040018C">
            <w:pPr>
              <w:spacing w:line="240" w:lineRule="auto"/>
              <w:ind w:firstLine="0"/>
              <w:rPr>
                <w:rFonts w:ascii="Times New Roman" w:hAnsi="Times New Roman"/>
                <w:sz w:val="20"/>
                <w:szCs w:val="20"/>
              </w:rPr>
            </w:pPr>
            <w:r w:rsidRPr="0040018C">
              <w:rPr>
                <w:rFonts w:ascii="Times New Roman" w:hAnsi="Times New Roman"/>
                <w:sz w:val="20"/>
                <w:szCs w:val="20"/>
              </w:rPr>
              <w:t>Projektowana zmiana ma na celu usunięcie wszelkich wątpliwości, co do tego czy certyfikat potwierdzający spełnienie odpowiednich wymagań przez urządzenie do symulowania warunków specjalnych jest ważny, czy nie jest ważny. Zaproponowane w projekcie ustawy brzmienie art. 39g ust. 11 pkt 2 utd rozwiewa ewentualne wątpliwości.</w:t>
            </w:r>
          </w:p>
        </w:tc>
      </w:tr>
      <w:tr w:rsidR="009C4B6C" w:rsidRPr="00341F21" w14:paraId="3CC24A10" w14:textId="77777777" w:rsidTr="008873B9">
        <w:tc>
          <w:tcPr>
            <w:tcW w:w="534" w:type="dxa"/>
            <w:vAlign w:val="center"/>
          </w:tcPr>
          <w:p w14:paraId="2A99A9C7" w14:textId="77777777" w:rsidR="009C4B6C" w:rsidRPr="003B5739" w:rsidRDefault="009C4B6C"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64130C09" w14:textId="50478B83" w:rsidR="009C4B6C" w:rsidRPr="001608FD" w:rsidRDefault="0040018C" w:rsidP="0040018C">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W zakresie art. 39g ust. 2 pkt 1 utd (art. 1 pkt 12)</w:t>
            </w:r>
          </w:p>
        </w:tc>
        <w:tc>
          <w:tcPr>
            <w:tcW w:w="2127" w:type="dxa"/>
            <w:vAlign w:val="center"/>
          </w:tcPr>
          <w:p w14:paraId="49C19FD1" w14:textId="77777777" w:rsidR="009C4B6C" w:rsidRPr="001608FD" w:rsidRDefault="009C4B6C" w:rsidP="00571C34">
            <w:pPr>
              <w:spacing w:line="240" w:lineRule="auto"/>
              <w:ind w:firstLine="0"/>
              <w:jc w:val="center"/>
              <w:rPr>
                <w:rFonts w:ascii="Times New Roman" w:hAnsi="Times New Roman"/>
                <w:sz w:val="20"/>
                <w:szCs w:val="20"/>
              </w:rPr>
            </w:pPr>
            <w:r w:rsidRPr="009C4B6C">
              <w:rPr>
                <w:rFonts w:ascii="Times New Roman" w:hAnsi="Times New Roman"/>
                <w:sz w:val="20"/>
                <w:szCs w:val="20"/>
              </w:rPr>
              <w:t>PFSSK, PIGOSK, OIGOSK</w:t>
            </w:r>
          </w:p>
        </w:tc>
        <w:tc>
          <w:tcPr>
            <w:tcW w:w="5102" w:type="dxa"/>
            <w:vAlign w:val="center"/>
          </w:tcPr>
          <w:p w14:paraId="241CFA02" w14:textId="3C5D3634" w:rsidR="009C4B6C" w:rsidRDefault="009C4B6C" w:rsidP="008944CE">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 xml:space="preserve">Zmiana brzmienia art. 39g ust. 2 pkt 1 </w:t>
            </w:r>
            <w:r w:rsidR="0040018C">
              <w:rPr>
                <w:rFonts w:ascii="Times New Roman" w:hAnsi="Times New Roman"/>
                <w:color w:val="000000"/>
                <w:sz w:val="20"/>
                <w:szCs w:val="20"/>
              </w:rPr>
              <w:t>utd</w:t>
            </w:r>
            <w:r>
              <w:rPr>
                <w:rFonts w:ascii="Times New Roman" w:hAnsi="Times New Roman"/>
                <w:color w:val="000000"/>
                <w:sz w:val="20"/>
                <w:szCs w:val="20"/>
              </w:rPr>
              <w:t xml:space="preserve"> na następujące brzmienie:</w:t>
            </w:r>
          </w:p>
          <w:p w14:paraId="06AFD37B" w14:textId="77777777" w:rsidR="009C4B6C" w:rsidRPr="001608FD" w:rsidRDefault="009C4B6C" w:rsidP="008944CE">
            <w:pPr>
              <w:autoSpaceDE w:val="0"/>
              <w:autoSpaceDN w:val="0"/>
              <w:adjustRightInd w:val="0"/>
              <w:spacing w:line="240" w:lineRule="auto"/>
              <w:ind w:firstLine="0"/>
              <w:rPr>
                <w:rFonts w:ascii="Times New Roman" w:hAnsi="Times New Roman"/>
                <w:color w:val="000000"/>
                <w:sz w:val="20"/>
                <w:szCs w:val="20"/>
              </w:rPr>
            </w:pPr>
            <w:r w:rsidRPr="009C4B6C">
              <w:rPr>
                <w:rFonts w:ascii="Times New Roman" w:hAnsi="Times New Roman"/>
                <w:color w:val="000000"/>
                <w:sz w:val="20"/>
                <w:szCs w:val="20"/>
              </w:rPr>
              <w:t>„1) prowadzi działalność gospodarczą w zakresie prowadzenia ośrodka szkolenia kierowców, zgodnie z art. 28 ustawy z dnia 5 stycznia 2011 r. o kierujących pojazdami”</w:t>
            </w:r>
          </w:p>
        </w:tc>
        <w:tc>
          <w:tcPr>
            <w:tcW w:w="5102" w:type="dxa"/>
            <w:vAlign w:val="center"/>
          </w:tcPr>
          <w:p w14:paraId="2250C45E" w14:textId="77777777" w:rsidR="009C4B6C" w:rsidRDefault="009C4B6C" w:rsidP="001608FD">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0F8A03D9" w14:textId="77777777" w:rsidR="009C4B6C" w:rsidRPr="001608FD" w:rsidRDefault="009C4B6C" w:rsidP="009E258A">
            <w:pPr>
              <w:spacing w:line="240" w:lineRule="auto"/>
              <w:ind w:firstLine="0"/>
              <w:rPr>
                <w:rFonts w:ascii="Times New Roman" w:hAnsi="Times New Roman"/>
                <w:sz w:val="20"/>
                <w:szCs w:val="20"/>
              </w:rPr>
            </w:pPr>
            <w:r>
              <w:rPr>
                <w:rFonts w:ascii="Times New Roman" w:hAnsi="Times New Roman"/>
                <w:sz w:val="20"/>
                <w:szCs w:val="20"/>
              </w:rPr>
              <w:t>Nie ma podstaw, by ograniczać prowadzenie ośrodków szkolenia</w:t>
            </w:r>
            <w:r w:rsidR="009E258A">
              <w:rPr>
                <w:rFonts w:ascii="Times New Roman" w:hAnsi="Times New Roman"/>
                <w:sz w:val="20"/>
                <w:szCs w:val="20"/>
              </w:rPr>
              <w:t xml:space="preserve"> (kursów kwalifikacyjnych i szkoleń okresowych) tylko</w:t>
            </w:r>
            <w:r>
              <w:rPr>
                <w:rFonts w:ascii="Times New Roman" w:hAnsi="Times New Roman"/>
                <w:sz w:val="20"/>
                <w:szCs w:val="20"/>
              </w:rPr>
              <w:t xml:space="preserve"> przez </w:t>
            </w:r>
            <w:r w:rsidR="009E258A">
              <w:rPr>
                <w:rFonts w:ascii="Times New Roman" w:hAnsi="Times New Roman"/>
                <w:sz w:val="20"/>
                <w:szCs w:val="20"/>
              </w:rPr>
              <w:t xml:space="preserve">ośrodki szkolenia kierowców. Ośrodki szkolenia w dalszym ciągu powinny móc być prowadzone przez </w:t>
            </w:r>
            <w:r w:rsidR="009E258A">
              <w:rPr>
                <w:rFonts w:ascii="Times New Roman" w:hAnsi="Times New Roman"/>
                <w:sz w:val="20"/>
                <w:szCs w:val="20"/>
              </w:rPr>
              <w:lastRenderedPageBreak/>
              <w:t>przedsiębiorców, który spełniają wymagania przewidziane dla ośrodków szkolenia kierowców, a nie są wpisani do rejestru przedsiębiorców prowadzących ośrodków szkolenia kierowców.</w:t>
            </w:r>
          </w:p>
        </w:tc>
      </w:tr>
      <w:tr w:rsidR="00280EEB" w:rsidRPr="00341F21" w14:paraId="4F0826AD" w14:textId="77777777" w:rsidTr="008873B9">
        <w:tc>
          <w:tcPr>
            <w:tcW w:w="534" w:type="dxa"/>
            <w:vAlign w:val="center"/>
          </w:tcPr>
          <w:p w14:paraId="2BD82E97" w14:textId="77777777" w:rsidR="00280EEB" w:rsidRPr="003B5739" w:rsidRDefault="00280EEB"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1F8018DF" w14:textId="34BDECCC" w:rsidR="00280EEB" w:rsidRDefault="00280EEB" w:rsidP="0040018C">
            <w:pPr>
              <w:autoSpaceDE w:val="0"/>
              <w:autoSpaceDN w:val="0"/>
              <w:adjustRightInd w:val="0"/>
              <w:spacing w:line="240" w:lineRule="auto"/>
              <w:ind w:firstLine="0"/>
              <w:jc w:val="center"/>
              <w:rPr>
                <w:rFonts w:ascii="Times New Roman" w:hAnsi="Times New Roman"/>
                <w:color w:val="000000"/>
                <w:sz w:val="20"/>
                <w:szCs w:val="20"/>
              </w:rPr>
            </w:pPr>
            <w:r w:rsidRPr="00280EEB">
              <w:rPr>
                <w:rFonts w:ascii="Times New Roman" w:hAnsi="Times New Roman"/>
                <w:color w:val="000000"/>
                <w:sz w:val="20"/>
                <w:szCs w:val="20"/>
              </w:rPr>
              <w:t>W zakresie art. 39g ust. 2 pkt 2</w:t>
            </w:r>
            <w:r>
              <w:rPr>
                <w:rFonts w:ascii="Times New Roman" w:hAnsi="Times New Roman"/>
                <w:color w:val="000000"/>
                <w:sz w:val="20"/>
                <w:szCs w:val="20"/>
              </w:rPr>
              <w:t xml:space="preserve"> lit </w:t>
            </w:r>
            <w:r w:rsidRPr="00280EEB">
              <w:rPr>
                <w:rFonts w:ascii="Times New Roman" w:hAnsi="Times New Roman"/>
                <w:color w:val="000000"/>
                <w:sz w:val="20"/>
                <w:szCs w:val="20"/>
              </w:rPr>
              <w:t>a utd (art. 1 pkt 12 lit. a projektu ustawy)</w:t>
            </w:r>
          </w:p>
        </w:tc>
        <w:tc>
          <w:tcPr>
            <w:tcW w:w="2127" w:type="dxa"/>
            <w:vAlign w:val="center"/>
          </w:tcPr>
          <w:p w14:paraId="1046D777" w14:textId="1FC25C55" w:rsidR="00280EEB" w:rsidRPr="00155131" w:rsidRDefault="00FD3523" w:rsidP="00571C34">
            <w:pPr>
              <w:spacing w:line="240" w:lineRule="auto"/>
              <w:ind w:firstLine="0"/>
              <w:jc w:val="center"/>
              <w:rPr>
                <w:rFonts w:ascii="Times New Roman" w:hAnsi="Times New Roman"/>
                <w:sz w:val="20"/>
                <w:szCs w:val="20"/>
              </w:rPr>
            </w:pPr>
            <w:r>
              <w:rPr>
                <w:rFonts w:ascii="Times New Roman" w:hAnsi="Times New Roman"/>
                <w:sz w:val="20"/>
                <w:szCs w:val="20"/>
              </w:rPr>
              <w:t>Wojewoda Ś</w:t>
            </w:r>
            <w:r w:rsidR="00280EEB">
              <w:rPr>
                <w:rFonts w:ascii="Times New Roman" w:hAnsi="Times New Roman"/>
                <w:sz w:val="20"/>
                <w:szCs w:val="20"/>
              </w:rPr>
              <w:t>ląski</w:t>
            </w:r>
          </w:p>
        </w:tc>
        <w:tc>
          <w:tcPr>
            <w:tcW w:w="5102" w:type="dxa"/>
            <w:vAlign w:val="center"/>
          </w:tcPr>
          <w:p w14:paraId="08C4A968" w14:textId="2CBD18BA" w:rsidR="00280EEB" w:rsidRDefault="00280EEB" w:rsidP="00280EEB">
            <w:pPr>
              <w:autoSpaceDE w:val="0"/>
              <w:autoSpaceDN w:val="0"/>
              <w:adjustRightInd w:val="0"/>
              <w:spacing w:line="240" w:lineRule="auto"/>
              <w:ind w:firstLine="0"/>
              <w:rPr>
                <w:rFonts w:ascii="Times New Roman" w:hAnsi="Times New Roman"/>
                <w:color w:val="000000"/>
                <w:sz w:val="20"/>
                <w:szCs w:val="20"/>
              </w:rPr>
            </w:pPr>
            <w:r w:rsidRPr="00280EEB">
              <w:rPr>
                <w:rFonts w:ascii="Times New Roman" w:hAnsi="Times New Roman"/>
                <w:color w:val="000000"/>
                <w:sz w:val="20"/>
                <w:szCs w:val="20"/>
                <w:lang w:bidi="pl-PL"/>
              </w:rPr>
              <w:t>Istotną z punktu widzenia wpisu przedsiębiorcy do rejestru działalności regulowanej oraz prowadzenia tego rejestru, wydaje się kwestia określenia wymagań, jakie powinien spełniać wykładowca, o którym mowa art. 39g ust. 2 pkt 2 lit.</w:t>
            </w:r>
            <w:r>
              <w:rPr>
                <w:rFonts w:ascii="Times New Roman" w:hAnsi="Times New Roman"/>
                <w:color w:val="000000"/>
                <w:sz w:val="20"/>
                <w:szCs w:val="20"/>
                <w:lang w:bidi="pl-PL"/>
              </w:rPr>
              <w:t xml:space="preserve"> </w:t>
            </w:r>
            <w:r w:rsidRPr="00280EEB">
              <w:rPr>
                <w:rFonts w:ascii="Times New Roman" w:hAnsi="Times New Roman"/>
                <w:color w:val="000000"/>
                <w:sz w:val="20"/>
                <w:szCs w:val="20"/>
                <w:lang w:bidi="pl-PL"/>
              </w:rPr>
              <w:t>a ustawy o transporcie drogowym, oraz jakie dokumenty powinien przedstawić w celu potwierdzenia swojej wiedzy i umiejętności.</w:t>
            </w:r>
          </w:p>
        </w:tc>
        <w:tc>
          <w:tcPr>
            <w:tcW w:w="5102" w:type="dxa"/>
            <w:vAlign w:val="center"/>
          </w:tcPr>
          <w:p w14:paraId="40180602" w14:textId="2F0C7CA2" w:rsidR="00280EEB" w:rsidRDefault="00280EEB" w:rsidP="001608FD">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7BA39E98" w14:textId="05FA4641" w:rsidR="00280EEB" w:rsidRDefault="00280EEB" w:rsidP="001608FD">
            <w:pPr>
              <w:spacing w:line="240" w:lineRule="auto"/>
              <w:ind w:firstLine="0"/>
              <w:rPr>
                <w:rFonts w:ascii="Times New Roman" w:hAnsi="Times New Roman"/>
                <w:sz w:val="20"/>
                <w:szCs w:val="20"/>
              </w:rPr>
            </w:pPr>
            <w:r>
              <w:rPr>
                <w:rFonts w:ascii="Times New Roman" w:hAnsi="Times New Roman"/>
                <w:sz w:val="20"/>
                <w:szCs w:val="20"/>
              </w:rPr>
              <w:t>Nie ma podstaw do doprecyzowania wymagań dla wykładowcy. Są one określone w sposób</w:t>
            </w:r>
            <w:r w:rsidR="00887337">
              <w:rPr>
                <w:rFonts w:ascii="Times New Roman" w:hAnsi="Times New Roman"/>
                <w:sz w:val="20"/>
                <w:szCs w:val="20"/>
              </w:rPr>
              <w:t>,</w:t>
            </w:r>
            <w:r>
              <w:rPr>
                <w:rFonts w:ascii="Times New Roman" w:hAnsi="Times New Roman"/>
                <w:sz w:val="20"/>
                <w:szCs w:val="20"/>
              </w:rPr>
              <w:t xml:space="preserve"> uwzględniający specyfikę szkoleń, jakie ci wykładowcy mają prowadzić, oraz w spo</w:t>
            </w:r>
            <w:r w:rsidR="00887337">
              <w:rPr>
                <w:rFonts w:ascii="Times New Roman" w:hAnsi="Times New Roman"/>
                <w:sz w:val="20"/>
                <w:szCs w:val="20"/>
              </w:rPr>
              <w:t>s</w:t>
            </w:r>
            <w:r>
              <w:rPr>
                <w:rFonts w:ascii="Times New Roman" w:hAnsi="Times New Roman"/>
                <w:sz w:val="20"/>
                <w:szCs w:val="20"/>
              </w:rPr>
              <w:t>ób wystarczający do określania czy osoba może</w:t>
            </w:r>
            <w:r w:rsidR="00887337">
              <w:rPr>
                <w:rFonts w:ascii="Times New Roman" w:hAnsi="Times New Roman"/>
                <w:sz w:val="20"/>
                <w:szCs w:val="20"/>
              </w:rPr>
              <w:t>, czy też</w:t>
            </w:r>
            <w:r>
              <w:rPr>
                <w:rFonts w:ascii="Times New Roman" w:hAnsi="Times New Roman"/>
                <w:sz w:val="20"/>
                <w:szCs w:val="20"/>
              </w:rPr>
              <w:t xml:space="preserve"> nie może prowadzić ww. szkolenia.</w:t>
            </w:r>
          </w:p>
        </w:tc>
      </w:tr>
      <w:tr w:rsidR="00155131" w:rsidRPr="00341F21" w14:paraId="6B44C436" w14:textId="77777777" w:rsidTr="008873B9">
        <w:tc>
          <w:tcPr>
            <w:tcW w:w="534" w:type="dxa"/>
            <w:vAlign w:val="center"/>
          </w:tcPr>
          <w:p w14:paraId="04A0246E" w14:textId="74AB4115" w:rsidR="00155131" w:rsidRPr="003B5739" w:rsidRDefault="00155131"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0EA2308F" w14:textId="55C9538B" w:rsidR="00155131" w:rsidRDefault="00E05345" w:rsidP="0040018C">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 xml:space="preserve">W zakresie </w:t>
            </w:r>
            <w:r w:rsidR="0040018C">
              <w:rPr>
                <w:rFonts w:ascii="Times New Roman" w:hAnsi="Times New Roman"/>
                <w:color w:val="000000"/>
                <w:sz w:val="20"/>
                <w:szCs w:val="20"/>
              </w:rPr>
              <w:t>art. 39g</w:t>
            </w:r>
            <w:r w:rsidR="0040018C" w:rsidRPr="0040018C">
              <w:rPr>
                <w:rFonts w:ascii="Times New Roman" w:hAnsi="Times New Roman"/>
                <w:color w:val="000000"/>
                <w:sz w:val="20"/>
                <w:szCs w:val="20"/>
              </w:rPr>
              <w:t xml:space="preserve"> ust. 2 pkt 2</w:t>
            </w:r>
            <w:r w:rsidR="0040018C">
              <w:rPr>
                <w:rFonts w:ascii="Times New Roman" w:hAnsi="Times New Roman"/>
                <w:color w:val="000000"/>
                <w:sz w:val="20"/>
                <w:szCs w:val="20"/>
              </w:rPr>
              <w:t xml:space="preserve"> lit ba utd (a</w:t>
            </w:r>
            <w:r w:rsidR="00155131">
              <w:rPr>
                <w:rFonts w:ascii="Times New Roman" w:hAnsi="Times New Roman"/>
                <w:color w:val="000000"/>
                <w:sz w:val="20"/>
                <w:szCs w:val="20"/>
              </w:rPr>
              <w:t>rt. 1 pkt 12</w:t>
            </w:r>
            <w:r w:rsidR="0040018C">
              <w:rPr>
                <w:rFonts w:ascii="Times New Roman" w:hAnsi="Times New Roman"/>
                <w:color w:val="000000"/>
                <w:sz w:val="20"/>
                <w:szCs w:val="20"/>
              </w:rPr>
              <w:t xml:space="preserve"> lit. a projektu ustawy)</w:t>
            </w:r>
            <w:r w:rsidR="00155131">
              <w:rPr>
                <w:rFonts w:ascii="Times New Roman" w:hAnsi="Times New Roman"/>
                <w:color w:val="000000"/>
                <w:sz w:val="20"/>
                <w:szCs w:val="20"/>
              </w:rPr>
              <w:t xml:space="preserve"> </w:t>
            </w:r>
          </w:p>
        </w:tc>
        <w:tc>
          <w:tcPr>
            <w:tcW w:w="2127" w:type="dxa"/>
            <w:vAlign w:val="center"/>
          </w:tcPr>
          <w:p w14:paraId="7F2D91F2" w14:textId="77777777" w:rsidR="00155131" w:rsidRPr="009C4B6C" w:rsidRDefault="00155131" w:rsidP="00571C34">
            <w:pPr>
              <w:spacing w:line="240" w:lineRule="auto"/>
              <w:ind w:firstLine="0"/>
              <w:jc w:val="center"/>
              <w:rPr>
                <w:rFonts w:ascii="Times New Roman" w:hAnsi="Times New Roman"/>
                <w:sz w:val="20"/>
                <w:szCs w:val="20"/>
              </w:rPr>
            </w:pPr>
            <w:r w:rsidRPr="00155131">
              <w:rPr>
                <w:rFonts w:ascii="Times New Roman" w:hAnsi="Times New Roman"/>
                <w:sz w:val="20"/>
                <w:szCs w:val="20"/>
              </w:rPr>
              <w:t>Ogólnopolskie Stowarzyszenie Kierowca.pl</w:t>
            </w:r>
          </w:p>
        </w:tc>
        <w:tc>
          <w:tcPr>
            <w:tcW w:w="5102" w:type="dxa"/>
            <w:vAlign w:val="center"/>
          </w:tcPr>
          <w:p w14:paraId="1244F35E" w14:textId="21C119EC" w:rsidR="00155131" w:rsidRDefault="00155131" w:rsidP="00155131">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 xml:space="preserve">W art. 39g w ust. </w:t>
            </w:r>
            <w:r w:rsidR="009B6997">
              <w:rPr>
                <w:rFonts w:ascii="Times New Roman" w:hAnsi="Times New Roman"/>
                <w:color w:val="000000"/>
                <w:sz w:val="20"/>
                <w:szCs w:val="20"/>
              </w:rPr>
              <w:t>2 w pkt 2</w:t>
            </w:r>
            <w:r>
              <w:rPr>
                <w:rFonts w:ascii="Times New Roman" w:hAnsi="Times New Roman"/>
                <w:color w:val="000000"/>
                <w:sz w:val="20"/>
                <w:szCs w:val="20"/>
              </w:rPr>
              <w:t xml:space="preserve"> u</w:t>
            </w:r>
            <w:r w:rsidR="0040018C">
              <w:rPr>
                <w:rFonts w:ascii="Times New Roman" w:hAnsi="Times New Roman"/>
                <w:color w:val="000000"/>
                <w:sz w:val="20"/>
                <w:szCs w:val="20"/>
              </w:rPr>
              <w:t>td</w:t>
            </w:r>
            <w:r w:rsidR="009B6997">
              <w:rPr>
                <w:rFonts w:ascii="Times New Roman" w:hAnsi="Times New Roman"/>
                <w:color w:val="000000"/>
                <w:sz w:val="20"/>
                <w:szCs w:val="20"/>
              </w:rPr>
              <w:t xml:space="preserve"> po lit. b </w:t>
            </w:r>
            <w:r w:rsidR="0040018C">
              <w:rPr>
                <w:rFonts w:ascii="Times New Roman" w:hAnsi="Times New Roman"/>
                <w:color w:val="000000"/>
                <w:sz w:val="20"/>
                <w:szCs w:val="20"/>
              </w:rPr>
              <w:t xml:space="preserve">dodać </w:t>
            </w:r>
            <w:r w:rsidR="009B6997">
              <w:rPr>
                <w:rFonts w:ascii="Times New Roman" w:hAnsi="Times New Roman"/>
                <w:color w:val="000000"/>
                <w:sz w:val="20"/>
                <w:szCs w:val="20"/>
              </w:rPr>
              <w:t>lit. ba</w:t>
            </w:r>
            <w:r>
              <w:rPr>
                <w:rFonts w:ascii="Times New Roman" w:hAnsi="Times New Roman"/>
                <w:color w:val="000000"/>
                <w:sz w:val="20"/>
                <w:szCs w:val="20"/>
              </w:rPr>
              <w:t xml:space="preserve"> w brzmieniu:</w:t>
            </w:r>
          </w:p>
          <w:p w14:paraId="7A3919C3" w14:textId="77777777" w:rsidR="009B6997" w:rsidRPr="009B6997" w:rsidRDefault="009B6997" w:rsidP="009B6997">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w:t>
            </w:r>
            <w:r w:rsidRPr="009B6997">
              <w:rPr>
                <w:rFonts w:ascii="Times New Roman" w:hAnsi="Times New Roman"/>
                <w:color w:val="000000"/>
                <w:sz w:val="20"/>
                <w:szCs w:val="20"/>
              </w:rPr>
              <w:t>aa) w przypadku prowadzenia szkolenia w sposób określony w art. 39aa ust. 2 pkt 1,</w:t>
            </w:r>
            <w:r>
              <w:rPr>
                <w:rFonts w:ascii="Times New Roman" w:hAnsi="Times New Roman"/>
                <w:color w:val="000000"/>
                <w:sz w:val="20"/>
                <w:szCs w:val="20"/>
              </w:rPr>
              <w:t xml:space="preserve"> </w:t>
            </w:r>
            <w:r w:rsidRPr="009B6997">
              <w:rPr>
                <w:rFonts w:ascii="Times New Roman" w:hAnsi="Times New Roman"/>
                <w:color w:val="000000"/>
                <w:sz w:val="20"/>
                <w:szCs w:val="20"/>
              </w:rPr>
              <w:t>oprogramowanie spełniające wymagania określone w przepisach wydanych na podstawie</w:t>
            </w:r>
          </w:p>
          <w:p w14:paraId="7B9E4C04" w14:textId="77777777" w:rsidR="00155131" w:rsidRDefault="009B6997" w:rsidP="009B6997">
            <w:pPr>
              <w:autoSpaceDE w:val="0"/>
              <w:autoSpaceDN w:val="0"/>
              <w:adjustRightInd w:val="0"/>
              <w:spacing w:line="240" w:lineRule="auto"/>
              <w:ind w:firstLine="0"/>
              <w:rPr>
                <w:rFonts w:ascii="Times New Roman" w:hAnsi="Times New Roman"/>
                <w:color w:val="000000"/>
                <w:sz w:val="20"/>
                <w:szCs w:val="20"/>
              </w:rPr>
            </w:pPr>
            <w:r w:rsidRPr="009B6997">
              <w:rPr>
                <w:rFonts w:ascii="Times New Roman" w:hAnsi="Times New Roman"/>
                <w:color w:val="000000"/>
                <w:sz w:val="20"/>
                <w:szCs w:val="20"/>
              </w:rPr>
              <w:t>art. 39i, posiadające ważny certyfikat wydany przez jednostkę akredytowaną w polskim</w:t>
            </w:r>
            <w:r>
              <w:rPr>
                <w:rFonts w:ascii="Times New Roman" w:hAnsi="Times New Roman"/>
                <w:color w:val="000000"/>
                <w:sz w:val="20"/>
                <w:szCs w:val="20"/>
              </w:rPr>
              <w:t xml:space="preserve"> </w:t>
            </w:r>
            <w:r w:rsidRPr="009B6997">
              <w:rPr>
                <w:rFonts w:ascii="Times New Roman" w:hAnsi="Times New Roman"/>
                <w:color w:val="000000"/>
                <w:sz w:val="20"/>
                <w:szCs w:val="20"/>
              </w:rPr>
              <w:t>systemie akredytacji,</w:t>
            </w:r>
            <w:r>
              <w:rPr>
                <w:rFonts w:ascii="Times New Roman" w:hAnsi="Times New Roman"/>
                <w:color w:val="000000"/>
                <w:sz w:val="20"/>
                <w:szCs w:val="20"/>
              </w:rPr>
              <w:t>”</w:t>
            </w:r>
          </w:p>
        </w:tc>
        <w:tc>
          <w:tcPr>
            <w:tcW w:w="5102" w:type="dxa"/>
            <w:vAlign w:val="center"/>
          </w:tcPr>
          <w:p w14:paraId="02D7312A" w14:textId="77777777" w:rsidR="00155131" w:rsidRDefault="009B6997" w:rsidP="001608FD">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1485C78A" w14:textId="77777777" w:rsidR="004E493E" w:rsidRDefault="004E493E" w:rsidP="001608FD">
            <w:pPr>
              <w:spacing w:line="240" w:lineRule="auto"/>
              <w:ind w:firstLine="0"/>
              <w:rPr>
                <w:rFonts w:ascii="Times New Roman" w:hAnsi="Times New Roman"/>
                <w:sz w:val="20"/>
                <w:szCs w:val="20"/>
              </w:rPr>
            </w:pPr>
            <w:r w:rsidRPr="004E493E">
              <w:rPr>
                <w:rFonts w:ascii="Times New Roman" w:hAnsi="Times New Roman"/>
                <w:sz w:val="20"/>
                <w:szCs w:val="20"/>
              </w:rPr>
              <w:t>Nie ma potrzeby wprowadzenia dodatkowego certyfikatu dla oprogramowania</w:t>
            </w:r>
            <w:r>
              <w:rPr>
                <w:rFonts w:ascii="Times New Roman" w:hAnsi="Times New Roman"/>
                <w:sz w:val="20"/>
                <w:szCs w:val="20"/>
              </w:rPr>
              <w:t>.</w:t>
            </w:r>
          </w:p>
        </w:tc>
      </w:tr>
      <w:tr w:rsidR="004E493E" w:rsidRPr="00341F21" w14:paraId="25983B6E" w14:textId="77777777" w:rsidTr="008873B9">
        <w:tc>
          <w:tcPr>
            <w:tcW w:w="534" w:type="dxa"/>
            <w:vAlign w:val="center"/>
          </w:tcPr>
          <w:p w14:paraId="1811FFFC" w14:textId="77777777" w:rsidR="004E493E" w:rsidRPr="003C0EC4" w:rsidRDefault="004E493E"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059628CA" w14:textId="77777777" w:rsidR="006147ED" w:rsidRDefault="00CE4F6F" w:rsidP="00FB0A78">
            <w:pPr>
              <w:autoSpaceDE w:val="0"/>
              <w:autoSpaceDN w:val="0"/>
              <w:adjustRightInd w:val="0"/>
              <w:spacing w:line="240" w:lineRule="auto"/>
              <w:ind w:firstLine="0"/>
              <w:jc w:val="center"/>
              <w:rPr>
                <w:rFonts w:ascii="Times New Roman" w:hAnsi="Times New Roman"/>
                <w:color w:val="000000"/>
                <w:sz w:val="20"/>
                <w:szCs w:val="20"/>
              </w:rPr>
            </w:pPr>
            <w:r w:rsidRPr="00CE4F6F">
              <w:rPr>
                <w:rFonts w:ascii="Times New Roman" w:hAnsi="Times New Roman"/>
                <w:color w:val="000000"/>
                <w:sz w:val="20"/>
                <w:szCs w:val="20"/>
              </w:rPr>
              <w:t>Art. 1 pkt 13</w:t>
            </w:r>
            <w:r w:rsidR="006147ED">
              <w:rPr>
                <w:rFonts w:ascii="Times New Roman" w:hAnsi="Times New Roman"/>
                <w:color w:val="000000"/>
                <w:sz w:val="20"/>
                <w:szCs w:val="20"/>
              </w:rPr>
              <w:t xml:space="preserve"> projektu ustawy </w:t>
            </w:r>
          </w:p>
          <w:p w14:paraId="6CA7705F" w14:textId="77777777" w:rsidR="004E493E" w:rsidRPr="001608FD" w:rsidRDefault="006147ED"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 xml:space="preserve">w zakresie </w:t>
            </w:r>
            <w:r w:rsidRPr="006147ED">
              <w:rPr>
                <w:rFonts w:ascii="Times New Roman" w:hAnsi="Times New Roman"/>
                <w:color w:val="000000"/>
                <w:sz w:val="20"/>
                <w:szCs w:val="20"/>
              </w:rPr>
              <w:t>art. 39gb utd</w:t>
            </w:r>
          </w:p>
        </w:tc>
        <w:tc>
          <w:tcPr>
            <w:tcW w:w="2127" w:type="dxa"/>
            <w:vAlign w:val="center"/>
          </w:tcPr>
          <w:p w14:paraId="6E8EE60B" w14:textId="3ECC6B49" w:rsidR="004E493E" w:rsidRPr="001608FD" w:rsidRDefault="008E329D" w:rsidP="00571C34">
            <w:pPr>
              <w:spacing w:line="240" w:lineRule="auto"/>
              <w:ind w:firstLine="0"/>
              <w:jc w:val="center"/>
              <w:rPr>
                <w:rFonts w:ascii="Times New Roman" w:hAnsi="Times New Roman"/>
                <w:sz w:val="20"/>
                <w:szCs w:val="20"/>
              </w:rPr>
            </w:pPr>
            <w:r w:rsidRPr="008E329D">
              <w:rPr>
                <w:rFonts w:ascii="Times New Roman" w:hAnsi="Times New Roman"/>
                <w:sz w:val="20"/>
                <w:szCs w:val="20"/>
              </w:rPr>
              <w:t>Ogólnopolskie Stowarzyszenie Kierowca.pl</w:t>
            </w:r>
            <w:r w:rsidR="006147ED">
              <w:rPr>
                <w:rFonts w:ascii="Times New Roman" w:hAnsi="Times New Roman"/>
                <w:sz w:val="20"/>
                <w:szCs w:val="20"/>
              </w:rPr>
              <w:t>, Transport i logistyka</w:t>
            </w:r>
            <w:r w:rsidR="00B97B95">
              <w:rPr>
                <w:rFonts w:ascii="Times New Roman" w:hAnsi="Times New Roman"/>
                <w:sz w:val="20"/>
                <w:szCs w:val="20"/>
              </w:rPr>
              <w:t>, osoba fizyczna 6</w:t>
            </w:r>
            <w:r w:rsidR="006147ED">
              <w:rPr>
                <w:rFonts w:ascii="Times New Roman" w:hAnsi="Times New Roman"/>
                <w:sz w:val="20"/>
                <w:szCs w:val="20"/>
              </w:rPr>
              <w:t xml:space="preserve"> </w:t>
            </w:r>
          </w:p>
        </w:tc>
        <w:tc>
          <w:tcPr>
            <w:tcW w:w="5102" w:type="dxa"/>
            <w:vAlign w:val="center"/>
          </w:tcPr>
          <w:p w14:paraId="7B1C25CF" w14:textId="0F953C9C" w:rsidR="004E493E" w:rsidRPr="001608FD" w:rsidRDefault="008E329D" w:rsidP="0040018C">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 xml:space="preserve">Usunięcie art. 39gb </w:t>
            </w:r>
            <w:r w:rsidR="0040018C">
              <w:rPr>
                <w:rFonts w:ascii="Times New Roman" w:hAnsi="Times New Roman"/>
                <w:color w:val="000000"/>
                <w:sz w:val="20"/>
                <w:szCs w:val="20"/>
              </w:rPr>
              <w:t>utd</w:t>
            </w:r>
            <w:r>
              <w:rPr>
                <w:rFonts w:ascii="Times New Roman" w:hAnsi="Times New Roman"/>
                <w:color w:val="000000"/>
                <w:sz w:val="20"/>
                <w:szCs w:val="20"/>
              </w:rPr>
              <w:t>.</w:t>
            </w:r>
          </w:p>
        </w:tc>
        <w:tc>
          <w:tcPr>
            <w:tcW w:w="5102" w:type="dxa"/>
            <w:vAlign w:val="center"/>
          </w:tcPr>
          <w:p w14:paraId="01E3731C" w14:textId="77777777" w:rsidR="004E493E" w:rsidRDefault="008E329D" w:rsidP="001608FD">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0DC3A4DC" w14:textId="77777777" w:rsidR="008E329D" w:rsidRPr="001608FD" w:rsidRDefault="008E329D" w:rsidP="001608FD">
            <w:pPr>
              <w:spacing w:line="240" w:lineRule="auto"/>
              <w:ind w:firstLine="0"/>
              <w:rPr>
                <w:rFonts w:ascii="Times New Roman" w:hAnsi="Times New Roman"/>
                <w:sz w:val="20"/>
                <w:szCs w:val="20"/>
              </w:rPr>
            </w:pPr>
            <w:r>
              <w:rPr>
                <w:rFonts w:ascii="Times New Roman" w:hAnsi="Times New Roman"/>
                <w:sz w:val="20"/>
                <w:szCs w:val="20"/>
              </w:rPr>
              <w:t>Projektowany przepis określa dodatkowe warunki, które musi spełnić ośrodek szkolenia zamierzający szkolić z wykorzystaniem technik komputerowych i Internetu. Stąd tez nie może zostać usunięty.</w:t>
            </w:r>
          </w:p>
        </w:tc>
      </w:tr>
      <w:tr w:rsidR="00D21A94" w:rsidRPr="00341F21" w14:paraId="748C25DA" w14:textId="77777777" w:rsidTr="008873B9">
        <w:tc>
          <w:tcPr>
            <w:tcW w:w="534" w:type="dxa"/>
            <w:vAlign w:val="center"/>
          </w:tcPr>
          <w:p w14:paraId="2F920803" w14:textId="77777777" w:rsidR="00D21A94" w:rsidRPr="003C0EC4" w:rsidRDefault="00D21A94"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104A28B8" w14:textId="6D3CF6F2" w:rsidR="00D21A94" w:rsidRPr="00CE4F6F" w:rsidRDefault="00D21A94" w:rsidP="00FB0A78">
            <w:pPr>
              <w:autoSpaceDE w:val="0"/>
              <w:autoSpaceDN w:val="0"/>
              <w:adjustRightInd w:val="0"/>
              <w:spacing w:line="240" w:lineRule="auto"/>
              <w:ind w:firstLine="0"/>
              <w:jc w:val="center"/>
              <w:rPr>
                <w:rFonts w:ascii="Times New Roman" w:hAnsi="Times New Roman"/>
                <w:color w:val="000000"/>
                <w:sz w:val="20"/>
                <w:szCs w:val="20"/>
              </w:rPr>
            </w:pPr>
            <w:r w:rsidRPr="00D21A94">
              <w:rPr>
                <w:rFonts w:ascii="Times New Roman" w:hAnsi="Times New Roman"/>
                <w:color w:val="000000"/>
                <w:sz w:val="20"/>
                <w:szCs w:val="20"/>
              </w:rPr>
              <w:t>Art. 1 pkt 13 projektu ustawy w zakresie art. 39gb utd</w:t>
            </w:r>
          </w:p>
        </w:tc>
        <w:tc>
          <w:tcPr>
            <w:tcW w:w="2127" w:type="dxa"/>
            <w:vAlign w:val="center"/>
          </w:tcPr>
          <w:p w14:paraId="0808D537" w14:textId="62238A16" w:rsidR="00D21A94" w:rsidRPr="008E329D" w:rsidRDefault="00D21A94" w:rsidP="00571C34">
            <w:pPr>
              <w:spacing w:line="240" w:lineRule="auto"/>
              <w:ind w:firstLine="0"/>
              <w:jc w:val="center"/>
              <w:rPr>
                <w:rFonts w:ascii="Times New Roman" w:hAnsi="Times New Roman"/>
                <w:sz w:val="20"/>
                <w:szCs w:val="20"/>
              </w:rPr>
            </w:pPr>
            <w:r w:rsidRPr="00D21A94">
              <w:rPr>
                <w:rFonts w:ascii="Times New Roman" w:hAnsi="Times New Roman"/>
                <w:sz w:val="20"/>
                <w:szCs w:val="20"/>
              </w:rPr>
              <w:t>Ogólnopolski Związek Pracodawców Transportu Drogowego</w:t>
            </w:r>
          </w:p>
        </w:tc>
        <w:tc>
          <w:tcPr>
            <w:tcW w:w="5102" w:type="dxa"/>
            <w:vAlign w:val="center"/>
          </w:tcPr>
          <w:p w14:paraId="20157031" w14:textId="77777777" w:rsidR="00D21A94" w:rsidRDefault="00D21A94" w:rsidP="0040018C">
            <w:pPr>
              <w:autoSpaceDE w:val="0"/>
              <w:autoSpaceDN w:val="0"/>
              <w:adjustRightInd w:val="0"/>
              <w:spacing w:line="240" w:lineRule="auto"/>
              <w:ind w:firstLine="0"/>
              <w:rPr>
                <w:rFonts w:ascii="Times New Roman" w:hAnsi="Times New Roman"/>
                <w:bCs/>
                <w:color w:val="000000"/>
                <w:sz w:val="20"/>
                <w:szCs w:val="20"/>
              </w:rPr>
            </w:pPr>
            <w:r w:rsidRPr="00D21A94">
              <w:rPr>
                <w:rFonts w:ascii="Times New Roman" w:hAnsi="Times New Roman"/>
                <w:bCs/>
                <w:color w:val="000000"/>
                <w:sz w:val="20"/>
                <w:szCs w:val="20"/>
              </w:rPr>
              <w:t>Proponujemy całkowicie zrezygnować z proponowanych zmian w art. 39gb ustawy o transporcie drogowym, czyli formułowania dodatkowych wymagań dla ośrodków szkolenia i wprowadzić faktyczne ustawowe wymagania co do posiadania odpowiedniego oprogramowania do szkolenia e- learningowego oraz narzędzi i kompetencji kontrolnych w tym zakresie.</w:t>
            </w:r>
          </w:p>
          <w:p w14:paraId="717DC9F6" w14:textId="77777777" w:rsidR="00D71F33" w:rsidRDefault="00D71F33" w:rsidP="0040018C">
            <w:pPr>
              <w:autoSpaceDE w:val="0"/>
              <w:autoSpaceDN w:val="0"/>
              <w:adjustRightInd w:val="0"/>
              <w:spacing w:line="240" w:lineRule="auto"/>
              <w:ind w:firstLine="0"/>
              <w:rPr>
                <w:rFonts w:ascii="Times New Roman" w:hAnsi="Times New Roman"/>
                <w:bCs/>
                <w:color w:val="000000"/>
                <w:sz w:val="20"/>
                <w:szCs w:val="20"/>
              </w:rPr>
            </w:pPr>
          </w:p>
          <w:p w14:paraId="2C6EA357" w14:textId="77777777" w:rsidR="00D71F33" w:rsidRPr="00D71F33" w:rsidRDefault="00D71F33" w:rsidP="00D71F33">
            <w:pPr>
              <w:autoSpaceDE w:val="0"/>
              <w:autoSpaceDN w:val="0"/>
              <w:adjustRightInd w:val="0"/>
              <w:spacing w:line="240" w:lineRule="auto"/>
              <w:ind w:firstLine="0"/>
              <w:rPr>
                <w:rFonts w:ascii="Times New Roman" w:hAnsi="Times New Roman"/>
                <w:color w:val="000000"/>
                <w:sz w:val="20"/>
                <w:szCs w:val="20"/>
              </w:rPr>
            </w:pPr>
            <w:r w:rsidRPr="00D71F33">
              <w:rPr>
                <w:rFonts w:ascii="Times New Roman" w:hAnsi="Times New Roman"/>
                <w:color w:val="000000"/>
                <w:sz w:val="20"/>
                <w:szCs w:val="20"/>
              </w:rPr>
              <w:t>Zgodnie z projektem nie wymaga się od tego przedsiębiorcy</w:t>
            </w:r>
          </w:p>
          <w:p w14:paraId="55E86590" w14:textId="2B7D0E28" w:rsidR="00D71F33" w:rsidRDefault="00D71F33" w:rsidP="00D71F33">
            <w:pPr>
              <w:autoSpaceDE w:val="0"/>
              <w:autoSpaceDN w:val="0"/>
              <w:adjustRightInd w:val="0"/>
              <w:spacing w:line="240" w:lineRule="auto"/>
              <w:ind w:firstLine="0"/>
              <w:rPr>
                <w:rFonts w:ascii="Times New Roman" w:hAnsi="Times New Roman"/>
                <w:color w:val="000000"/>
                <w:sz w:val="20"/>
                <w:szCs w:val="20"/>
              </w:rPr>
            </w:pPr>
            <w:r w:rsidRPr="00D71F33">
              <w:rPr>
                <w:rFonts w:ascii="Times New Roman" w:hAnsi="Times New Roman"/>
                <w:color w:val="000000"/>
                <w:sz w:val="20"/>
                <w:szCs w:val="20"/>
              </w:rPr>
              <w:t xml:space="preserve">występującego do Wojewody o zgodę na takie prowadzenie zajęć (art. 39gb) posiadania specjalistycznego oprogramowania umożliwiającego </w:t>
            </w:r>
            <w:r w:rsidRPr="00D71F33">
              <w:rPr>
                <w:rFonts w:ascii="Times New Roman" w:hAnsi="Times New Roman"/>
                <w:bCs/>
                <w:color w:val="000000"/>
                <w:sz w:val="20"/>
                <w:szCs w:val="20"/>
              </w:rPr>
              <w:t xml:space="preserve">wysoką </w:t>
            </w:r>
            <w:r w:rsidRPr="00D71F33">
              <w:rPr>
                <w:rFonts w:ascii="Times New Roman" w:hAnsi="Times New Roman"/>
                <w:color w:val="000000"/>
                <w:sz w:val="20"/>
                <w:szCs w:val="20"/>
              </w:rPr>
              <w:t>jakość i skuteczność szkolenia oraz rzetelną identyfikację użytkowników i narzędzia kontroli.</w:t>
            </w:r>
          </w:p>
        </w:tc>
        <w:tc>
          <w:tcPr>
            <w:tcW w:w="5102" w:type="dxa"/>
            <w:vAlign w:val="center"/>
          </w:tcPr>
          <w:p w14:paraId="7A9363CF" w14:textId="77777777" w:rsidR="00D21A94" w:rsidRPr="00D21A94" w:rsidRDefault="00D21A94" w:rsidP="00D21A94">
            <w:pPr>
              <w:spacing w:line="240" w:lineRule="auto"/>
              <w:ind w:firstLine="0"/>
              <w:rPr>
                <w:rFonts w:ascii="Times New Roman" w:hAnsi="Times New Roman"/>
                <w:sz w:val="20"/>
                <w:szCs w:val="20"/>
              </w:rPr>
            </w:pPr>
            <w:r w:rsidRPr="00D21A94">
              <w:rPr>
                <w:rFonts w:ascii="Times New Roman" w:hAnsi="Times New Roman"/>
                <w:sz w:val="20"/>
                <w:szCs w:val="20"/>
              </w:rPr>
              <w:t>Uwaga nieuwzględniona.</w:t>
            </w:r>
          </w:p>
          <w:p w14:paraId="735A6EA5" w14:textId="77777777" w:rsidR="00D21A94" w:rsidRDefault="00D21A94" w:rsidP="00D21A94">
            <w:pPr>
              <w:spacing w:line="240" w:lineRule="auto"/>
              <w:ind w:firstLine="0"/>
              <w:rPr>
                <w:rFonts w:ascii="Times New Roman" w:hAnsi="Times New Roman"/>
                <w:sz w:val="20"/>
                <w:szCs w:val="20"/>
              </w:rPr>
            </w:pPr>
            <w:r w:rsidRPr="00D21A94">
              <w:rPr>
                <w:rFonts w:ascii="Times New Roman" w:hAnsi="Times New Roman"/>
                <w:sz w:val="20"/>
                <w:szCs w:val="20"/>
              </w:rPr>
              <w:t>Zapewnienie prawidłowego przebiegu w formie nauczania na odległość z wykorzystaniem technik komputerowych i Internetu wymaga wprowadzenia dodatkowych warunków dla ośrodka szkolenia stosującego tę formę nauczania. Odnośnie zaś odpowiedniego oprogramowania to wymagania dotyczące wyposażenia ośrodka szkolenia, zamierzającego prowadzić szkolenie na odległość z wykorzystaniem technik komputerowych i Internetu, zostaną określone w odpowiednim akcie wykonawczym.</w:t>
            </w:r>
          </w:p>
          <w:p w14:paraId="6F53AB1F" w14:textId="77777777" w:rsidR="00D71F33" w:rsidRDefault="00D71F33" w:rsidP="00D21A94">
            <w:pPr>
              <w:spacing w:line="240" w:lineRule="auto"/>
              <w:ind w:firstLine="0"/>
              <w:rPr>
                <w:rFonts w:ascii="Times New Roman" w:hAnsi="Times New Roman"/>
                <w:sz w:val="20"/>
                <w:szCs w:val="20"/>
              </w:rPr>
            </w:pPr>
          </w:p>
          <w:p w14:paraId="4F8D2332" w14:textId="3EF821D1" w:rsidR="00D71F33" w:rsidRDefault="00D71F33" w:rsidP="00D21A94">
            <w:pPr>
              <w:spacing w:line="240" w:lineRule="auto"/>
              <w:ind w:firstLine="0"/>
              <w:rPr>
                <w:rFonts w:ascii="Times New Roman" w:hAnsi="Times New Roman"/>
                <w:sz w:val="20"/>
                <w:szCs w:val="20"/>
              </w:rPr>
            </w:pPr>
            <w:r w:rsidRPr="00D71F33">
              <w:rPr>
                <w:rFonts w:ascii="Times New Roman" w:hAnsi="Times New Roman"/>
                <w:sz w:val="20"/>
                <w:szCs w:val="20"/>
              </w:rPr>
              <w:t>Wymagania dotyczące wyposażenia ośrodka szkolenia, zamierzającego prowadzić szkolenie na odległość z wykorzystaniem technik komputerowych i Internetu, zostaną określone w odpowiednim akcie wykonawczym.</w:t>
            </w:r>
          </w:p>
        </w:tc>
      </w:tr>
      <w:tr w:rsidR="00CE4F6F" w:rsidRPr="00341F21" w14:paraId="03A17D59" w14:textId="77777777" w:rsidTr="008873B9">
        <w:tc>
          <w:tcPr>
            <w:tcW w:w="534" w:type="dxa"/>
            <w:vAlign w:val="center"/>
          </w:tcPr>
          <w:p w14:paraId="5C2CBB95" w14:textId="77777777" w:rsidR="00CE4F6F" w:rsidRPr="003B5739" w:rsidRDefault="00CE4F6F"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3B252E0D" w14:textId="42B9AF30" w:rsidR="00CE4F6F" w:rsidRDefault="00CE4F6F" w:rsidP="00FB0A78">
            <w:pPr>
              <w:autoSpaceDE w:val="0"/>
              <w:autoSpaceDN w:val="0"/>
              <w:adjustRightInd w:val="0"/>
              <w:spacing w:line="240" w:lineRule="auto"/>
              <w:ind w:firstLine="0"/>
              <w:jc w:val="center"/>
              <w:rPr>
                <w:rFonts w:ascii="Times New Roman" w:hAnsi="Times New Roman"/>
                <w:color w:val="000000"/>
                <w:sz w:val="20"/>
                <w:szCs w:val="20"/>
              </w:rPr>
            </w:pPr>
            <w:r w:rsidRPr="00CE4F6F">
              <w:rPr>
                <w:rFonts w:ascii="Times New Roman" w:hAnsi="Times New Roman"/>
                <w:color w:val="000000"/>
                <w:sz w:val="20"/>
                <w:szCs w:val="20"/>
              </w:rPr>
              <w:t>Art. 1 pkt 13</w:t>
            </w:r>
            <w:r w:rsidR="0040018C">
              <w:rPr>
                <w:rFonts w:ascii="Times New Roman" w:hAnsi="Times New Roman"/>
                <w:color w:val="000000"/>
                <w:sz w:val="20"/>
                <w:szCs w:val="20"/>
              </w:rPr>
              <w:t xml:space="preserve"> projektu ustawy w zakresie </w:t>
            </w:r>
            <w:r w:rsidR="0040018C" w:rsidRPr="0040018C">
              <w:rPr>
                <w:rFonts w:ascii="Times New Roman" w:hAnsi="Times New Roman"/>
                <w:color w:val="000000"/>
                <w:sz w:val="20"/>
                <w:szCs w:val="20"/>
              </w:rPr>
              <w:t xml:space="preserve">art. 39gb </w:t>
            </w:r>
            <w:r w:rsidR="0040018C" w:rsidRPr="0040018C">
              <w:rPr>
                <w:rFonts w:ascii="Times New Roman" w:hAnsi="Times New Roman"/>
                <w:color w:val="000000"/>
                <w:sz w:val="20"/>
                <w:szCs w:val="20"/>
              </w:rPr>
              <w:lastRenderedPageBreak/>
              <w:t>ust. 1</w:t>
            </w:r>
            <w:r w:rsidR="0040018C">
              <w:rPr>
                <w:rFonts w:ascii="Times New Roman" w:hAnsi="Times New Roman"/>
                <w:color w:val="000000"/>
                <w:sz w:val="20"/>
                <w:szCs w:val="20"/>
              </w:rPr>
              <w:t xml:space="preserve"> utd</w:t>
            </w:r>
          </w:p>
        </w:tc>
        <w:tc>
          <w:tcPr>
            <w:tcW w:w="2127" w:type="dxa"/>
            <w:vAlign w:val="center"/>
          </w:tcPr>
          <w:p w14:paraId="1C648A48" w14:textId="77777777" w:rsidR="00CE4F6F" w:rsidRPr="008E329D" w:rsidRDefault="00CE4F6F" w:rsidP="00571C34">
            <w:pPr>
              <w:spacing w:line="240" w:lineRule="auto"/>
              <w:ind w:firstLine="0"/>
              <w:jc w:val="center"/>
              <w:rPr>
                <w:rFonts w:ascii="Times New Roman" w:hAnsi="Times New Roman"/>
                <w:sz w:val="20"/>
                <w:szCs w:val="20"/>
              </w:rPr>
            </w:pPr>
            <w:r>
              <w:rPr>
                <w:rFonts w:ascii="Times New Roman" w:hAnsi="Times New Roman"/>
                <w:sz w:val="20"/>
                <w:szCs w:val="20"/>
              </w:rPr>
              <w:lastRenderedPageBreak/>
              <w:t>Polska Wytwórnia Papierów Wartościowych</w:t>
            </w:r>
          </w:p>
        </w:tc>
        <w:tc>
          <w:tcPr>
            <w:tcW w:w="5102" w:type="dxa"/>
            <w:vAlign w:val="center"/>
          </w:tcPr>
          <w:p w14:paraId="6CE7FAAC" w14:textId="77777777" w:rsidR="00CE4F6F" w:rsidRDefault="00CE4F6F" w:rsidP="00CE4F6F">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R</w:t>
            </w:r>
            <w:r w:rsidRPr="00CE4F6F">
              <w:rPr>
                <w:rFonts w:ascii="Times New Roman" w:hAnsi="Times New Roman"/>
                <w:color w:val="000000"/>
                <w:sz w:val="20"/>
                <w:szCs w:val="20"/>
              </w:rPr>
              <w:t>ozwiązanie może negatywnie</w:t>
            </w:r>
            <w:r>
              <w:rPr>
                <w:rFonts w:ascii="Times New Roman" w:hAnsi="Times New Roman"/>
                <w:color w:val="000000"/>
                <w:sz w:val="20"/>
                <w:szCs w:val="20"/>
              </w:rPr>
              <w:t xml:space="preserve"> </w:t>
            </w:r>
            <w:r w:rsidRPr="00CE4F6F">
              <w:rPr>
                <w:rFonts w:ascii="Times New Roman" w:hAnsi="Times New Roman"/>
                <w:color w:val="000000"/>
                <w:sz w:val="20"/>
                <w:szCs w:val="20"/>
              </w:rPr>
              <w:t>wpływać na poziom konkurencyjności na rynku szkoleń kierowców.</w:t>
            </w:r>
          </w:p>
        </w:tc>
        <w:tc>
          <w:tcPr>
            <w:tcW w:w="5102" w:type="dxa"/>
            <w:vAlign w:val="center"/>
          </w:tcPr>
          <w:p w14:paraId="1A888D4D" w14:textId="77777777" w:rsidR="00CE4F6F" w:rsidRDefault="00CE4F6F" w:rsidP="00CE4F6F">
            <w:pPr>
              <w:spacing w:line="240" w:lineRule="auto"/>
              <w:ind w:firstLine="0"/>
              <w:rPr>
                <w:rFonts w:ascii="Times New Roman" w:hAnsi="Times New Roman"/>
                <w:sz w:val="20"/>
                <w:szCs w:val="20"/>
              </w:rPr>
            </w:pPr>
            <w:r>
              <w:rPr>
                <w:rFonts w:ascii="Times New Roman" w:hAnsi="Times New Roman"/>
                <w:sz w:val="20"/>
                <w:szCs w:val="20"/>
              </w:rPr>
              <w:t xml:space="preserve">Rozwiązanie nie wpłynie negatywnie na poziom konkurencyjności na rynku szkoleń. </w:t>
            </w:r>
            <w:r w:rsidRPr="00CE4F6F">
              <w:rPr>
                <w:rFonts w:ascii="Times New Roman" w:hAnsi="Times New Roman"/>
                <w:sz w:val="20"/>
                <w:szCs w:val="20"/>
              </w:rPr>
              <w:t xml:space="preserve">Projektowany przepis określa dodatkowe warunki, które musi spełnić ośrodek szkolenia </w:t>
            </w:r>
            <w:r w:rsidRPr="00CE4F6F">
              <w:rPr>
                <w:rFonts w:ascii="Times New Roman" w:hAnsi="Times New Roman"/>
                <w:sz w:val="20"/>
                <w:szCs w:val="20"/>
              </w:rPr>
              <w:lastRenderedPageBreak/>
              <w:t>zamierzający szkolić z wykorzystaniem technik komputerowych i Internetu.</w:t>
            </w:r>
          </w:p>
        </w:tc>
      </w:tr>
      <w:tr w:rsidR="00D21A94" w:rsidRPr="00341F21" w14:paraId="51D525B6" w14:textId="77777777" w:rsidTr="008873B9">
        <w:tc>
          <w:tcPr>
            <w:tcW w:w="534" w:type="dxa"/>
            <w:vAlign w:val="center"/>
          </w:tcPr>
          <w:p w14:paraId="5828596D" w14:textId="77777777" w:rsidR="00D21A94" w:rsidRPr="003B5739" w:rsidRDefault="00D21A94"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1EFB9599" w14:textId="0EA4D5CF" w:rsidR="00D21A94" w:rsidRPr="00CE4F6F" w:rsidRDefault="00D21A94" w:rsidP="00FB0A78">
            <w:pPr>
              <w:autoSpaceDE w:val="0"/>
              <w:autoSpaceDN w:val="0"/>
              <w:adjustRightInd w:val="0"/>
              <w:spacing w:line="240" w:lineRule="auto"/>
              <w:ind w:firstLine="0"/>
              <w:jc w:val="center"/>
              <w:rPr>
                <w:rFonts w:ascii="Times New Roman" w:hAnsi="Times New Roman"/>
                <w:color w:val="000000"/>
                <w:sz w:val="20"/>
                <w:szCs w:val="20"/>
              </w:rPr>
            </w:pPr>
            <w:r w:rsidRPr="00D21A94">
              <w:rPr>
                <w:rFonts w:ascii="Times New Roman" w:hAnsi="Times New Roman"/>
                <w:color w:val="000000"/>
                <w:sz w:val="20"/>
                <w:szCs w:val="20"/>
              </w:rPr>
              <w:t>Art. 1 pkt 13 projektu ustawy w zakresie art. 39gb ust. 1</w:t>
            </w:r>
          </w:p>
        </w:tc>
        <w:tc>
          <w:tcPr>
            <w:tcW w:w="2127" w:type="dxa"/>
            <w:vAlign w:val="center"/>
          </w:tcPr>
          <w:p w14:paraId="34A6D0BF" w14:textId="0E6F920B" w:rsidR="00D21A94" w:rsidRDefault="00D21A94" w:rsidP="00571C34">
            <w:pPr>
              <w:spacing w:line="240" w:lineRule="auto"/>
              <w:ind w:firstLine="0"/>
              <w:jc w:val="center"/>
              <w:rPr>
                <w:rFonts w:ascii="Times New Roman" w:hAnsi="Times New Roman"/>
                <w:sz w:val="20"/>
                <w:szCs w:val="20"/>
              </w:rPr>
            </w:pPr>
            <w:r w:rsidRPr="00D21A94">
              <w:rPr>
                <w:rFonts w:ascii="Times New Roman" w:hAnsi="Times New Roman"/>
                <w:sz w:val="20"/>
                <w:szCs w:val="20"/>
              </w:rPr>
              <w:t>Wojewoda Mazowiecki</w:t>
            </w:r>
          </w:p>
        </w:tc>
        <w:tc>
          <w:tcPr>
            <w:tcW w:w="5102" w:type="dxa"/>
            <w:vAlign w:val="center"/>
          </w:tcPr>
          <w:p w14:paraId="7EA2F1C5" w14:textId="53381ED6" w:rsidR="00D21A94" w:rsidRDefault="00D21A94" w:rsidP="00CE4F6F">
            <w:pPr>
              <w:autoSpaceDE w:val="0"/>
              <w:autoSpaceDN w:val="0"/>
              <w:adjustRightInd w:val="0"/>
              <w:spacing w:line="240" w:lineRule="auto"/>
              <w:ind w:firstLine="0"/>
              <w:rPr>
                <w:rFonts w:ascii="Times New Roman" w:hAnsi="Times New Roman"/>
                <w:color w:val="000000"/>
                <w:sz w:val="20"/>
                <w:szCs w:val="20"/>
              </w:rPr>
            </w:pPr>
            <w:r w:rsidRPr="00D21A94">
              <w:rPr>
                <w:rFonts w:ascii="Times New Roman" w:hAnsi="Times New Roman"/>
                <w:color w:val="000000"/>
                <w:sz w:val="20"/>
                <w:szCs w:val="20"/>
              </w:rPr>
              <w:t>Propozycja zmiany projektowanego art. 39gb ust. 1 ustawy o transporcie drogowym w taki sposób, żeby warunkiem uzyskania zgody na prowadzenia szkolenia w formie nauczenia na odległość z wykorzystaniem technik komputerowych i Internetu były jedynie kwalifikacje kadry szkoleniowej.</w:t>
            </w:r>
          </w:p>
        </w:tc>
        <w:tc>
          <w:tcPr>
            <w:tcW w:w="5102" w:type="dxa"/>
            <w:vAlign w:val="center"/>
          </w:tcPr>
          <w:p w14:paraId="3186B69C" w14:textId="77777777" w:rsidR="00D21A94" w:rsidRPr="00D21A94" w:rsidRDefault="00D21A94" w:rsidP="00D21A94">
            <w:pPr>
              <w:spacing w:line="240" w:lineRule="auto"/>
              <w:ind w:firstLine="0"/>
              <w:rPr>
                <w:rFonts w:ascii="Times New Roman" w:hAnsi="Times New Roman"/>
                <w:sz w:val="20"/>
                <w:szCs w:val="20"/>
              </w:rPr>
            </w:pPr>
            <w:r w:rsidRPr="00D21A94">
              <w:rPr>
                <w:rFonts w:ascii="Times New Roman" w:hAnsi="Times New Roman"/>
                <w:sz w:val="20"/>
                <w:szCs w:val="20"/>
              </w:rPr>
              <w:t>Uwaga nieuwzględniona.</w:t>
            </w:r>
          </w:p>
          <w:p w14:paraId="4C221039" w14:textId="181849D4" w:rsidR="00D21A94" w:rsidRDefault="00D21A94" w:rsidP="00D21A94">
            <w:pPr>
              <w:spacing w:line="240" w:lineRule="auto"/>
              <w:ind w:firstLine="0"/>
              <w:rPr>
                <w:rFonts w:ascii="Times New Roman" w:hAnsi="Times New Roman"/>
                <w:sz w:val="20"/>
                <w:szCs w:val="20"/>
              </w:rPr>
            </w:pPr>
            <w:r w:rsidRPr="00D21A94">
              <w:rPr>
                <w:rFonts w:ascii="Times New Roman" w:hAnsi="Times New Roman"/>
                <w:sz w:val="20"/>
                <w:szCs w:val="20"/>
              </w:rPr>
              <w:t>Zapewnienie prawidłowego przebiegu szkolenia na odległość z wykorzystaniem technik komputerowych i Internetu wymaga stażu prowadzenia ośrodka szkolenia w sposób prawidłowy i zgodny z prawem. 3-letni staż w prowadzeniu ośrodka szkolenia oraz posiadanie odpowiednich pojazdów oraz zapewnienie odpowiedniej kadry dydaktycznej ma gwarantować, że przedsiębiorca jest zainteresowany wykonywaniem tej działalności przez dłuższy czas, a tym samym prawidłowo i zgodnie z prawem.</w:t>
            </w:r>
          </w:p>
        </w:tc>
      </w:tr>
      <w:tr w:rsidR="002336CC" w:rsidRPr="00341F21" w14:paraId="0D5F9A8A" w14:textId="77777777" w:rsidTr="008873B9">
        <w:tc>
          <w:tcPr>
            <w:tcW w:w="534" w:type="dxa"/>
            <w:vAlign w:val="center"/>
          </w:tcPr>
          <w:p w14:paraId="1BE42575" w14:textId="77777777" w:rsidR="002336CC" w:rsidRPr="003B5739" w:rsidRDefault="002336CC"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1A7DCBA1" w14:textId="1E08D5DE" w:rsidR="002336CC" w:rsidRPr="00D21A94" w:rsidRDefault="002336CC" w:rsidP="00FB0A78">
            <w:pPr>
              <w:autoSpaceDE w:val="0"/>
              <w:autoSpaceDN w:val="0"/>
              <w:adjustRightInd w:val="0"/>
              <w:spacing w:line="240" w:lineRule="auto"/>
              <w:ind w:firstLine="0"/>
              <w:jc w:val="center"/>
              <w:rPr>
                <w:rFonts w:ascii="Times New Roman" w:hAnsi="Times New Roman"/>
                <w:color w:val="000000"/>
                <w:sz w:val="20"/>
                <w:szCs w:val="20"/>
              </w:rPr>
            </w:pPr>
            <w:r w:rsidRPr="002336CC">
              <w:rPr>
                <w:rFonts w:ascii="Times New Roman" w:hAnsi="Times New Roman"/>
                <w:color w:val="000000"/>
                <w:sz w:val="20"/>
                <w:szCs w:val="20"/>
              </w:rPr>
              <w:t>Art. 1 pkt 13 projektu ustawy w zakresie art. 39gb ust. 1 utd</w:t>
            </w:r>
          </w:p>
        </w:tc>
        <w:tc>
          <w:tcPr>
            <w:tcW w:w="2127" w:type="dxa"/>
            <w:vAlign w:val="center"/>
          </w:tcPr>
          <w:p w14:paraId="66F995F6" w14:textId="15D3EBE8" w:rsidR="002336CC" w:rsidRPr="00D21A94" w:rsidRDefault="002336CC" w:rsidP="00571C34">
            <w:pPr>
              <w:spacing w:line="240" w:lineRule="auto"/>
              <w:ind w:firstLine="0"/>
              <w:jc w:val="center"/>
              <w:rPr>
                <w:rFonts w:ascii="Times New Roman" w:hAnsi="Times New Roman"/>
                <w:sz w:val="20"/>
                <w:szCs w:val="20"/>
              </w:rPr>
            </w:pPr>
            <w:r w:rsidRPr="002336CC">
              <w:rPr>
                <w:rFonts w:ascii="Times New Roman" w:hAnsi="Times New Roman"/>
                <w:sz w:val="20"/>
                <w:szCs w:val="20"/>
              </w:rPr>
              <w:t>Krajowe Stowarzyszenie Dyrektorów WORD</w:t>
            </w:r>
          </w:p>
        </w:tc>
        <w:tc>
          <w:tcPr>
            <w:tcW w:w="5102" w:type="dxa"/>
            <w:vAlign w:val="center"/>
          </w:tcPr>
          <w:p w14:paraId="781C9C9E" w14:textId="77777777" w:rsidR="002336CC" w:rsidRPr="002336CC" w:rsidRDefault="002336CC" w:rsidP="002336CC">
            <w:pPr>
              <w:autoSpaceDE w:val="0"/>
              <w:autoSpaceDN w:val="0"/>
              <w:adjustRightInd w:val="0"/>
              <w:spacing w:line="240" w:lineRule="auto"/>
              <w:ind w:firstLine="0"/>
              <w:rPr>
                <w:rFonts w:ascii="Times New Roman" w:hAnsi="Times New Roman"/>
                <w:color w:val="000000"/>
                <w:sz w:val="20"/>
                <w:szCs w:val="20"/>
              </w:rPr>
            </w:pPr>
            <w:r w:rsidRPr="002336CC">
              <w:rPr>
                <w:rFonts w:ascii="Times New Roman" w:hAnsi="Times New Roman"/>
                <w:color w:val="000000"/>
                <w:sz w:val="20"/>
                <w:szCs w:val="20"/>
              </w:rPr>
              <w:t>Zmiana brzmienia projektowanego art. 39gb ust. 1 utd na następujące brzmienie:</w:t>
            </w:r>
          </w:p>
          <w:p w14:paraId="0FFADA3C" w14:textId="7CB14E5C" w:rsidR="002336CC" w:rsidRPr="00D21A94" w:rsidRDefault="002336CC" w:rsidP="002336CC">
            <w:pPr>
              <w:autoSpaceDE w:val="0"/>
              <w:autoSpaceDN w:val="0"/>
              <w:adjustRightInd w:val="0"/>
              <w:spacing w:line="240" w:lineRule="auto"/>
              <w:ind w:firstLine="0"/>
              <w:rPr>
                <w:rFonts w:ascii="Times New Roman" w:hAnsi="Times New Roman"/>
                <w:color w:val="000000"/>
                <w:sz w:val="20"/>
                <w:szCs w:val="20"/>
              </w:rPr>
            </w:pPr>
            <w:r w:rsidRPr="002336CC">
              <w:rPr>
                <w:rFonts w:ascii="Times New Roman" w:hAnsi="Times New Roman"/>
                <w:color w:val="000000"/>
                <w:sz w:val="20"/>
                <w:szCs w:val="20"/>
              </w:rPr>
              <w:t xml:space="preserve">„Art. 39gb. 1. Przedsiębiorca prowadzący ośrodek szkolenia może wystąpić do wojewody, o którym mowa w art. 39g ust. 3, z wnioskiem o wydanie zgody na prowadzenie szkolenia w ramach kursu kwalifikacyjnego </w:t>
            </w:r>
            <w:r w:rsidRPr="002336CC">
              <w:rPr>
                <w:rFonts w:ascii="Times New Roman" w:hAnsi="Times New Roman"/>
                <w:b/>
                <w:color w:val="000000"/>
                <w:sz w:val="20"/>
                <w:szCs w:val="20"/>
              </w:rPr>
              <w:t>lub</w:t>
            </w:r>
            <w:r w:rsidRPr="002336CC">
              <w:rPr>
                <w:rFonts w:ascii="Times New Roman" w:hAnsi="Times New Roman"/>
                <w:color w:val="000000"/>
                <w:sz w:val="20"/>
                <w:szCs w:val="20"/>
              </w:rPr>
              <w:t xml:space="preserve"> szkolenia okresowego w formie nauczania na odległość z wykorzystaniem technik komputerowych i Internetu w zakresie bloków programowych określonych odpowiednio do kategorii prawa jazdy C1, C1+E, C i C+E lub D1, D1+E, D i D+E, jeżeli:”.</w:t>
            </w:r>
          </w:p>
        </w:tc>
        <w:tc>
          <w:tcPr>
            <w:tcW w:w="5102" w:type="dxa"/>
            <w:vAlign w:val="center"/>
          </w:tcPr>
          <w:p w14:paraId="496DD5AE" w14:textId="77777777" w:rsidR="002336CC" w:rsidRPr="002336CC" w:rsidRDefault="002336CC" w:rsidP="002336CC">
            <w:pPr>
              <w:spacing w:line="240" w:lineRule="auto"/>
              <w:ind w:firstLine="0"/>
              <w:rPr>
                <w:rFonts w:ascii="Times New Roman" w:hAnsi="Times New Roman"/>
                <w:sz w:val="20"/>
                <w:szCs w:val="20"/>
              </w:rPr>
            </w:pPr>
            <w:r w:rsidRPr="002336CC">
              <w:rPr>
                <w:rFonts w:ascii="Times New Roman" w:hAnsi="Times New Roman"/>
                <w:sz w:val="20"/>
                <w:szCs w:val="20"/>
              </w:rPr>
              <w:t>Uwaga nieuwzględniona.</w:t>
            </w:r>
          </w:p>
          <w:p w14:paraId="2592D770" w14:textId="15AB4849" w:rsidR="002336CC" w:rsidRPr="00D21A94" w:rsidRDefault="002336CC" w:rsidP="002336CC">
            <w:pPr>
              <w:spacing w:line="240" w:lineRule="auto"/>
              <w:ind w:firstLine="0"/>
              <w:rPr>
                <w:rFonts w:ascii="Times New Roman" w:hAnsi="Times New Roman"/>
                <w:sz w:val="20"/>
                <w:szCs w:val="20"/>
              </w:rPr>
            </w:pPr>
            <w:r w:rsidRPr="002336CC">
              <w:rPr>
                <w:rFonts w:ascii="Times New Roman" w:hAnsi="Times New Roman"/>
                <w:sz w:val="20"/>
                <w:szCs w:val="20"/>
              </w:rPr>
              <w:t>Każdy ośrodek szkolenia jest obowiązany prowadzić bardziej wymagającą kwalifikację (aktualnie kwalifikacja ma wymiar teoretyczny i praktyczny, i do jej prowadzenia potrzebne jest m.in. posiadanie odpowiednich pojazdów) oraz mniej wymagające szkolenie okresowe (aktualnie szkolenie okresowe ma jedynie wymiar teoretyczny).</w:t>
            </w:r>
          </w:p>
        </w:tc>
      </w:tr>
      <w:tr w:rsidR="002336CC" w:rsidRPr="00341F21" w14:paraId="61FFB9B7" w14:textId="77777777" w:rsidTr="008873B9">
        <w:tc>
          <w:tcPr>
            <w:tcW w:w="534" w:type="dxa"/>
            <w:vAlign w:val="center"/>
          </w:tcPr>
          <w:p w14:paraId="444BAF9B" w14:textId="77777777" w:rsidR="002336CC" w:rsidRPr="003B5739" w:rsidRDefault="002336CC"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269CAD72" w14:textId="3F341C7E" w:rsidR="002336CC" w:rsidRPr="002336CC" w:rsidRDefault="002336CC" w:rsidP="00FB0A78">
            <w:pPr>
              <w:autoSpaceDE w:val="0"/>
              <w:autoSpaceDN w:val="0"/>
              <w:adjustRightInd w:val="0"/>
              <w:spacing w:line="240" w:lineRule="auto"/>
              <w:ind w:firstLine="0"/>
              <w:jc w:val="center"/>
              <w:rPr>
                <w:rFonts w:ascii="Times New Roman" w:hAnsi="Times New Roman"/>
                <w:color w:val="000000"/>
                <w:sz w:val="20"/>
                <w:szCs w:val="20"/>
              </w:rPr>
            </w:pPr>
            <w:r w:rsidRPr="002336CC">
              <w:rPr>
                <w:rFonts w:ascii="Times New Roman" w:hAnsi="Times New Roman"/>
                <w:color w:val="000000"/>
                <w:sz w:val="20"/>
                <w:szCs w:val="20"/>
              </w:rPr>
              <w:t>Art. 1 pkt 13 projektu ustawy w zakresie art. 39gb ust. 1 utd</w:t>
            </w:r>
          </w:p>
        </w:tc>
        <w:tc>
          <w:tcPr>
            <w:tcW w:w="2127" w:type="dxa"/>
            <w:vAlign w:val="center"/>
          </w:tcPr>
          <w:p w14:paraId="17923978" w14:textId="77777777" w:rsidR="002336CC" w:rsidRDefault="002336CC" w:rsidP="00571C34">
            <w:pPr>
              <w:spacing w:line="240" w:lineRule="auto"/>
              <w:ind w:firstLine="0"/>
              <w:jc w:val="center"/>
              <w:rPr>
                <w:rFonts w:ascii="Times New Roman" w:hAnsi="Times New Roman"/>
                <w:sz w:val="20"/>
                <w:szCs w:val="20"/>
              </w:rPr>
            </w:pPr>
            <w:r w:rsidRPr="002336CC">
              <w:rPr>
                <w:rFonts w:ascii="Times New Roman" w:hAnsi="Times New Roman"/>
                <w:sz w:val="20"/>
                <w:szCs w:val="20"/>
              </w:rPr>
              <w:t xml:space="preserve">Wojewoda </w:t>
            </w:r>
          </w:p>
          <w:p w14:paraId="63B6A39C" w14:textId="5FB37AB2" w:rsidR="002336CC" w:rsidRPr="002336CC" w:rsidRDefault="002336CC" w:rsidP="00571C34">
            <w:pPr>
              <w:spacing w:line="240" w:lineRule="auto"/>
              <w:ind w:firstLine="0"/>
              <w:jc w:val="center"/>
              <w:rPr>
                <w:rFonts w:ascii="Times New Roman" w:hAnsi="Times New Roman"/>
                <w:sz w:val="20"/>
                <w:szCs w:val="20"/>
              </w:rPr>
            </w:pPr>
            <w:r w:rsidRPr="002336CC">
              <w:rPr>
                <w:rFonts w:ascii="Times New Roman" w:hAnsi="Times New Roman"/>
                <w:sz w:val="20"/>
                <w:szCs w:val="20"/>
              </w:rPr>
              <w:t>Świętokrzyski</w:t>
            </w:r>
          </w:p>
        </w:tc>
        <w:tc>
          <w:tcPr>
            <w:tcW w:w="5102" w:type="dxa"/>
            <w:vAlign w:val="center"/>
          </w:tcPr>
          <w:p w14:paraId="70AF9686" w14:textId="7C0A50D4" w:rsidR="002336CC" w:rsidRPr="002336CC" w:rsidRDefault="002336CC" w:rsidP="002336CC">
            <w:pPr>
              <w:autoSpaceDE w:val="0"/>
              <w:autoSpaceDN w:val="0"/>
              <w:adjustRightInd w:val="0"/>
              <w:spacing w:line="240" w:lineRule="auto"/>
              <w:ind w:firstLine="0"/>
              <w:rPr>
                <w:rFonts w:ascii="Times New Roman" w:hAnsi="Times New Roman"/>
                <w:color w:val="000000"/>
                <w:sz w:val="20"/>
                <w:szCs w:val="20"/>
              </w:rPr>
            </w:pPr>
            <w:r w:rsidRPr="002336CC">
              <w:rPr>
                <w:rFonts w:ascii="Times New Roman" w:hAnsi="Times New Roman"/>
                <w:color w:val="000000"/>
                <w:sz w:val="20"/>
                <w:szCs w:val="20"/>
              </w:rPr>
              <w:t>W proponowanej zmianie dotyczącej art. 39gb ust. 1 umieszczono nieprecyzyjne zapisy dotyczące posiadanych pojazdów przez przedsiębiorcę prowadzącego ośrodek szkolenia. Brak jednoznacznego wskazania, iż szkolenia praktyczne muszą odbywać się tylko na tych pojazdach. Ujęty zapis: posiada co najmniej jeden pojazd – nie gwarantuje, iż szkolenia będą odbywały się tym pojazdem, w przypadku gdy przedsiębiorca posiada dodatkowo inne pojazdy, nie spełniające ww. wymogu. Ponadto nie określono precyzyjnie czy przedsiębiorca może prowadzić szkolenia na odległość zarówno w zakresie bloku dla prawa jazdy kategorii: C, C+E, C1, C1+E oraz D, D+E, D1, D1+E i czy do prowadzenia tych szkoleń wymaga się łącznie posiadania pojazdu w zakresie kat. C i kat. D.</w:t>
            </w:r>
          </w:p>
        </w:tc>
        <w:tc>
          <w:tcPr>
            <w:tcW w:w="5102" w:type="dxa"/>
            <w:vAlign w:val="center"/>
          </w:tcPr>
          <w:p w14:paraId="3C79EDC5" w14:textId="77777777" w:rsidR="002336CC" w:rsidRPr="002336CC" w:rsidRDefault="002336CC" w:rsidP="002336CC">
            <w:pPr>
              <w:spacing w:line="240" w:lineRule="auto"/>
              <w:ind w:firstLine="0"/>
              <w:rPr>
                <w:rFonts w:ascii="Times New Roman" w:hAnsi="Times New Roman"/>
                <w:sz w:val="20"/>
                <w:szCs w:val="20"/>
              </w:rPr>
            </w:pPr>
            <w:r w:rsidRPr="002336CC">
              <w:rPr>
                <w:rFonts w:ascii="Times New Roman" w:hAnsi="Times New Roman"/>
                <w:sz w:val="20"/>
                <w:szCs w:val="20"/>
              </w:rPr>
              <w:t xml:space="preserve">Projektowany art. 39gb ust. 1 jest precyzyjny i nie budzi wątpliwości. Przedsiębiorca będzie mógł uzyskać zgodę w </w:t>
            </w:r>
          </w:p>
          <w:p w14:paraId="1B2E8061" w14:textId="2CA36287" w:rsidR="002336CC" w:rsidRPr="002336CC" w:rsidRDefault="002336CC" w:rsidP="002336CC">
            <w:pPr>
              <w:spacing w:line="240" w:lineRule="auto"/>
              <w:ind w:firstLine="0"/>
              <w:rPr>
                <w:rFonts w:ascii="Times New Roman" w:hAnsi="Times New Roman"/>
                <w:sz w:val="20"/>
                <w:szCs w:val="20"/>
              </w:rPr>
            </w:pPr>
            <w:r w:rsidRPr="002336CC">
              <w:rPr>
                <w:rFonts w:ascii="Times New Roman" w:hAnsi="Times New Roman"/>
                <w:sz w:val="20"/>
                <w:szCs w:val="20"/>
              </w:rPr>
              <w:t xml:space="preserve">odpowiednio do kategorii prawa jazdy C1, C1+E, C i C+E </w:t>
            </w:r>
            <w:r w:rsidRPr="002336CC">
              <w:rPr>
                <w:rFonts w:ascii="Times New Roman" w:hAnsi="Times New Roman"/>
                <w:b/>
                <w:sz w:val="20"/>
                <w:szCs w:val="20"/>
              </w:rPr>
              <w:t>lub</w:t>
            </w:r>
            <w:r w:rsidRPr="002336CC">
              <w:rPr>
                <w:rFonts w:ascii="Times New Roman" w:hAnsi="Times New Roman"/>
                <w:sz w:val="20"/>
                <w:szCs w:val="20"/>
              </w:rPr>
              <w:t xml:space="preserve"> D1, D1+E, D i D+E, w tym w zakresie obu bloków, o ile będzie posiadał, m.in., odpowiednio właściwe dla prawa jazdy kategorii C i C+E </w:t>
            </w:r>
            <w:r w:rsidRPr="002336CC">
              <w:rPr>
                <w:rFonts w:ascii="Times New Roman" w:hAnsi="Times New Roman"/>
                <w:b/>
                <w:sz w:val="20"/>
                <w:szCs w:val="20"/>
              </w:rPr>
              <w:t>lub</w:t>
            </w:r>
            <w:r w:rsidRPr="002336CC">
              <w:rPr>
                <w:rFonts w:ascii="Times New Roman" w:hAnsi="Times New Roman"/>
                <w:sz w:val="20"/>
                <w:szCs w:val="20"/>
              </w:rPr>
              <w:t xml:space="preserve"> D i D+E.</w:t>
            </w:r>
          </w:p>
        </w:tc>
      </w:tr>
      <w:tr w:rsidR="008E329D" w:rsidRPr="00341F21" w14:paraId="17DE86C5" w14:textId="77777777" w:rsidTr="008873B9">
        <w:tc>
          <w:tcPr>
            <w:tcW w:w="534" w:type="dxa"/>
            <w:vAlign w:val="center"/>
          </w:tcPr>
          <w:p w14:paraId="65525F8D" w14:textId="77777777" w:rsidR="008E329D" w:rsidRPr="003B5739" w:rsidRDefault="008E329D"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2428821C" w14:textId="145842D7" w:rsidR="008E329D" w:rsidRDefault="008E329D" w:rsidP="00FB0A78">
            <w:pPr>
              <w:autoSpaceDE w:val="0"/>
              <w:autoSpaceDN w:val="0"/>
              <w:adjustRightInd w:val="0"/>
              <w:spacing w:line="240" w:lineRule="auto"/>
              <w:ind w:firstLine="0"/>
              <w:jc w:val="center"/>
              <w:rPr>
                <w:rFonts w:ascii="Times New Roman" w:hAnsi="Times New Roman"/>
                <w:color w:val="000000"/>
                <w:sz w:val="20"/>
                <w:szCs w:val="20"/>
              </w:rPr>
            </w:pPr>
            <w:r w:rsidRPr="008E329D">
              <w:rPr>
                <w:rFonts w:ascii="Times New Roman" w:hAnsi="Times New Roman"/>
                <w:color w:val="000000"/>
                <w:sz w:val="20"/>
                <w:szCs w:val="20"/>
              </w:rPr>
              <w:t>Art. 1 pkt 13</w:t>
            </w:r>
            <w:r w:rsidR="0040018C">
              <w:rPr>
                <w:rFonts w:ascii="Times New Roman" w:hAnsi="Times New Roman"/>
                <w:color w:val="000000"/>
                <w:sz w:val="20"/>
                <w:szCs w:val="20"/>
              </w:rPr>
              <w:t xml:space="preserve"> projektu ustawy </w:t>
            </w:r>
            <w:r w:rsidR="00D21A94">
              <w:rPr>
                <w:rFonts w:ascii="Times New Roman" w:hAnsi="Times New Roman"/>
                <w:color w:val="000000"/>
                <w:sz w:val="20"/>
                <w:szCs w:val="20"/>
              </w:rPr>
              <w:t xml:space="preserve">w zakresie </w:t>
            </w:r>
            <w:r w:rsidR="00D21A94" w:rsidRPr="00D21A94">
              <w:rPr>
                <w:rFonts w:ascii="Times New Roman" w:hAnsi="Times New Roman"/>
                <w:color w:val="000000"/>
                <w:sz w:val="20"/>
                <w:szCs w:val="20"/>
              </w:rPr>
              <w:t>art. 39gb ust. 1 pkt 1 utd</w:t>
            </w:r>
          </w:p>
        </w:tc>
        <w:tc>
          <w:tcPr>
            <w:tcW w:w="2127" w:type="dxa"/>
            <w:vAlign w:val="center"/>
          </w:tcPr>
          <w:p w14:paraId="41143680" w14:textId="77777777" w:rsidR="008E329D" w:rsidRPr="008E329D" w:rsidRDefault="008E329D" w:rsidP="00571C34">
            <w:pPr>
              <w:spacing w:line="240" w:lineRule="auto"/>
              <w:ind w:firstLine="0"/>
              <w:jc w:val="center"/>
              <w:rPr>
                <w:rFonts w:ascii="Times New Roman" w:hAnsi="Times New Roman"/>
                <w:sz w:val="20"/>
                <w:szCs w:val="20"/>
              </w:rPr>
            </w:pPr>
            <w:r w:rsidRPr="008E329D">
              <w:rPr>
                <w:rFonts w:ascii="Times New Roman" w:hAnsi="Times New Roman"/>
                <w:sz w:val="20"/>
                <w:szCs w:val="20"/>
              </w:rPr>
              <w:t>Ogólnopolskie Stowarzyszenie Kierowca.pl</w:t>
            </w:r>
            <w:r w:rsidR="00983DC9">
              <w:rPr>
                <w:rFonts w:ascii="Times New Roman" w:hAnsi="Times New Roman"/>
                <w:sz w:val="20"/>
                <w:szCs w:val="20"/>
              </w:rPr>
              <w:t xml:space="preserve">, Zrzeszenie Międzynarodowych Przewoźników Drogowych w </w:t>
            </w:r>
            <w:r w:rsidR="00983DC9">
              <w:rPr>
                <w:rFonts w:ascii="Times New Roman" w:hAnsi="Times New Roman"/>
                <w:sz w:val="20"/>
                <w:szCs w:val="20"/>
              </w:rPr>
              <w:lastRenderedPageBreak/>
              <w:t>Polsce</w:t>
            </w:r>
          </w:p>
        </w:tc>
        <w:tc>
          <w:tcPr>
            <w:tcW w:w="5102" w:type="dxa"/>
            <w:vAlign w:val="center"/>
          </w:tcPr>
          <w:p w14:paraId="3F7BAD88" w14:textId="28DC6EBE" w:rsidR="008E329D" w:rsidRDefault="00E51DA6" w:rsidP="00D21A94">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lastRenderedPageBreak/>
              <w:t>W projektowanym art. 39gb ust. 1 pkt 1 u</w:t>
            </w:r>
            <w:r w:rsidR="00D21A94">
              <w:rPr>
                <w:rFonts w:ascii="Times New Roman" w:hAnsi="Times New Roman"/>
                <w:color w:val="000000"/>
                <w:sz w:val="20"/>
                <w:szCs w:val="20"/>
              </w:rPr>
              <w:t xml:space="preserve">td </w:t>
            </w:r>
            <w:r>
              <w:rPr>
                <w:rFonts w:ascii="Times New Roman" w:hAnsi="Times New Roman"/>
                <w:color w:val="000000"/>
                <w:sz w:val="20"/>
                <w:szCs w:val="20"/>
              </w:rPr>
              <w:t>trzyletni staż prowadzenia ośrodka szkolenia zastąpić rocznym stażem.</w:t>
            </w:r>
          </w:p>
        </w:tc>
        <w:tc>
          <w:tcPr>
            <w:tcW w:w="5102" w:type="dxa"/>
            <w:vAlign w:val="center"/>
          </w:tcPr>
          <w:p w14:paraId="06BD1CDE" w14:textId="77777777" w:rsidR="008E329D" w:rsidRDefault="00E51DA6" w:rsidP="001608FD">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200917B0" w14:textId="77777777" w:rsidR="00E51DA6" w:rsidRDefault="00E51DA6" w:rsidP="00E51DA6">
            <w:pPr>
              <w:spacing w:line="240" w:lineRule="auto"/>
              <w:ind w:firstLine="0"/>
              <w:rPr>
                <w:rFonts w:ascii="Times New Roman" w:hAnsi="Times New Roman"/>
                <w:sz w:val="20"/>
                <w:szCs w:val="20"/>
              </w:rPr>
            </w:pPr>
            <w:r>
              <w:rPr>
                <w:rFonts w:ascii="Times New Roman" w:hAnsi="Times New Roman"/>
                <w:sz w:val="20"/>
                <w:szCs w:val="20"/>
              </w:rPr>
              <w:t>Projektowany trzyletni staż w zakresie prowadzenia ośrodka szkolenia jest słuszny i zasadny</w:t>
            </w:r>
            <w:r w:rsidR="00983DC9">
              <w:rPr>
                <w:rFonts w:ascii="Times New Roman" w:hAnsi="Times New Roman"/>
                <w:sz w:val="20"/>
                <w:szCs w:val="20"/>
              </w:rPr>
              <w:t xml:space="preserve"> jako warunek uzyskania zgodny na prowadzenie szkolenia z wykorzys</w:t>
            </w:r>
            <w:r w:rsidR="002D33A4">
              <w:rPr>
                <w:rFonts w:ascii="Times New Roman" w:hAnsi="Times New Roman"/>
                <w:sz w:val="20"/>
                <w:szCs w:val="20"/>
              </w:rPr>
              <w:t>taniem technik komputerowych i I</w:t>
            </w:r>
            <w:r w:rsidR="00983DC9">
              <w:rPr>
                <w:rFonts w:ascii="Times New Roman" w:hAnsi="Times New Roman"/>
                <w:sz w:val="20"/>
                <w:szCs w:val="20"/>
              </w:rPr>
              <w:t>nternetu</w:t>
            </w:r>
            <w:r>
              <w:rPr>
                <w:rFonts w:ascii="Times New Roman" w:hAnsi="Times New Roman"/>
                <w:sz w:val="20"/>
                <w:szCs w:val="20"/>
              </w:rPr>
              <w:t>.</w:t>
            </w:r>
          </w:p>
        </w:tc>
      </w:tr>
      <w:tr w:rsidR="00606395" w:rsidRPr="00341F21" w14:paraId="512775C0" w14:textId="77777777" w:rsidTr="008873B9">
        <w:tc>
          <w:tcPr>
            <w:tcW w:w="534" w:type="dxa"/>
            <w:vAlign w:val="center"/>
          </w:tcPr>
          <w:p w14:paraId="3F141E2D" w14:textId="77777777" w:rsidR="00606395" w:rsidRPr="003B5739" w:rsidRDefault="00606395"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01D67247" w14:textId="2FC04AFD" w:rsidR="00606395" w:rsidRPr="001608FD" w:rsidRDefault="00606395"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ust. 13</w:t>
            </w:r>
            <w:r w:rsidR="005807A3">
              <w:rPr>
                <w:rFonts w:ascii="Times New Roman" w:hAnsi="Times New Roman"/>
                <w:color w:val="000000"/>
                <w:sz w:val="20"/>
                <w:szCs w:val="20"/>
              </w:rPr>
              <w:t xml:space="preserve"> projektu ustawy w zakresie art. </w:t>
            </w:r>
            <w:r w:rsidR="005807A3" w:rsidRPr="005807A3">
              <w:rPr>
                <w:rFonts w:ascii="Times New Roman" w:hAnsi="Times New Roman"/>
                <w:color w:val="000000"/>
                <w:sz w:val="20"/>
                <w:szCs w:val="20"/>
              </w:rPr>
              <w:t>39gb w ust. 1 pkt 1</w:t>
            </w:r>
            <w:r w:rsidR="00D21A94">
              <w:rPr>
                <w:rFonts w:ascii="Times New Roman" w:hAnsi="Times New Roman"/>
                <w:color w:val="000000"/>
                <w:sz w:val="20"/>
                <w:szCs w:val="20"/>
              </w:rPr>
              <w:t xml:space="preserve"> u</w:t>
            </w:r>
            <w:r w:rsidR="005807A3">
              <w:rPr>
                <w:rFonts w:ascii="Times New Roman" w:hAnsi="Times New Roman"/>
                <w:color w:val="000000"/>
                <w:sz w:val="20"/>
                <w:szCs w:val="20"/>
              </w:rPr>
              <w:t>td</w:t>
            </w:r>
          </w:p>
        </w:tc>
        <w:tc>
          <w:tcPr>
            <w:tcW w:w="2127" w:type="dxa"/>
            <w:vAlign w:val="center"/>
          </w:tcPr>
          <w:p w14:paraId="1AEABDAD" w14:textId="77777777" w:rsidR="00606395" w:rsidRPr="001608FD" w:rsidRDefault="00606395" w:rsidP="00571C34">
            <w:pPr>
              <w:spacing w:line="240" w:lineRule="auto"/>
              <w:ind w:firstLine="0"/>
              <w:jc w:val="center"/>
              <w:rPr>
                <w:rFonts w:ascii="Times New Roman" w:hAnsi="Times New Roman"/>
                <w:sz w:val="20"/>
                <w:szCs w:val="20"/>
              </w:rPr>
            </w:pPr>
            <w:r>
              <w:rPr>
                <w:rFonts w:ascii="Times New Roman" w:hAnsi="Times New Roman"/>
                <w:sz w:val="20"/>
                <w:szCs w:val="20"/>
              </w:rPr>
              <w:t>Liga Obrony Kraju</w:t>
            </w:r>
            <w:r w:rsidR="00867E4C">
              <w:rPr>
                <w:rFonts w:ascii="Times New Roman" w:hAnsi="Times New Roman"/>
                <w:sz w:val="20"/>
                <w:szCs w:val="20"/>
              </w:rPr>
              <w:t>, Liwona</w:t>
            </w:r>
            <w:r w:rsidR="006F2906">
              <w:rPr>
                <w:rFonts w:ascii="Times New Roman" w:hAnsi="Times New Roman"/>
                <w:sz w:val="20"/>
                <w:szCs w:val="20"/>
              </w:rPr>
              <w:t xml:space="preserve">, </w:t>
            </w:r>
            <w:r w:rsidR="006F2906" w:rsidRPr="006F2906">
              <w:rPr>
                <w:rFonts w:ascii="Times New Roman" w:hAnsi="Times New Roman"/>
                <w:sz w:val="20"/>
                <w:szCs w:val="20"/>
              </w:rPr>
              <w:t>Górnośląskie Stowarzyszenie OSK</w:t>
            </w:r>
            <w:r w:rsidR="005807A3">
              <w:rPr>
                <w:rFonts w:ascii="Times New Roman" w:hAnsi="Times New Roman"/>
                <w:sz w:val="20"/>
                <w:szCs w:val="20"/>
              </w:rPr>
              <w:t>, Związek Powiatów Polskich</w:t>
            </w:r>
          </w:p>
        </w:tc>
        <w:tc>
          <w:tcPr>
            <w:tcW w:w="5102" w:type="dxa"/>
            <w:vAlign w:val="center"/>
          </w:tcPr>
          <w:p w14:paraId="3A7B4BF3" w14:textId="77777777" w:rsidR="00606395" w:rsidRDefault="005807A3" w:rsidP="005807A3">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 xml:space="preserve">Usunięcie przepisu </w:t>
            </w:r>
            <w:r w:rsidR="00606395">
              <w:rPr>
                <w:rFonts w:ascii="Times New Roman" w:hAnsi="Times New Roman"/>
                <w:color w:val="000000"/>
                <w:sz w:val="20"/>
                <w:szCs w:val="20"/>
              </w:rPr>
              <w:t>projektowan</w:t>
            </w:r>
            <w:r>
              <w:rPr>
                <w:rFonts w:ascii="Times New Roman" w:hAnsi="Times New Roman"/>
                <w:color w:val="000000"/>
                <w:sz w:val="20"/>
                <w:szCs w:val="20"/>
              </w:rPr>
              <w:t>ego</w:t>
            </w:r>
            <w:r w:rsidR="00606395">
              <w:rPr>
                <w:rFonts w:ascii="Times New Roman" w:hAnsi="Times New Roman"/>
                <w:color w:val="000000"/>
                <w:sz w:val="20"/>
                <w:szCs w:val="20"/>
              </w:rPr>
              <w:t xml:space="preserve"> art. 39gb w ust. 1 pkt 1 </w:t>
            </w:r>
            <w:r>
              <w:rPr>
                <w:rFonts w:ascii="Times New Roman" w:hAnsi="Times New Roman"/>
                <w:color w:val="000000"/>
                <w:sz w:val="20"/>
                <w:szCs w:val="20"/>
              </w:rPr>
              <w:t>utd.</w:t>
            </w:r>
          </w:p>
        </w:tc>
        <w:tc>
          <w:tcPr>
            <w:tcW w:w="5102" w:type="dxa"/>
            <w:vAlign w:val="center"/>
          </w:tcPr>
          <w:p w14:paraId="271D794D" w14:textId="77777777" w:rsidR="00606395" w:rsidRDefault="00606395" w:rsidP="001608FD">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30C35883" w14:textId="77777777" w:rsidR="00606395" w:rsidRPr="00FA737B" w:rsidRDefault="00606395" w:rsidP="00606395">
            <w:pPr>
              <w:spacing w:line="240" w:lineRule="auto"/>
              <w:ind w:firstLine="0"/>
              <w:rPr>
                <w:rFonts w:ascii="Times New Roman" w:hAnsi="Times New Roman"/>
                <w:sz w:val="20"/>
                <w:szCs w:val="20"/>
              </w:rPr>
            </w:pPr>
            <w:r>
              <w:rPr>
                <w:rFonts w:ascii="Times New Roman" w:hAnsi="Times New Roman"/>
                <w:sz w:val="20"/>
                <w:szCs w:val="20"/>
              </w:rPr>
              <w:t xml:space="preserve">3-letni staż prowadzenia ośrodka szkolenia jest istotnym wyznacznikiem </w:t>
            </w:r>
            <w:r w:rsidR="00A7755D">
              <w:rPr>
                <w:rFonts w:ascii="Times New Roman" w:hAnsi="Times New Roman"/>
                <w:sz w:val="20"/>
                <w:szCs w:val="20"/>
              </w:rPr>
              <w:t>przy wydawania zgody na prowadzenie zajęć w formie nauczania na odległość z wykorzystaniem technik komputerowych i Internetu, bowiem daje rękojmie na dalsze prowadzenie zajęć prawidłowo i zgodnie z przepisami.</w:t>
            </w:r>
          </w:p>
        </w:tc>
      </w:tr>
      <w:tr w:rsidR="008A4FF1" w:rsidRPr="00341F21" w14:paraId="141EE128" w14:textId="77777777" w:rsidTr="008873B9">
        <w:tc>
          <w:tcPr>
            <w:tcW w:w="534" w:type="dxa"/>
            <w:vAlign w:val="center"/>
          </w:tcPr>
          <w:p w14:paraId="0A38A995" w14:textId="77777777" w:rsidR="008A4FF1" w:rsidRPr="003B5739" w:rsidRDefault="008A4FF1"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3ACE7991" w14:textId="0FEF3D27" w:rsidR="008A4FF1" w:rsidRDefault="008A4FF1" w:rsidP="00D21A94">
            <w:pPr>
              <w:autoSpaceDE w:val="0"/>
              <w:autoSpaceDN w:val="0"/>
              <w:adjustRightInd w:val="0"/>
              <w:spacing w:line="240" w:lineRule="auto"/>
              <w:ind w:firstLine="0"/>
              <w:jc w:val="center"/>
              <w:rPr>
                <w:rFonts w:ascii="Times New Roman" w:hAnsi="Times New Roman"/>
                <w:color w:val="000000"/>
                <w:sz w:val="20"/>
                <w:szCs w:val="20"/>
              </w:rPr>
            </w:pPr>
            <w:r w:rsidRPr="008A4FF1">
              <w:rPr>
                <w:rFonts w:ascii="Times New Roman" w:hAnsi="Times New Roman"/>
                <w:color w:val="000000"/>
                <w:sz w:val="20"/>
                <w:szCs w:val="20"/>
              </w:rPr>
              <w:t>Art. 1 pkt 13 projektu ustawy w zakresie art. 39gb ust. 1 pkt 2 lit. a utd</w:t>
            </w:r>
          </w:p>
        </w:tc>
        <w:tc>
          <w:tcPr>
            <w:tcW w:w="2127" w:type="dxa"/>
            <w:vAlign w:val="center"/>
          </w:tcPr>
          <w:p w14:paraId="1E1A919C" w14:textId="103C29CC" w:rsidR="008A4FF1" w:rsidRPr="00C16B89" w:rsidRDefault="008A4FF1" w:rsidP="00571C34">
            <w:pPr>
              <w:spacing w:line="240" w:lineRule="auto"/>
              <w:ind w:firstLine="0"/>
              <w:jc w:val="center"/>
              <w:rPr>
                <w:rFonts w:ascii="Times New Roman" w:hAnsi="Times New Roman"/>
                <w:sz w:val="20"/>
                <w:szCs w:val="20"/>
              </w:rPr>
            </w:pPr>
            <w:r w:rsidRPr="008A4FF1">
              <w:rPr>
                <w:rFonts w:ascii="Times New Roman" w:hAnsi="Times New Roman"/>
                <w:sz w:val="20"/>
                <w:szCs w:val="20"/>
              </w:rPr>
              <w:t>Ogólnopolskie Stowarzyszenie Kierowca.pl</w:t>
            </w:r>
          </w:p>
        </w:tc>
        <w:tc>
          <w:tcPr>
            <w:tcW w:w="5102" w:type="dxa"/>
            <w:vAlign w:val="center"/>
          </w:tcPr>
          <w:p w14:paraId="7C50D0A8" w14:textId="1B7F5904" w:rsidR="008A4FF1" w:rsidRDefault="008A4FF1" w:rsidP="006B73FF">
            <w:pPr>
              <w:autoSpaceDE w:val="0"/>
              <w:autoSpaceDN w:val="0"/>
              <w:adjustRightInd w:val="0"/>
              <w:spacing w:line="240" w:lineRule="auto"/>
              <w:ind w:firstLine="0"/>
              <w:rPr>
                <w:rFonts w:ascii="Times New Roman" w:hAnsi="Times New Roman"/>
                <w:color w:val="000000"/>
                <w:sz w:val="20"/>
                <w:szCs w:val="20"/>
              </w:rPr>
            </w:pPr>
            <w:r w:rsidRPr="008A4FF1">
              <w:rPr>
                <w:rFonts w:ascii="Times New Roman" w:hAnsi="Times New Roman"/>
                <w:color w:val="000000"/>
                <w:sz w:val="20"/>
                <w:szCs w:val="20"/>
              </w:rPr>
              <w:t>Usunięcie art. 39gb ust. 1 pkt 2 lit. a utd.</w:t>
            </w:r>
          </w:p>
        </w:tc>
        <w:tc>
          <w:tcPr>
            <w:tcW w:w="5102" w:type="dxa"/>
            <w:vAlign w:val="center"/>
          </w:tcPr>
          <w:p w14:paraId="18D85DBD" w14:textId="77777777" w:rsidR="008A4FF1" w:rsidRPr="008A4FF1" w:rsidRDefault="008A4FF1" w:rsidP="008A4FF1">
            <w:pPr>
              <w:spacing w:line="240" w:lineRule="auto"/>
              <w:ind w:firstLine="0"/>
              <w:rPr>
                <w:rFonts w:ascii="Times New Roman" w:hAnsi="Times New Roman"/>
                <w:sz w:val="20"/>
                <w:szCs w:val="20"/>
              </w:rPr>
            </w:pPr>
            <w:r w:rsidRPr="008A4FF1">
              <w:rPr>
                <w:rFonts w:ascii="Times New Roman" w:hAnsi="Times New Roman"/>
                <w:sz w:val="20"/>
                <w:szCs w:val="20"/>
              </w:rPr>
              <w:t>Uwaga nieuwzględniona.</w:t>
            </w:r>
          </w:p>
          <w:p w14:paraId="4361A5B5" w14:textId="3F90CA0B" w:rsidR="008A4FF1" w:rsidRDefault="008A4FF1" w:rsidP="008A4FF1">
            <w:pPr>
              <w:spacing w:line="240" w:lineRule="auto"/>
              <w:ind w:firstLine="0"/>
              <w:rPr>
                <w:rFonts w:ascii="Times New Roman" w:hAnsi="Times New Roman"/>
                <w:sz w:val="20"/>
                <w:szCs w:val="20"/>
              </w:rPr>
            </w:pPr>
            <w:r w:rsidRPr="008A4FF1">
              <w:rPr>
                <w:rFonts w:ascii="Times New Roman" w:hAnsi="Times New Roman"/>
                <w:sz w:val="20"/>
                <w:szCs w:val="20"/>
              </w:rPr>
              <w:t>Projektowany przepis jest m.in. związany warunkami prowadzenia szkolenia na odległość z wykorzystaniem technik komputerowych i Internetu musi pozostać.</w:t>
            </w:r>
          </w:p>
        </w:tc>
      </w:tr>
      <w:tr w:rsidR="008A4FF1" w:rsidRPr="00341F21" w14:paraId="5B2B3D68" w14:textId="77777777" w:rsidTr="008873B9">
        <w:tc>
          <w:tcPr>
            <w:tcW w:w="534" w:type="dxa"/>
            <w:vAlign w:val="center"/>
          </w:tcPr>
          <w:p w14:paraId="4703DF72" w14:textId="77777777" w:rsidR="008A4FF1" w:rsidRPr="003B5739" w:rsidRDefault="008A4FF1"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7A9FFBB1" w14:textId="7D130981" w:rsidR="008A4FF1" w:rsidRDefault="008A4FF1" w:rsidP="00D21A94">
            <w:pPr>
              <w:autoSpaceDE w:val="0"/>
              <w:autoSpaceDN w:val="0"/>
              <w:adjustRightInd w:val="0"/>
              <w:spacing w:line="240" w:lineRule="auto"/>
              <w:ind w:firstLine="0"/>
              <w:jc w:val="center"/>
              <w:rPr>
                <w:rFonts w:ascii="Times New Roman" w:hAnsi="Times New Roman"/>
                <w:color w:val="000000"/>
                <w:sz w:val="20"/>
                <w:szCs w:val="20"/>
              </w:rPr>
            </w:pPr>
            <w:r w:rsidRPr="008A4FF1">
              <w:rPr>
                <w:rFonts w:ascii="Times New Roman" w:hAnsi="Times New Roman"/>
                <w:color w:val="000000"/>
                <w:sz w:val="20"/>
                <w:szCs w:val="20"/>
              </w:rPr>
              <w:t>Art. 1 pkt 13 projektu ustawy w zakresie art. 39gb ust. 1 pkt 2 lit. a utd</w:t>
            </w:r>
          </w:p>
        </w:tc>
        <w:tc>
          <w:tcPr>
            <w:tcW w:w="2127" w:type="dxa"/>
            <w:vAlign w:val="center"/>
          </w:tcPr>
          <w:p w14:paraId="6687A8FD" w14:textId="45263BBA" w:rsidR="008A4FF1" w:rsidRPr="00C16B89" w:rsidRDefault="008A4FF1" w:rsidP="00571C34">
            <w:pPr>
              <w:spacing w:line="240" w:lineRule="auto"/>
              <w:ind w:firstLine="0"/>
              <w:jc w:val="center"/>
              <w:rPr>
                <w:rFonts w:ascii="Times New Roman" w:hAnsi="Times New Roman"/>
                <w:sz w:val="20"/>
                <w:szCs w:val="20"/>
              </w:rPr>
            </w:pPr>
            <w:r w:rsidRPr="008A4FF1">
              <w:rPr>
                <w:rFonts w:ascii="Times New Roman" w:hAnsi="Times New Roman"/>
                <w:sz w:val="20"/>
                <w:szCs w:val="20"/>
              </w:rPr>
              <w:t>Zrzeszenie Międzynarodowych Przewoźników Drogowych w Polsce</w:t>
            </w:r>
          </w:p>
        </w:tc>
        <w:tc>
          <w:tcPr>
            <w:tcW w:w="5102" w:type="dxa"/>
            <w:vAlign w:val="center"/>
          </w:tcPr>
          <w:p w14:paraId="7D6ADD21" w14:textId="0E5974A7" w:rsidR="008A4FF1" w:rsidRDefault="008A4FF1" w:rsidP="006B73FF">
            <w:pPr>
              <w:autoSpaceDE w:val="0"/>
              <w:autoSpaceDN w:val="0"/>
              <w:adjustRightInd w:val="0"/>
              <w:spacing w:line="240" w:lineRule="auto"/>
              <w:ind w:firstLine="0"/>
              <w:rPr>
                <w:rFonts w:ascii="Times New Roman" w:hAnsi="Times New Roman"/>
                <w:color w:val="000000"/>
                <w:sz w:val="20"/>
                <w:szCs w:val="20"/>
              </w:rPr>
            </w:pPr>
            <w:r w:rsidRPr="008A4FF1">
              <w:rPr>
                <w:rFonts w:ascii="Times New Roman" w:hAnsi="Times New Roman"/>
                <w:color w:val="000000"/>
                <w:sz w:val="20"/>
                <w:szCs w:val="20"/>
              </w:rPr>
              <w:t xml:space="preserve">ZMPD proponuje modyfikację lit. a poprzez jej zliberalizowanie i wskazanie, że co najmniej jeden pojazd ma być własnością bądź w posiadaniu przedsiębiorcy; aktualnie istnieje wiele różnych tytułów prawnych, na podstawie których przedsiębiorca może być w posiadaniu pojazdu, jak np. - poza wymienionymi w projekcie – najem długoterminowy czy umowa użyczenia; w tym miejscu warto wspomnieć, że </w:t>
            </w:r>
            <w:r w:rsidRPr="008A4FF1">
              <w:rPr>
                <w:rFonts w:ascii="Times New Roman" w:hAnsi="Times New Roman"/>
                <w:i/>
                <w:iCs/>
                <w:color w:val="000000"/>
                <w:sz w:val="20"/>
                <w:szCs w:val="20"/>
              </w:rPr>
              <w:t xml:space="preserve">rozporządzenie Parlamentu Europejskiego i Rady (WE) Nr 1071/2009 z dnia 21 października 2009 r. ustanawiające wspólne zasady dotyczące warunków wykonywania zawodu przewoźnika drogowego, </w:t>
            </w:r>
            <w:r w:rsidRPr="008A4FF1">
              <w:rPr>
                <w:rFonts w:ascii="Times New Roman" w:hAnsi="Times New Roman"/>
                <w:color w:val="000000"/>
                <w:sz w:val="20"/>
                <w:szCs w:val="20"/>
              </w:rPr>
              <w:t xml:space="preserve">w zakresie spełnienia wymogu posiadania rzeczywistej i stałej siedziby w jednym z państw członkowskim wymaga m.in. aby przedsiębiorca - gdy zezwolenie na wykonywanie zawodu przewoźnika drogowego zostanie wydane - dysponował „co </w:t>
            </w:r>
            <w:r w:rsidRPr="008A4FF1">
              <w:rPr>
                <w:rFonts w:ascii="Times New Roman" w:hAnsi="Times New Roman"/>
                <w:i/>
                <w:iCs/>
                <w:color w:val="000000"/>
                <w:sz w:val="20"/>
                <w:szCs w:val="20"/>
              </w:rPr>
              <w:t xml:space="preserve">najmniej jednym pojazdem, który został zarejestrowany lub w inny sposób wprowadzony do ruchu zgodnie z przepisami tego państwa członkowskiego </w:t>
            </w:r>
            <w:r w:rsidRPr="008A4FF1">
              <w:rPr>
                <w:rFonts w:ascii="Times New Roman" w:hAnsi="Times New Roman"/>
                <w:color w:val="000000"/>
                <w:sz w:val="20"/>
                <w:szCs w:val="20"/>
              </w:rPr>
              <w:t xml:space="preserve">- </w:t>
            </w:r>
            <w:r w:rsidRPr="008A4FF1">
              <w:rPr>
                <w:rFonts w:ascii="Times New Roman" w:hAnsi="Times New Roman"/>
                <w:i/>
                <w:iCs/>
                <w:color w:val="000000"/>
                <w:sz w:val="20"/>
                <w:szCs w:val="20"/>
              </w:rPr>
              <w:t>będąc jego właścicielem lub posiadaczem z innego tytułu, np. na podstawie umowy najmu z opcją zakupu, umowy najmu lub umowy leasingu” , przy czym prawodawca unijny wprowadził katalog otwarty tytułów posiadania; dlatego też, w ocenie ZMPD, należy podobnie zmodyfikować omawiany przepis.</w:t>
            </w:r>
          </w:p>
        </w:tc>
        <w:tc>
          <w:tcPr>
            <w:tcW w:w="5102" w:type="dxa"/>
            <w:vAlign w:val="center"/>
          </w:tcPr>
          <w:p w14:paraId="003E99C2" w14:textId="77777777" w:rsidR="008A4FF1" w:rsidRPr="008A4FF1" w:rsidRDefault="008A4FF1" w:rsidP="008A4FF1">
            <w:pPr>
              <w:spacing w:line="240" w:lineRule="auto"/>
              <w:ind w:firstLine="0"/>
              <w:rPr>
                <w:rFonts w:ascii="Times New Roman" w:hAnsi="Times New Roman"/>
                <w:sz w:val="20"/>
                <w:szCs w:val="20"/>
              </w:rPr>
            </w:pPr>
            <w:r w:rsidRPr="008A4FF1">
              <w:rPr>
                <w:rFonts w:ascii="Times New Roman" w:hAnsi="Times New Roman"/>
                <w:sz w:val="20"/>
                <w:szCs w:val="20"/>
              </w:rPr>
              <w:t>Uwaga nieuwzględniona.</w:t>
            </w:r>
          </w:p>
          <w:p w14:paraId="07B2386C" w14:textId="7C9D4EF6" w:rsidR="008A4FF1" w:rsidRDefault="008A4FF1" w:rsidP="008A4FF1">
            <w:pPr>
              <w:spacing w:line="240" w:lineRule="auto"/>
              <w:ind w:firstLine="0"/>
              <w:rPr>
                <w:rFonts w:ascii="Times New Roman" w:hAnsi="Times New Roman"/>
                <w:sz w:val="20"/>
                <w:szCs w:val="20"/>
              </w:rPr>
            </w:pPr>
            <w:r w:rsidRPr="008A4FF1">
              <w:rPr>
                <w:rFonts w:ascii="Times New Roman" w:hAnsi="Times New Roman"/>
                <w:sz w:val="20"/>
                <w:szCs w:val="20"/>
              </w:rPr>
              <w:t>Projektowane warunki posiadania co najmniej jednego pojazdu w zakresie danego bloku programowego, który jest wyłączną własnością tego przedsiębiorcy lub stanowi składnik jego wspólnego majątku małżeńskiego albo jest przedmiotem umowy leasingu, kredytu lub spółki cywilnej, jest właściwą formą posiadani. Taka forma posiadania pojazdów przyczyni się do formowania ośrodków szkolenia faktycznie zorientowanych na długofalową działalność w zakresie prowadzeni ośrodka szkolenia.</w:t>
            </w:r>
          </w:p>
        </w:tc>
      </w:tr>
      <w:tr w:rsidR="00C16B89" w:rsidRPr="00341F21" w14:paraId="31C8190A" w14:textId="77777777" w:rsidTr="008873B9">
        <w:tc>
          <w:tcPr>
            <w:tcW w:w="534" w:type="dxa"/>
            <w:vAlign w:val="center"/>
          </w:tcPr>
          <w:p w14:paraId="71DD309F" w14:textId="77777777" w:rsidR="00C16B89" w:rsidRPr="003B5739" w:rsidRDefault="00C16B89"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4D9F36DA" w14:textId="5AE28B18" w:rsidR="00C16B89" w:rsidRPr="006B73FF" w:rsidRDefault="00C16B89" w:rsidP="00D21A94">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13</w:t>
            </w:r>
            <w:r w:rsidR="00D21A94">
              <w:rPr>
                <w:rFonts w:ascii="Times New Roman" w:hAnsi="Times New Roman"/>
                <w:color w:val="000000"/>
                <w:sz w:val="20"/>
                <w:szCs w:val="20"/>
              </w:rPr>
              <w:t xml:space="preserve"> projektu ustawy w zakresie </w:t>
            </w:r>
            <w:r w:rsidR="00D21A94" w:rsidRPr="00D21A94">
              <w:rPr>
                <w:rFonts w:ascii="Times New Roman" w:hAnsi="Times New Roman"/>
                <w:color w:val="000000"/>
                <w:sz w:val="20"/>
                <w:szCs w:val="20"/>
              </w:rPr>
              <w:t>art.</w:t>
            </w:r>
            <w:r w:rsidR="008A4FF1">
              <w:rPr>
                <w:rFonts w:ascii="Times New Roman" w:hAnsi="Times New Roman"/>
                <w:color w:val="000000"/>
                <w:sz w:val="20"/>
                <w:szCs w:val="20"/>
              </w:rPr>
              <w:t xml:space="preserve"> 39gb ust. 1 pkt 2 lit. a</w:t>
            </w:r>
            <w:r w:rsidR="00D21A94">
              <w:rPr>
                <w:rFonts w:ascii="Times New Roman" w:hAnsi="Times New Roman"/>
                <w:color w:val="000000"/>
                <w:sz w:val="20"/>
                <w:szCs w:val="20"/>
              </w:rPr>
              <w:t xml:space="preserve"> utd</w:t>
            </w:r>
          </w:p>
        </w:tc>
        <w:tc>
          <w:tcPr>
            <w:tcW w:w="2127" w:type="dxa"/>
            <w:vAlign w:val="center"/>
          </w:tcPr>
          <w:p w14:paraId="70082308" w14:textId="77777777" w:rsidR="00C16B89" w:rsidRPr="006B73FF" w:rsidRDefault="00C16B89" w:rsidP="00571C34">
            <w:pPr>
              <w:spacing w:line="240" w:lineRule="auto"/>
              <w:ind w:firstLine="0"/>
              <w:jc w:val="center"/>
              <w:rPr>
                <w:rFonts w:ascii="Times New Roman" w:hAnsi="Times New Roman"/>
                <w:sz w:val="20"/>
                <w:szCs w:val="20"/>
              </w:rPr>
            </w:pPr>
            <w:r w:rsidRPr="00C16B89">
              <w:rPr>
                <w:rFonts w:ascii="Times New Roman" w:hAnsi="Times New Roman"/>
                <w:sz w:val="20"/>
                <w:szCs w:val="20"/>
              </w:rPr>
              <w:t>PFSSK, PIGOSK, OIGOSK</w:t>
            </w:r>
          </w:p>
        </w:tc>
        <w:tc>
          <w:tcPr>
            <w:tcW w:w="5102" w:type="dxa"/>
            <w:vAlign w:val="center"/>
          </w:tcPr>
          <w:p w14:paraId="0334E1F2" w14:textId="57EE9412" w:rsidR="00C16B89" w:rsidRDefault="00C16B89" w:rsidP="006B73FF">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Zmiana brzmienia art.</w:t>
            </w:r>
            <w:r w:rsidR="008A4FF1">
              <w:rPr>
                <w:rFonts w:ascii="Times New Roman" w:hAnsi="Times New Roman"/>
                <w:color w:val="000000"/>
                <w:sz w:val="20"/>
                <w:szCs w:val="20"/>
              </w:rPr>
              <w:t xml:space="preserve"> 39gb ust. 1 pkt 2</w:t>
            </w:r>
            <w:r>
              <w:rPr>
                <w:rFonts w:ascii="Times New Roman" w:hAnsi="Times New Roman"/>
                <w:color w:val="000000"/>
                <w:sz w:val="20"/>
                <w:szCs w:val="20"/>
              </w:rPr>
              <w:t xml:space="preserve"> </w:t>
            </w:r>
            <w:r w:rsidR="00D21A94">
              <w:rPr>
                <w:rFonts w:ascii="Times New Roman" w:hAnsi="Times New Roman"/>
                <w:color w:val="000000"/>
                <w:sz w:val="20"/>
                <w:szCs w:val="20"/>
              </w:rPr>
              <w:t>utd</w:t>
            </w:r>
            <w:r>
              <w:rPr>
                <w:rFonts w:ascii="Times New Roman" w:hAnsi="Times New Roman"/>
                <w:color w:val="000000"/>
                <w:sz w:val="20"/>
                <w:szCs w:val="20"/>
              </w:rPr>
              <w:t xml:space="preserve"> na następujące brzmienie:</w:t>
            </w:r>
          </w:p>
          <w:p w14:paraId="1ECCB418" w14:textId="77777777" w:rsidR="00C16B89" w:rsidRDefault="00C16B89" w:rsidP="006B73FF">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w:t>
            </w:r>
            <w:r w:rsidRPr="00C16B89">
              <w:rPr>
                <w:rFonts w:ascii="Times New Roman" w:hAnsi="Times New Roman"/>
                <w:color w:val="000000"/>
                <w:sz w:val="20"/>
                <w:szCs w:val="20"/>
              </w:rPr>
              <w:t xml:space="preserve">a) co najmniej jeden pojazd w zakresie danego bloku programowego, który jest wyłączną własnością tego przedsiębiorcy lub stanowi składnik jego wspólnego majątku małżeńskiego albo jest przedmiotem umowy leasingu, kredytu </w:t>
            </w:r>
            <w:r w:rsidRPr="00C16B89">
              <w:rPr>
                <w:rFonts w:ascii="Times New Roman" w:hAnsi="Times New Roman"/>
                <w:color w:val="000000"/>
                <w:sz w:val="20"/>
                <w:szCs w:val="20"/>
              </w:rPr>
              <w:lastRenderedPageBreak/>
              <w:t>lub spółki cywilnej. Gdy pojazd jest przedmiotem leasingu, to dane leasingobiorcy, jako użytkownika powinny być wyszczególnione w dokumencie dopuszczającym pojazd do ruchu.</w:t>
            </w:r>
            <w:r>
              <w:rPr>
                <w:rFonts w:ascii="Times New Roman" w:hAnsi="Times New Roman"/>
                <w:color w:val="000000"/>
                <w:sz w:val="20"/>
                <w:szCs w:val="20"/>
              </w:rPr>
              <w:t>”</w:t>
            </w:r>
          </w:p>
        </w:tc>
        <w:tc>
          <w:tcPr>
            <w:tcW w:w="5102" w:type="dxa"/>
            <w:vAlign w:val="center"/>
          </w:tcPr>
          <w:p w14:paraId="2E25B285" w14:textId="77777777" w:rsidR="00C16B89" w:rsidRDefault="00C16B89" w:rsidP="001608FD">
            <w:pPr>
              <w:spacing w:line="240" w:lineRule="auto"/>
              <w:ind w:firstLine="0"/>
              <w:rPr>
                <w:rFonts w:ascii="Times New Roman" w:hAnsi="Times New Roman"/>
                <w:sz w:val="20"/>
                <w:szCs w:val="20"/>
              </w:rPr>
            </w:pPr>
            <w:r>
              <w:rPr>
                <w:rFonts w:ascii="Times New Roman" w:hAnsi="Times New Roman"/>
                <w:sz w:val="20"/>
                <w:szCs w:val="20"/>
              </w:rPr>
              <w:lastRenderedPageBreak/>
              <w:t>Uwaga nieuwzględniona.</w:t>
            </w:r>
          </w:p>
          <w:p w14:paraId="773E72D4" w14:textId="77777777" w:rsidR="00C16B89" w:rsidRDefault="00C16B89" w:rsidP="001608FD">
            <w:pPr>
              <w:spacing w:line="240" w:lineRule="auto"/>
              <w:ind w:firstLine="0"/>
              <w:rPr>
                <w:rFonts w:ascii="Times New Roman" w:hAnsi="Times New Roman"/>
                <w:sz w:val="20"/>
                <w:szCs w:val="20"/>
              </w:rPr>
            </w:pPr>
            <w:r>
              <w:rPr>
                <w:rFonts w:ascii="Times New Roman" w:hAnsi="Times New Roman"/>
                <w:sz w:val="20"/>
                <w:szCs w:val="20"/>
              </w:rPr>
              <w:t>Nie ma podstaw do regulowania posiadania pojazdu w zaproponowany sposób.</w:t>
            </w:r>
          </w:p>
        </w:tc>
      </w:tr>
      <w:tr w:rsidR="00055777" w:rsidRPr="00341F21" w14:paraId="7B4CD506" w14:textId="77777777" w:rsidTr="008873B9">
        <w:tc>
          <w:tcPr>
            <w:tcW w:w="534" w:type="dxa"/>
            <w:vAlign w:val="center"/>
          </w:tcPr>
          <w:p w14:paraId="2444097C" w14:textId="77777777" w:rsidR="00055777" w:rsidRPr="003B5739" w:rsidRDefault="00055777"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612CAD97" w14:textId="2195C1E5" w:rsidR="00055777" w:rsidRPr="006B73FF" w:rsidRDefault="00055777" w:rsidP="00FB0A78">
            <w:pPr>
              <w:autoSpaceDE w:val="0"/>
              <w:autoSpaceDN w:val="0"/>
              <w:adjustRightInd w:val="0"/>
              <w:spacing w:line="240" w:lineRule="auto"/>
              <w:ind w:firstLine="0"/>
              <w:jc w:val="center"/>
              <w:rPr>
                <w:rFonts w:ascii="Times New Roman" w:hAnsi="Times New Roman"/>
                <w:color w:val="000000"/>
                <w:sz w:val="20"/>
                <w:szCs w:val="20"/>
              </w:rPr>
            </w:pPr>
            <w:r w:rsidRPr="00055777">
              <w:rPr>
                <w:rFonts w:ascii="Times New Roman" w:hAnsi="Times New Roman"/>
                <w:color w:val="000000"/>
                <w:sz w:val="20"/>
                <w:szCs w:val="20"/>
              </w:rPr>
              <w:t>Art. 1 ust. 13 projektu ustawy w zakresie art. 39gb ust. 1 pkt 2 lit. b utd</w:t>
            </w:r>
          </w:p>
        </w:tc>
        <w:tc>
          <w:tcPr>
            <w:tcW w:w="2127" w:type="dxa"/>
            <w:vAlign w:val="center"/>
          </w:tcPr>
          <w:p w14:paraId="0A0C6801" w14:textId="684270F9" w:rsidR="00055777" w:rsidRPr="006B73FF" w:rsidRDefault="00055777" w:rsidP="00571C34">
            <w:pPr>
              <w:spacing w:line="240" w:lineRule="auto"/>
              <w:ind w:firstLine="0"/>
              <w:jc w:val="center"/>
              <w:rPr>
                <w:rFonts w:ascii="Times New Roman" w:hAnsi="Times New Roman"/>
                <w:sz w:val="20"/>
                <w:szCs w:val="20"/>
              </w:rPr>
            </w:pPr>
            <w:r>
              <w:rPr>
                <w:rFonts w:ascii="Times New Roman" w:hAnsi="Times New Roman"/>
                <w:sz w:val="20"/>
                <w:szCs w:val="20"/>
              </w:rPr>
              <w:t>MOTOS</w:t>
            </w:r>
          </w:p>
        </w:tc>
        <w:tc>
          <w:tcPr>
            <w:tcW w:w="5102" w:type="dxa"/>
            <w:vAlign w:val="center"/>
          </w:tcPr>
          <w:p w14:paraId="18FEA24B" w14:textId="4D28EE3F" w:rsidR="00055777" w:rsidRDefault="00055777" w:rsidP="006B73FF">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 xml:space="preserve">Usunięcie art. </w:t>
            </w:r>
            <w:r w:rsidRPr="00055777">
              <w:rPr>
                <w:rFonts w:ascii="Times New Roman" w:hAnsi="Times New Roman"/>
                <w:color w:val="000000"/>
                <w:sz w:val="20"/>
                <w:szCs w:val="20"/>
              </w:rPr>
              <w:t>39gb ust. 1 pkt 2 lit. b utd</w:t>
            </w:r>
            <w:r>
              <w:rPr>
                <w:rFonts w:ascii="Times New Roman" w:hAnsi="Times New Roman"/>
                <w:color w:val="000000"/>
                <w:sz w:val="20"/>
                <w:szCs w:val="20"/>
              </w:rPr>
              <w:t>.</w:t>
            </w:r>
          </w:p>
        </w:tc>
        <w:tc>
          <w:tcPr>
            <w:tcW w:w="5102" w:type="dxa"/>
            <w:vAlign w:val="center"/>
          </w:tcPr>
          <w:p w14:paraId="3648C8E5" w14:textId="77777777" w:rsidR="00055777" w:rsidRDefault="00055777" w:rsidP="00B2308F">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7BA4C5FF" w14:textId="133D48D4" w:rsidR="00055777" w:rsidRDefault="00055777" w:rsidP="00A6152D">
            <w:pPr>
              <w:spacing w:line="240" w:lineRule="auto"/>
              <w:ind w:firstLine="0"/>
              <w:rPr>
                <w:rFonts w:ascii="Times New Roman" w:hAnsi="Times New Roman"/>
                <w:sz w:val="20"/>
                <w:szCs w:val="20"/>
              </w:rPr>
            </w:pPr>
            <w:r>
              <w:rPr>
                <w:rFonts w:ascii="Times New Roman" w:hAnsi="Times New Roman"/>
                <w:sz w:val="20"/>
                <w:szCs w:val="20"/>
              </w:rPr>
              <w:t xml:space="preserve">Warunek posiadania pojazdów w zakresie prawa jazdy </w:t>
            </w:r>
            <w:r w:rsidR="00A6152D">
              <w:rPr>
                <w:rFonts w:ascii="Times New Roman" w:hAnsi="Times New Roman"/>
                <w:sz w:val="20"/>
                <w:szCs w:val="20"/>
              </w:rPr>
              <w:t xml:space="preserve">jazy kategorii C i D w odpowiednim wieku jest słuszny i zasadny i nie ma </w:t>
            </w:r>
            <w:r>
              <w:rPr>
                <w:rFonts w:ascii="Times New Roman" w:hAnsi="Times New Roman"/>
                <w:sz w:val="20"/>
                <w:szCs w:val="20"/>
              </w:rPr>
              <w:t>pod</w:t>
            </w:r>
            <w:r w:rsidR="00A6152D">
              <w:rPr>
                <w:rFonts w:ascii="Times New Roman" w:hAnsi="Times New Roman"/>
                <w:sz w:val="20"/>
                <w:szCs w:val="20"/>
              </w:rPr>
              <w:t>staw do jego usunięcia.</w:t>
            </w:r>
          </w:p>
        </w:tc>
      </w:tr>
      <w:tr w:rsidR="006B73FF" w:rsidRPr="00341F21" w14:paraId="563E3AEB" w14:textId="77777777" w:rsidTr="008873B9">
        <w:tc>
          <w:tcPr>
            <w:tcW w:w="534" w:type="dxa"/>
            <w:vAlign w:val="center"/>
          </w:tcPr>
          <w:p w14:paraId="652C194C" w14:textId="214FC326" w:rsidR="006B73FF" w:rsidRPr="003B5739" w:rsidRDefault="006B73FF"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67D36C5F" w14:textId="46ED291C" w:rsidR="006B73FF" w:rsidRDefault="006B73FF" w:rsidP="00FB0A78">
            <w:pPr>
              <w:autoSpaceDE w:val="0"/>
              <w:autoSpaceDN w:val="0"/>
              <w:adjustRightInd w:val="0"/>
              <w:spacing w:line="240" w:lineRule="auto"/>
              <w:ind w:firstLine="0"/>
              <w:jc w:val="center"/>
              <w:rPr>
                <w:rFonts w:ascii="Times New Roman" w:hAnsi="Times New Roman"/>
                <w:color w:val="000000"/>
                <w:sz w:val="20"/>
                <w:szCs w:val="20"/>
              </w:rPr>
            </w:pPr>
            <w:r w:rsidRPr="006B73FF">
              <w:rPr>
                <w:rFonts w:ascii="Times New Roman" w:hAnsi="Times New Roman"/>
                <w:color w:val="000000"/>
                <w:sz w:val="20"/>
                <w:szCs w:val="20"/>
              </w:rPr>
              <w:t>Art. 1 ust. 13</w:t>
            </w:r>
            <w:r w:rsidR="008A4FF1">
              <w:rPr>
                <w:rFonts w:ascii="Times New Roman" w:hAnsi="Times New Roman"/>
                <w:color w:val="000000"/>
                <w:sz w:val="20"/>
                <w:szCs w:val="20"/>
              </w:rPr>
              <w:t xml:space="preserve"> projektu ustawy w zakresie </w:t>
            </w:r>
            <w:r w:rsidR="008A4FF1" w:rsidRPr="008A4FF1">
              <w:rPr>
                <w:rFonts w:ascii="Times New Roman" w:hAnsi="Times New Roman"/>
                <w:color w:val="000000"/>
                <w:sz w:val="20"/>
                <w:szCs w:val="20"/>
              </w:rPr>
              <w:t>art. 39gb ust. 1 pkt 2 lit. b utd</w:t>
            </w:r>
          </w:p>
        </w:tc>
        <w:tc>
          <w:tcPr>
            <w:tcW w:w="2127" w:type="dxa"/>
            <w:vAlign w:val="center"/>
          </w:tcPr>
          <w:p w14:paraId="34F16AB4" w14:textId="77777777" w:rsidR="006B73FF" w:rsidRDefault="006B73FF" w:rsidP="00571C34">
            <w:pPr>
              <w:spacing w:line="240" w:lineRule="auto"/>
              <w:ind w:firstLine="0"/>
              <w:jc w:val="center"/>
              <w:rPr>
                <w:rFonts w:ascii="Times New Roman" w:hAnsi="Times New Roman"/>
                <w:sz w:val="20"/>
                <w:szCs w:val="20"/>
              </w:rPr>
            </w:pPr>
            <w:r w:rsidRPr="006B73FF">
              <w:rPr>
                <w:rFonts w:ascii="Times New Roman" w:hAnsi="Times New Roman"/>
                <w:sz w:val="20"/>
                <w:szCs w:val="20"/>
              </w:rPr>
              <w:t>Liga Obrony Kraju</w:t>
            </w:r>
            <w:r w:rsidR="00C16B89">
              <w:rPr>
                <w:rFonts w:ascii="Times New Roman" w:hAnsi="Times New Roman"/>
                <w:sz w:val="20"/>
                <w:szCs w:val="20"/>
              </w:rPr>
              <w:t xml:space="preserve">, </w:t>
            </w:r>
            <w:r w:rsidR="00C16B89" w:rsidRPr="00C16B89">
              <w:rPr>
                <w:rFonts w:ascii="Times New Roman" w:hAnsi="Times New Roman"/>
                <w:sz w:val="20"/>
                <w:szCs w:val="20"/>
              </w:rPr>
              <w:t>PFSSK, PIGOSK, OIGOSK</w:t>
            </w:r>
            <w:r w:rsidR="00A269FD">
              <w:rPr>
                <w:rFonts w:ascii="Times New Roman" w:hAnsi="Times New Roman"/>
                <w:sz w:val="20"/>
                <w:szCs w:val="20"/>
              </w:rPr>
              <w:t>, Liwona</w:t>
            </w:r>
            <w:r w:rsidR="006F2906">
              <w:rPr>
                <w:rFonts w:ascii="Times New Roman" w:hAnsi="Times New Roman"/>
                <w:sz w:val="20"/>
                <w:szCs w:val="20"/>
              </w:rPr>
              <w:t xml:space="preserve">, </w:t>
            </w:r>
            <w:r w:rsidR="006F2906" w:rsidRPr="006F2906">
              <w:rPr>
                <w:rFonts w:ascii="Times New Roman" w:hAnsi="Times New Roman"/>
                <w:sz w:val="20"/>
                <w:szCs w:val="20"/>
              </w:rPr>
              <w:t>Górnośląskie Stowarzyszenie OSK</w:t>
            </w:r>
            <w:r w:rsidR="00D16553">
              <w:rPr>
                <w:rFonts w:ascii="Times New Roman" w:hAnsi="Times New Roman"/>
                <w:sz w:val="20"/>
                <w:szCs w:val="20"/>
              </w:rPr>
              <w:t xml:space="preserve">, </w:t>
            </w:r>
            <w:r w:rsidR="00D16553" w:rsidRPr="00D16553">
              <w:rPr>
                <w:rFonts w:ascii="Times New Roman" w:hAnsi="Times New Roman"/>
                <w:sz w:val="20"/>
                <w:szCs w:val="20"/>
              </w:rPr>
              <w:t>Ogólnopolskie Stowarzyszenie Kierowca.pl</w:t>
            </w:r>
          </w:p>
        </w:tc>
        <w:tc>
          <w:tcPr>
            <w:tcW w:w="5102" w:type="dxa"/>
            <w:vAlign w:val="center"/>
          </w:tcPr>
          <w:p w14:paraId="2C974E56" w14:textId="33B340E9" w:rsidR="006B73FF" w:rsidRDefault="008A4FF1" w:rsidP="006B73FF">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Zmiany brzmienia</w:t>
            </w:r>
            <w:r w:rsidR="006B73FF">
              <w:rPr>
                <w:rFonts w:ascii="Times New Roman" w:hAnsi="Times New Roman"/>
                <w:color w:val="000000"/>
                <w:sz w:val="20"/>
                <w:szCs w:val="20"/>
              </w:rPr>
              <w:t xml:space="preserve"> art. </w:t>
            </w:r>
            <w:r w:rsidR="00621FBF">
              <w:rPr>
                <w:rFonts w:ascii="Times New Roman" w:hAnsi="Times New Roman"/>
                <w:color w:val="000000"/>
                <w:sz w:val="20"/>
                <w:szCs w:val="20"/>
              </w:rPr>
              <w:t>39gb</w:t>
            </w:r>
            <w:r w:rsidR="006B73FF">
              <w:rPr>
                <w:rFonts w:ascii="Times New Roman" w:hAnsi="Times New Roman"/>
                <w:color w:val="000000"/>
                <w:sz w:val="20"/>
                <w:szCs w:val="20"/>
              </w:rPr>
              <w:t xml:space="preserve"> ust. 1 pkt 2 lit. b u</w:t>
            </w:r>
            <w:r>
              <w:rPr>
                <w:rFonts w:ascii="Times New Roman" w:hAnsi="Times New Roman"/>
                <w:color w:val="000000"/>
                <w:sz w:val="20"/>
                <w:szCs w:val="20"/>
              </w:rPr>
              <w:t>td</w:t>
            </w:r>
            <w:r w:rsidR="006B73FF">
              <w:rPr>
                <w:rFonts w:ascii="Times New Roman" w:hAnsi="Times New Roman"/>
                <w:color w:val="000000"/>
                <w:sz w:val="20"/>
                <w:szCs w:val="20"/>
              </w:rPr>
              <w:t xml:space="preserve"> na następujące brzmienie:</w:t>
            </w:r>
          </w:p>
          <w:p w14:paraId="43A51601" w14:textId="181C946B" w:rsidR="006B73FF" w:rsidRDefault="006B73FF" w:rsidP="006B73FF">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w:t>
            </w:r>
            <w:r w:rsidRPr="006B73FF">
              <w:rPr>
                <w:rFonts w:ascii="Times New Roman" w:hAnsi="Times New Roman"/>
                <w:color w:val="000000"/>
                <w:sz w:val="20"/>
                <w:szCs w:val="20"/>
              </w:rPr>
              <w:t>b) pojazd w zakresie prawa jazdy kat C ma nie więcej niż 1</w:t>
            </w:r>
            <w:r>
              <w:rPr>
                <w:rFonts w:ascii="Times New Roman" w:hAnsi="Times New Roman"/>
                <w:color w:val="000000"/>
                <w:sz w:val="20"/>
                <w:szCs w:val="20"/>
              </w:rPr>
              <w:t>0</w:t>
            </w:r>
            <w:r w:rsidRPr="006B73FF">
              <w:rPr>
                <w:rFonts w:ascii="Times New Roman" w:hAnsi="Times New Roman"/>
                <w:color w:val="000000"/>
                <w:sz w:val="20"/>
                <w:szCs w:val="20"/>
              </w:rPr>
              <w:t xml:space="preserve"> lat, a w zakresie prawa jazdy kat</w:t>
            </w:r>
            <w:r>
              <w:rPr>
                <w:rFonts w:ascii="Times New Roman" w:hAnsi="Times New Roman"/>
                <w:color w:val="000000"/>
                <w:sz w:val="20"/>
                <w:szCs w:val="20"/>
              </w:rPr>
              <w:t xml:space="preserve"> </w:t>
            </w:r>
            <w:r w:rsidRPr="006B73FF">
              <w:rPr>
                <w:rFonts w:ascii="Times New Roman" w:hAnsi="Times New Roman"/>
                <w:color w:val="000000"/>
                <w:sz w:val="20"/>
                <w:szCs w:val="20"/>
              </w:rPr>
              <w:t xml:space="preserve">D ma nie więcej </w:t>
            </w:r>
            <w:r>
              <w:rPr>
                <w:rFonts w:ascii="Times New Roman" w:hAnsi="Times New Roman"/>
                <w:color w:val="000000"/>
                <w:sz w:val="20"/>
                <w:szCs w:val="20"/>
              </w:rPr>
              <w:t>niż 15 lat;”</w:t>
            </w:r>
            <w:r w:rsidR="008A4FF1">
              <w:rPr>
                <w:rFonts w:ascii="Times New Roman" w:hAnsi="Times New Roman"/>
                <w:color w:val="000000"/>
                <w:sz w:val="20"/>
                <w:szCs w:val="20"/>
              </w:rPr>
              <w:t>.</w:t>
            </w:r>
          </w:p>
        </w:tc>
        <w:tc>
          <w:tcPr>
            <w:tcW w:w="5102" w:type="dxa"/>
            <w:vAlign w:val="center"/>
          </w:tcPr>
          <w:p w14:paraId="43EC2B19" w14:textId="37A32DD5" w:rsidR="006B73FF" w:rsidRDefault="006B73FF" w:rsidP="000F6496">
            <w:pPr>
              <w:spacing w:line="240" w:lineRule="auto"/>
              <w:ind w:firstLine="0"/>
              <w:rPr>
                <w:rFonts w:ascii="Times New Roman" w:hAnsi="Times New Roman"/>
                <w:sz w:val="20"/>
                <w:szCs w:val="20"/>
              </w:rPr>
            </w:pPr>
            <w:r>
              <w:rPr>
                <w:rFonts w:ascii="Times New Roman" w:hAnsi="Times New Roman"/>
                <w:sz w:val="20"/>
                <w:szCs w:val="20"/>
              </w:rPr>
              <w:t xml:space="preserve">Uwaga </w:t>
            </w:r>
            <w:r w:rsidR="008A4FF1">
              <w:rPr>
                <w:rFonts w:ascii="Times New Roman" w:hAnsi="Times New Roman"/>
                <w:sz w:val="20"/>
                <w:szCs w:val="20"/>
              </w:rPr>
              <w:t>uwzględniona.</w:t>
            </w:r>
          </w:p>
        </w:tc>
      </w:tr>
      <w:tr w:rsidR="00A60E65" w:rsidRPr="00341F21" w14:paraId="7DEAF7C1" w14:textId="77777777" w:rsidTr="008873B9">
        <w:tc>
          <w:tcPr>
            <w:tcW w:w="534" w:type="dxa"/>
            <w:vAlign w:val="center"/>
          </w:tcPr>
          <w:p w14:paraId="2C67253C" w14:textId="77777777" w:rsidR="00A60E65" w:rsidRPr="003B5739" w:rsidRDefault="00A60E65"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0C0C3CCD" w14:textId="1DC50708" w:rsidR="00A60E65" w:rsidRPr="006B73FF" w:rsidRDefault="00621FBF"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13</w:t>
            </w:r>
            <w:r w:rsidR="008A4FF1">
              <w:rPr>
                <w:rFonts w:ascii="Times New Roman" w:hAnsi="Times New Roman"/>
                <w:color w:val="000000"/>
                <w:sz w:val="20"/>
                <w:szCs w:val="20"/>
              </w:rPr>
              <w:t xml:space="preserve"> projektu ustawy w zakresie </w:t>
            </w:r>
            <w:r w:rsidR="008A4FF1" w:rsidRPr="008A4FF1">
              <w:rPr>
                <w:rFonts w:ascii="Times New Roman" w:hAnsi="Times New Roman"/>
                <w:color w:val="000000"/>
                <w:sz w:val="20"/>
                <w:szCs w:val="20"/>
              </w:rPr>
              <w:t>art. 39gb ust. 1 pkt 3 utd</w:t>
            </w:r>
          </w:p>
        </w:tc>
        <w:tc>
          <w:tcPr>
            <w:tcW w:w="2127" w:type="dxa"/>
            <w:vAlign w:val="center"/>
          </w:tcPr>
          <w:p w14:paraId="4C853B52" w14:textId="77777777" w:rsidR="00A60E65" w:rsidRPr="006B73FF" w:rsidRDefault="00621FBF" w:rsidP="00571C34">
            <w:pPr>
              <w:spacing w:line="240" w:lineRule="auto"/>
              <w:ind w:firstLine="0"/>
              <w:jc w:val="center"/>
              <w:rPr>
                <w:rFonts w:ascii="Times New Roman" w:hAnsi="Times New Roman"/>
                <w:sz w:val="20"/>
                <w:szCs w:val="20"/>
              </w:rPr>
            </w:pPr>
            <w:r w:rsidRPr="00621FBF">
              <w:rPr>
                <w:rFonts w:ascii="Times New Roman" w:hAnsi="Times New Roman"/>
                <w:sz w:val="20"/>
                <w:szCs w:val="20"/>
              </w:rPr>
              <w:t>Liga Obrony Kraju</w:t>
            </w:r>
          </w:p>
        </w:tc>
        <w:tc>
          <w:tcPr>
            <w:tcW w:w="5102" w:type="dxa"/>
            <w:vAlign w:val="center"/>
          </w:tcPr>
          <w:p w14:paraId="2E419122" w14:textId="54C76112" w:rsidR="00A60E65" w:rsidRDefault="00621FBF" w:rsidP="00621FBF">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 xml:space="preserve">zmiany brzmienia wstępu art. 39gb ust. 1 pkt 3 </w:t>
            </w:r>
            <w:r w:rsidR="008A4FF1">
              <w:rPr>
                <w:rFonts w:ascii="Times New Roman" w:hAnsi="Times New Roman"/>
                <w:color w:val="000000"/>
                <w:sz w:val="20"/>
                <w:szCs w:val="20"/>
              </w:rPr>
              <w:t xml:space="preserve">utd </w:t>
            </w:r>
            <w:r>
              <w:rPr>
                <w:rFonts w:ascii="Times New Roman" w:hAnsi="Times New Roman"/>
                <w:color w:val="000000"/>
                <w:sz w:val="20"/>
                <w:szCs w:val="20"/>
              </w:rPr>
              <w:t>na następujące brzmienie:</w:t>
            </w:r>
          </w:p>
          <w:p w14:paraId="24697EC0" w14:textId="77777777" w:rsidR="00621FBF" w:rsidRDefault="00621FBF" w:rsidP="00621FBF">
            <w:pPr>
              <w:autoSpaceDE w:val="0"/>
              <w:autoSpaceDN w:val="0"/>
              <w:adjustRightInd w:val="0"/>
              <w:spacing w:line="240" w:lineRule="auto"/>
              <w:ind w:firstLine="0"/>
              <w:rPr>
                <w:rFonts w:ascii="Times New Roman" w:hAnsi="Times New Roman"/>
                <w:color w:val="000000"/>
                <w:sz w:val="20"/>
                <w:szCs w:val="20"/>
              </w:rPr>
            </w:pPr>
            <w:r w:rsidRPr="00621FBF">
              <w:rPr>
                <w:rFonts w:ascii="Times New Roman" w:hAnsi="Times New Roman"/>
                <w:color w:val="000000"/>
                <w:sz w:val="20"/>
                <w:szCs w:val="20"/>
              </w:rPr>
              <w:t>,,zatrudnia na umowę o pracę lub umowę zlecenie wykwalifikowaną kadrę dydaktyczną, w</w:t>
            </w:r>
            <w:r>
              <w:rPr>
                <w:rFonts w:ascii="Times New Roman" w:hAnsi="Times New Roman"/>
                <w:color w:val="000000"/>
                <w:sz w:val="20"/>
                <w:szCs w:val="20"/>
              </w:rPr>
              <w:t xml:space="preserve"> </w:t>
            </w:r>
            <w:r w:rsidRPr="00621FBF">
              <w:rPr>
                <w:rFonts w:ascii="Times New Roman" w:hAnsi="Times New Roman"/>
                <w:color w:val="000000"/>
                <w:sz w:val="20"/>
                <w:szCs w:val="20"/>
              </w:rPr>
              <w:t>tym:</w:t>
            </w:r>
            <w:r>
              <w:rPr>
                <w:rFonts w:ascii="Times New Roman" w:hAnsi="Times New Roman"/>
                <w:color w:val="000000"/>
                <w:sz w:val="20"/>
                <w:szCs w:val="20"/>
              </w:rPr>
              <w:t>”</w:t>
            </w:r>
          </w:p>
        </w:tc>
        <w:tc>
          <w:tcPr>
            <w:tcW w:w="5102" w:type="dxa"/>
            <w:vAlign w:val="center"/>
          </w:tcPr>
          <w:p w14:paraId="7E304478" w14:textId="77777777" w:rsidR="00A60E65" w:rsidRDefault="00621FBF" w:rsidP="001608FD">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1CBF9CB1" w14:textId="77777777" w:rsidR="00621FBF" w:rsidRDefault="00C7783D" w:rsidP="001608FD">
            <w:pPr>
              <w:spacing w:line="240" w:lineRule="auto"/>
              <w:ind w:firstLine="0"/>
              <w:rPr>
                <w:rFonts w:ascii="Times New Roman" w:hAnsi="Times New Roman"/>
                <w:sz w:val="20"/>
                <w:szCs w:val="20"/>
              </w:rPr>
            </w:pPr>
            <w:r>
              <w:rPr>
                <w:rFonts w:ascii="Times New Roman" w:hAnsi="Times New Roman"/>
                <w:sz w:val="20"/>
                <w:szCs w:val="20"/>
              </w:rPr>
              <w:t>Zaproponowana forma zatrudnienia (umowa o pracę) jest właściwa i nie ma podstaw do uzupełniania formy zatrud</w:t>
            </w:r>
            <w:r w:rsidR="009838D0">
              <w:rPr>
                <w:rFonts w:ascii="Times New Roman" w:hAnsi="Times New Roman"/>
                <w:sz w:val="20"/>
                <w:szCs w:val="20"/>
              </w:rPr>
              <w:t>nienia o umowę zlecenie.</w:t>
            </w:r>
          </w:p>
        </w:tc>
      </w:tr>
      <w:tr w:rsidR="009838D0" w:rsidRPr="00341F21" w14:paraId="19151E5E" w14:textId="77777777" w:rsidTr="008873B9">
        <w:tc>
          <w:tcPr>
            <w:tcW w:w="534" w:type="dxa"/>
            <w:vAlign w:val="center"/>
          </w:tcPr>
          <w:p w14:paraId="3A2FB5ED" w14:textId="77777777" w:rsidR="009838D0" w:rsidRPr="003B5739" w:rsidRDefault="009838D0"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53632707" w14:textId="665C4470" w:rsidR="009838D0" w:rsidRDefault="009838D0" w:rsidP="00FB0A78">
            <w:pPr>
              <w:autoSpaceDE w:val="0"/>
              <w:autoSpaceDN w:val="0"/>
              <w:adjustRightInd w:val="0"/>
              <w:spacing w:line="240" w:lineRule="auto"/>
              <w:ind w:firstLine="0"/>
              <w:jc w:val="center"/>
              <w:rPr>
                <w:rFonts w:ascii="Times New Roman" w:hAnsi="Times New Roman"/>
                <w:color w:val="000000"/>
                <w:sz w:val="20"/>
                <w:szCs w:val="20"/>
              </w:rPr>
            </w:pPr>
            <w:r w:rsidRPr="009838D0">
              <w:rPr>
                <w:rFonts w:ascii="Times New Roman" w:hAnsi="Times New Roman"/>
                <w:color w:val="000000"/>
                <w:sz w:val="20"/>
                <w:szCs w:val="20"/>
              </w:rPr>
              <w:t>Art. 1 pkt 13</w:t>
            </w:r>
            <w:r w:rsidR="008A4FF1">
              <w:rPr>
                <w:rFonts w:ascii="Times New Roman" w:hAnsi="Times New Roman"/>
                <w:color w:val="000000"/>
                <w:sz w:val="20"/>
                <w:szCs w:val="20"/>
              </w:rPr>
              <w:t xml:space="preserve"> projektu ustawy w zakresie </w:t>
            </w:r>
            <w:r w:rsidR="008A4FF1" w:rsidRPr="008A4FF1">
              <w:rPr>
                <w:rFonts w:ascii="Times New Roman" w:hAnsi="Times New Roman"/>
                <w:color w:val="000000"/>
                <w:sz w:val="20"/>
                <w:szCs w:val="20"/>
              </w:rPr>
              <w:t>art. 39gb ust. 1 pkt 3 utd</w:t>
            </w:r>
          </w:p>
        </w:tc>
        <w:tc>
          <w:tcPr>
            <w:tcW w:w="2127" w:type="dxa"/>
            <w:vAlign w:val="center"/>
          </w:tcPr>
          <w:p w14:paraId="1DDD20E5" w14:textId="77777777" w:rsidR="009838D0" w:rsidRPr="00621FBF" w:rsidRDefault="00460EC0" w:rsidP="00571C34">
            <w:pPr>
              <w:spacing w:line="240" w:lineRule="auto"/>
              <w:ind w:firstLine="0"/>
              <w:jc w:val="center"/>
              <w:rPr>
                <w:rFonts w:ascii="Times New Roman" w:hAnsi="Times New Roman"/>
                <w:sz w:val="20"/>
                <w:szCs w:val="20"/>
              </w:rPr>
            </w:pPr>
            <w:r w:rsidRPr="00460EC0">
              <w:rPr>
                <w:rFonts w:ascii="Times New Roman" w:hAnsi="Times New Roman"/>
                <w:sz w:val="20"/>
                <w:szCs w:val="20"/>
              </w:rPr>
              <w:t>PFSSK, PIGOSK, OIGOSK</w:t>
            </w:r>
          </w:p>
        </w:tc>
        <w:tc>
          <w:tcPr>
            <w:tcW w:w="5102" w:type="dxa"/>
            <w:vAlign w:val="center"/>
          </w:tcPr>
          <w:p w14:paraId="4743B381" w14:textId="07033998" w:rsidR="009838D0" w:rsidRDefault="009838D0" w:rsidP="00621FBF">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 xml:space="preserve">Zmiana brzmienia art. 39gb ust. 1 pkt 3 </w:t>
            </w:r>
            <w:r w:rsidR="008A4FF1">
              <w:rPr>
                <w:rFonts w:ascii="Times New Roman" w:hAnsi="Times New Roman"/>
                <w:color w:val="000000"/>
                <w:sz w:val="20"/>
                <w:szCs w:val="20"/>
              </w:rPr>
              <w:t>utd na</w:t>
            </w:r>
            <w:r>
              <w:rPr>
                <w:rFonts w:ascii="Times New Roman" w:hAnsi="Times New Roman"/>
                <w:color w:val="000000"/>
                <w:sz w:val="20"/>
                <w:szCs w:val="20"/>
              </w:rPr>
              <w:t xml:space="preserve"> następujące brzmienie:</w:t>
            </w:r>
          </w:p>
          <w:p w14:paraId="0B4A2C31" w14:textId="77777777" w:rsidR="009838D0" w:rsidRDefault="009838D0" w:rsidP="00621FBF">
            <w:pPr>
              <w:autoSpaceDE w:val="0"/>
              <w:autoSpaceDN w:val="0"/>
              <w:adjustRightInd w:val="0"/>
              <w:spacing w:line="240" w:lineRule="auto"/>
              <w:ind w:firstLine="0"/>
              <w:rPr>
                <w:rFonts w:ascii="Times New Roman" w:hAnsi="Times New Roman"/>
                <w:color w:val="000000"/>
                <w:sz w:val="20"/>
                <w:szCs w:val="20"/>
              </w:rPr>
            </w:pPr>
            <w:r w:rsidRPr="009838D0">
              <w:rPr>
                <w:rFonts w:ascii="Times New Roman" w:hAnsi="Times New Roman"/>
                <w:color w:val="000000"/>
                <w:sz w:val="20"/>
                <w:szCs w:val="20"/>
              </w:rPr>
              <w:t xml:space="preserve">„3) zatrudnia na umowę o pracę </w:t>
            </w:r>
            <w:r w:rsidRPr="009838D0">
              <w:rPr>
                <w:rFonts w:ascii="Times New Roman" w:hAnsi="Times New Roman"/>
                <w:b/>
                <w:color w:val="000000"/>
                <w:sz w:val="20"/>
                <w:szCs w:val="20"/>
              </w:rPr>
              <w:t>w wymiarze co najmniej 85 godzin miesięcznie</w:t>
            </w:r>
            <w:r w:rsidRPr="009838D0">
              <w:rPr>
                <w:rFonts w:ascii="Times New Roman" w:hAnsi="Times New Roman"/>
                <w:color w:val="000000"/>
                <w:sz w:val="20"/>
                <w:szCs w:val="20"/>
              </w:rPr>
              <w:t xml:space="preserve"> wykwalifikowaną kadrę dydaktyczną, w tym:”</w:t>
            </w:r>
          </w:p>
        </w:tc>
        <w:tc>
          <w:tcPr>
            <w:tcW w:w="5102" w:type="dxa"/>
            <w:vAlign w:val="center"/>
          </w:tcPr>
          <w:p w14:paraId="378DFC7D" w14:textId="77777777" w:rsidR="009838D0" w:rsidRPr="009838D0" w:rsidRDefault="009838D0" w:rsidP="009838D0">
            <w:pPr>
              <w:spacing w:line="240" w:lineRule="auto"/>
              <w:ind w:firstLine="0"/>
              <w:rPr>
                <w:rFonts w:ascii="Times New Roman" w:hAnsi="Times New Roman"/>
                <w:sz w:val="20"/>
                <w:szCs w:val="20"/>
              </w:rPr>
            </w:pPr>
            <w:r w:rsidRPr="009838D0">
              <w:rPr>
                <w:rFonts w:ascii="Times New Roman" w:hAnsi="Times New Roman"/>
                <w:sz w:val="20"/>
                <w:szCs w:val="20"/>
              </w:rPr>
              <w:t>Uwaga nieuwzględniona.</w:t>
            </w:r>
          </w:p>
          <w:p w14:paraId="5D1C1316" w14:textId="77777777" w:rsidR="009838D0" w:rsidRDefault="009838D0" w:rsidP="00460EC0">
            <w:pPr>
              <w:spacing w:line="240" w:lineRule="auto"/>
              <w:ind w:firstLine="0"/>
              <w:rPr>
                <w:rFonts w:ascii="Times New Roman" w:hAnsi="Times New Roman"/>
                <w:sz w:val="20"/>
                <w:szCs w:val="20"/>
              </w:rPr>
            </w:pPr>
            <w:r w:rsidRPr="009838D0">
              <w:rPr>
                <w:rFonts w:ascii="Times New Roman" w:hAnsi="Times New Roman"/>
                <w:sz w:val="20"/>
                <w:szCs w:val="20"/>
              </w:rPr>
              <w:t xml:space="preserve">Zaproponowana forma zatrudnienia jest właściwa i nie ma podstaw do uzupełniania </w:t>
            </w:r>
            <w:r w:rsidR="00460EC0">
              <w:rPr>
                <w:rFonts w:ascii="Times New Roman" w:hAnsi="Times New Roman"/>
                <w:sz w:val="20"/>
                <w:szCs w:val="20"/>
              </w:rPr>
              <w:t xml:space="preserve">przepisu </w:t>
            </w:r>
            <w:r w:rsidRPr="009838D0">
              <w:rPr>
                <w:rFonts w:ascii="Times New Roman" w:hAnsi="Times New Roman"/>
                <w:sz w:val="20"/>
                <w:szCs w:val="20"/>
              </w:rPr>
              <w:t xml:space="preserve">o </w:t>
            </w:r>
            <w:r w:rsidR="00460EC0">
              <w:rPr>
                <w:rFonts w:ascii="Times New Roman" w:hAnsi="Times New Roman"/>
                <w:sz w:val="20"/>
                <w:szCs w:val="20"/>
              </w:rPr>
              <w:t>wskazanie minimalnego wymiaru godzinowego zatrudnienia.</w:t>
            </w:r>
          </w:p>
        </w:tc>
      </w:tr>
      <w:tr w:rsidR="00CE25AA" w:rsidRPr="00341F21" w14:paraId="0B7405E3" w14:textId="77777777" w:rsidTr="008873B9">
        <w:tc>
          <w:tcPr>
            <w:tcW w:w="534" w:type="dxa"/>
            <w:vAlign w:val="center"/>
          </w:tcPr>
          <w:p w14:paraId="5A3ABACA" w14:textId="77777777" w:rsidR="00CE25AA" w:rsidRPr="003B5739" w:rsidRDefault="00CE25AA"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1A1CAB88" w14:textId="31C21E5B" w:rsidR="00CE25AA" w:rsidRPr="009838D0" w:rsidRDefault="00CE25AA"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13</w:t>
            </w:r>
            <w:r w:rsidR="008A4FF1" w:rsidRPr="008A4FF1">
              <w:rPr>
                <w:rFonts w:ascii="Times New Roman" w:hAnsi="Times New Roman"/>
                <w:color w:val="000000"/>
                <w:sz w:val="20"/>
                <w:szCs w:val="20"/>
              </w:rPr>
              <w:t xml:space="preserve"> </w:t>
            </w:r>
            <w:r w:rsidR="008A4FF1">
              <w:rPr>
                <w:rFonts w:ascii="Times New Roman" w:hAnsi="Times New Roman"/>
                <w:color w:val="000000"/>
                <w:sz w:val="20"/>
                <w:szCs w:val="20"/>
              </w:rPr>
              <w:t xml:space="preserve">projektu ustawy w zakresie </w:t>
            </w:r>
            <w:r w:rsidR="008A4FF1" w:rsidRPr="008A4FF1">
              <w:rPr>
                <w:rFonts w:ascii="Times New Roman" w:hAnsi="Times New Roman"/>
                <w:color w:val="000000"/>
                <w:sz w:val="20"/>
                <w:szCs w:val="20"/>
              </w:rPr>
              <w:t>art. 39gb ust. 1 pkt 3</w:t>
            </w:r>
            <w:r w:rsidR="008A4FF1">
              <w:rPr>
                <w:rFonts w:ascii="Times New Roman" w:hAnsi="Times New Roman"/>
                <w:color w:val="000000"/>
                <w:sz w:val="20"/>
                <w:szCs w:val="20"/>
              </w:rPr>
              <w:t xml:space="preserve"> lit a</w:t>
            </w:r>
            <w:r w:rsidR="008A4FF1" w:rsidRPr="008A4FF1">
              <w:rPr>
                <w:rFonts w:ascii="Times New Roman" w:hAnsi="Times New Roman"/>
                <w:color w:val="000000"/>
                <w:sz w:val="20"/>
                <w:szCs w:val="20"/>
              </w:rPr>
              <w:t xml:space="preserve"> utd</w:t>
            </w:r>
          </w:p>
        </w:tc>
        <w:tc>
          <w:tcPr>
            <w:tcW w:w="2127" w:type="dxa"/>
            <w:vAlign w:val="center"/>
          </w:tcPr>
          <w:p w14:paraId="58ED3335" w14:textId="77777777" w:rsidR="00CE25AA" w:rsidRPr="00460EC0" w:rsidRDefault="00CE25AA" w:rsidP="00571C34">
            <w:pPr>
              <w:spacing w:line="240" w:lineRule="auto"/>
              <w:ind w:firstLine="0"/>
              <w:jc w:val="center"/>
              <w:rPr>
                <w:rFonts w:ascii="Times New Roman" w:hAnsi="Times New Roman"/>
                <w:sz w:val="20"/>
                <w:szCs w:val="20"/>
              </w:rPr>
            </w:pPr>
            <w:r>
              <w:rPr>
                <w:rFonts w:ascii="Times New Roman" w:hAnsi="Times New Roman"/>
                <w:sz w:val="20"/>
                <w:szCs w:val="20"/>
              </w:rPr>
              <w:t>Liwona</w:t>
            </w:r>
            <w:r w:rsidR="006F2906">
              <w:rPr>
                <w:rFonts w:ascii="Times New Roman" w:hAnsi="Times New Roman"/>
                <w:sz w:val="20"/>
                <w:szCs w:val="20"/>
              </w:rPr>
              <w:t xml:space="preserve">, </w:t>
            </w:r>
            <w:r w:rsidR="006F2906" w:rsidRPr="006F2906">
              <w:rPr>
                <w:rFonts w:ascii="Times New Roman" w:hAnsi="Times New Roman"/>
                <w:sz w:val="20"/>
                <w:szCs w:val="20"/>
              </w:rPr>
              <w:t>Górnośląskie Stowarzyszenie OSK</w:t>
            </w:r>
          </w:p>
        </w:tc>
        <w:tc>
          <w:tcPr>
            <w:tcW w:w="5102" w:type="dxa"/>
            <w:vAlign w:val="center"/>
          </w:tcPr>
          <w:p w14:paraId="1ED257F1" w14:textId="6FE4A606" w:rsidR="00CE25AA" w:rsidRDefault="00CE25AA" w:rsidP="008A4FF1">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Doprecyzowanie brzmienia art. 39gb ust. 1 pkt 3 lit. a u</w:t>
            </w:r>
            <w:r w:rsidR="008A4FF1">
              <w:rPr>
                <w:rFonts w:ascii="Times New Roman" w:hAnsi="Times New Roman"/>
                <w:color w:val="000000"/>
                <w:sz w:val="20"/>
                <w:szCs w:val="20"/>
              </w:rPr>
              <w:t>td.</w:t>
            </w:r>
          </w:p>
        </w:tc>
        <w:tc>
          <w:tcPr>
            <w:tcW w:w="5102" w:type="dxa"/>
            <w:vAlign w:val="center"/>
          </w:tcPr>
          <w:p w14:paraId="06846A4F" w14:textId="77777777" w:rsidR="00CE25AA" w:rsidRDefault="00CE25AA" w:rsidP="009838D0">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20EEFD31" w14:textId="77777777" w:rsidR="00CE25AA" w:rsidRPr="009838D0" w:rsidRDefault="00CE25AA" w:rsidP="009838D0">
            <w:pPr>
              <w:spacing w:line="240" w:lineRule="auto"/>
              <w:ind w:firstLine="0"/>
              <w:rPr>
                <w:rFonts w:ascii="Times New Roman" w:hAnsi="Times New Roman"/>
                <w:sz w:val="20"/>
                <w:szCs w:val="20"/>
              </w:rPr>
            </w:pPr>
            <w:r>
              <w:rPr>
                <w:rFonts w:ascii="Times New Roman" w:hAnsi="Times New Roman"/>
                <w:sz w:val="20"/>
                <w:szCs w:val="20"/>
              </w:rPr>
              <w:t xml:space="preserve">Nie ma potrzeby doprecyzowywać </w:t>
            </w:r>
            <w:r w:rsidR="00554507">
              <w:rPr>
                <w:rFonts w:ascii="Times New Roman" w:hAnsi="Times New Roman"/>
                <w:sz w:val="20"/>
                <w:szCs w:val="20"/>
              </w:rPr>
              <w:t>wymagań dla wykładowcy, bowiem zaproponowane brzmienie przepisu otwiera otwarty katalog osób, które mogą pełnić funkcje wykładowcy.</w:t>
            </w:r>
          </w:p>
        </w:tc>
      </w:tr>
      <w:tr w:rsidR="00960193" w:rsidRPr="00341F21" w14:paraId="71C330BB" w14:textId="77777777" w:rsidTr="008873B9">
        <w:tc>
          <w:tcPr>
            <w:tcW w:w="534" w:type="dxa"/>
            <w:vAlign w:val="center"/>
          </w:tcPr>
          <w:p w14:paraId="51146863" w14:textId="77777777" w:rsidR="00960193" w:rsidRPr="003B5739" w:rsidRDefault="00960193"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16F5799B" w14:textId="4B1B1F12" w:rsidR="00960193" w:rsidRDefault="00960193" w:rsidP="00FB0A78">
            <w:pPr>
              <w:autoSpaceDE w:val="0"/>
              <w:autoSpaceDN w:val="0"/>
              <w:adjustRightInd w:val="0"/>
              <w:spacing w:line="240" w:lineRule="auto"/>
              <w:ind w:firstLine="0"/>
              <w:jc w:val="center"/>
              <w:rPr>
                <w:rFonts w:ascii="Times New Roman" w:hAnsi="Times New Roman"/>
                <w:color w:val="000000"/>
                <w:sz w:val="20"/>
                <w:szCs w:val="20"/>
              </w:rPr>
            </w:pPr>
            <w:r w:rsidRPr="00960193">
              <w:rPr>
                <w:rFonts w:ascii="Times New Roman" w:hAnsi="Times New Roman"/>
                <w:color w:val="000000"/>
                <w:sz w:val="20"/>
                <w:szCs w:val="20"/>
              </w:rPr>
              <w:t>Art. 1 pkt 13 projektu ustawy w zakresie art. 39gb ust. 1 pkt 3 lit a utd</w:t>
            </w:r>
          </w:p>
        </w:tc>
        <w:tc>
          <w:tcPr>
            <w:tcW w:w="2127" w:type="dxa"/>
            <w:vAlign w:val="center"/>
          </w:tcPr>
          <w:p w14:paraId="6246E867" w14:textId="5CD47820" w:rsidR="00960193" w:rsidRDefault="00960193" w:rsidP="00571C34">
            <w:pPr>
              <w:spacing w:line="240" w:lineRule="auto"/>
              <w:ind w:firstLine="0"/>
              <w:jc w:val="center"/>
              <w:rPr>
                <w:rFonts w:ascii="Times New Roman" w:hAnsi="Times New Roman"/>
                <w:sz w:val="20"/>
                <w:szCs w:val="20"/>
              </w:rPr>
            </w:pPr>
            <w:r>
              <w:rPr>
                <w:rFonts w:ascii="Times New Roman" w:hAnsi="Times New Roman"/>
                <w:sz w:val="20"/>
                <w:szCs w:val="20"/>
              </w:rPr>
              <w:t>Wojewoda Śląski</w:t>
            </w:r>
          </w:p>
        </w:tc>
        <w:tc>
          <w:tcPr>
            <w:tcW w:w="5102" w:type="dxa"/>
            <w:vAlign w:val="center"/>
          </w:tcPr>
          <w:p w14:paraId="554EA0FE" w14:textId="138C45A2" w:rsidR="00960193" w:rsidRDefault="00960193" w:rsidP="008A4FF1">
            <w:pPr>
              <w:autoSpaceDE w:val="0"/>
              <w:autoSpaceDN w:val="0"/>
              <w:adjustRightInd w:val="0"/>
              <w:spacing w:line="240" w:lineRule="auto"/>
              <w:ind w:firstLine="0"/>
              <w:rPr>
                <w:rFonts w:ascii="Times New Roman" w:hAnsi="Times New Roman"/>
                <w:color w:val="000000"/>
                <w:sz w:val="20"/>
                <w:szCs w:val="20"/>
              </w:rPr>
            </w:pPr>
            <w:r w:rsidRPr="00960193">
              <w:rPr>
                <w:rFonts w:ascii="Times New Roman" w:hAnsi="Times New Roman"/>
                <w:color w:val="000000"/>
                <w:sz w:val="20"/>
                <w:szCs w:val="20"/>
                <w:lang w:bidi="pl-PL"/>
              </w:rPr>
              <w:t>W art. 1 pkt 13 należy określić, w jakiej formie wojewoda wyraża i cofa zgodę na prowadzenie szkolenia w ramach kursu kwalifikacyjnego i szkolenia okresowego w przypadku nauczania na odległość.</w:t>
            </w:r>
          </w:p>
        </w:tc>
        <w:tc>
          <w:tcPr>
            <w:tcW w:w="5102" w:type="dxa"/>
            <w:vAlign w:val="center"/>
          </w:tcPr>
          <w:p w14:paraId="385E4803" w14:textId="77777777" w:rsidR="000D1B21" w:rsidRDefault="000D1B21" w:rsidP="00DF37EC">
            <w:pPr>
              <w:spacing w:line="240" w:lineRule="auto"/>
              <w:ind w:firstLine="0"/>
              <w:rPr>
                <w:rFonts w:ascii="Times New Roman" w:hAnsi="Times New Roman"/>
                <w:sz w:val="20"/>
                <w:szCs w:val="20"/>
              </w:rPr>
            </w:pPr>
            <w:r>
              <w:rPr>
                <w:rFonts w:ascii="Times New Roman" w:hAnsi="Times New Roman"/>
                <w:sz w:val="20"/>
                <w:szCs w:val="20"/>
              </w:rPr>
              <w:t xml:space="preserve">Uwaga uwzględniona. </w:t>
            </w:r>
          </w:p>
          <w:p w14:paraId="4483077D" w14:textId="13FD5F34" w:rsidR="00960193" w:rsidRDefault="000D1B21" w:rsidP="00DF37EC">
            <w:pPr>
              <w:spacing w:line="240" w:lineRule="auto"/>
              <w:ind w:firstLine="0"/>
              <w:rPr>
                <w:rFonts w:ascii="Times New Roman" w:hAnsi="Times New Roman"/>
                <w:sz w:val="20"/>
                <w:szCs w:val="20"/>
              </w:rPr>
            </w:pPr>
            <w:r>
              <w:rPr>
                <w:rFonts w:ascii="Times New Roman" w:hAnsi="Times New Roman"/>
                <w:sz w:val="20"/>
                <w:szCs w:val="20"/>
              </w:rPr>
              <w:t>Wydanie i cofnięcie zgody będzie następować w drodze decyzji.</w:t>
            </w:r>
          </w:p>
        </w:tc>
      </w:tr>
      <w:tr w:rsidR="001608FD" w:rsidRPr="00341F21" w14:paraId="5B093FA4" w14:textId="77777777" w:rsidTr="008873B9">
        <w:tc>
          <w:tcPr>
            <w:tcW w:w="534" w:type="dxa"/>
            <w:vAlign w:val="center"/>
          </w:tcPr>
          <w:p w14:paraId="7D129B12" w14:textId="77777777" w:rsidR="001608FD" w:rsidRPr="003B5739" w:rsidRDefault="001608FD"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4DD3F7ED" w14:textId="006ACAD4" w:rsidR="001608FD" w:rsidRDefault="001608FD" w:rsidP="00FB0A78">
            <w:pPr>
              <w:autoSpaceDE w:val="0"/>
              <w:autoSpaceDN w:val="0"/>
              <w:adjustRightInd w:val="0"/>
              <w:spacing w:line="240" w:lineRule="auto"/>
              <w:ind w:firstLine="0"/>
              <w:jc w:val="center"/>
              <w:rPr>
                <w:rFonts w:ascii="Times New Roman" w:hAnsi="Times New Roman"/>
                <w:color w:val="000000"/>
                <w:sz w:val="20"/>
                <w:szCs w:val="20"/>
              </w:rPr>
            </w:pPr>
            <w:r w:rsidRPr="001608FD">
              <w:rPr>
                <w:rFonts w:ascii="Times New Roman" w:hAnsi="Times New Roman"/>
                <w:color w:val="000000"/>
                <w:sz w:val="20"/>
                <w:szCs w:val="20"/>
              </w:rPr>
              <w:t>Art. 1 pkt 13</w:t>
            </w:r>
            <w:r w:rsidR="008A4FF1" w:rsidRPr="008A4FF1">
              <w:rPr>
                <w:rFonts w:ascii="Times New Roman" w:hAnsi="Times New Roman"/>
                <w:color w:val="000000"/>
                <w:sz w:val="20"/>
                <w:szCs w:val="20"/>
              </w:rPr>
              <w:t xml:space="preserve"> projektu ustawy w zakresie art. 39gb ust. 1 pkt 3</w:t>
            </w:r>
            <w:r w:rsidR="008A4FF1">
              <w:rPr>
                <w:rFonts w:ascii="Times New Roman" w:hAnsi="Times New Roman"/>
                <w:color w:val="000000"/>
                <w:sz w:val="20"/>
                <w:szCs w:val="20"/>
              </w:rPr>
              <w:t xml:space="preserve"> lit b</w:t>
            </w:r>
            <w:r w:rsidR="008A4FF1" w:rsidRPr="008A4FF1">
              <w:rPr>
                <w:rFonts w:ascii="Times New Roman" w:hAnsi="Times New Roman"/>
                <w:color w:val="000000"/>
                <w:sz w:val="20"/>
                <w:szCs w:val="20"/>
              </w:rPr>
              <w:t xml:space="preserve"> utd</w:t>
            </w:r>
          </w:p>
        </w:tc>
        <w:tc>
          <w:tcPr>
            <w:tcW w:w="2127" w:type="dxa"/>
            <w:vAlign w:val="center"/>
          </w:tcPr>
          <w:p w14:paraId="57DB18A3" w14:textId="57DFC0AC" w:rsidR="001608FD" w:rsidRPr="00BB14A8" w:rsidRDefault="00EC0283" w:rsidP="00571C34">
            <w:pPr>
              <w:spacing w:line="240" w:lineRule="auto"/>
              <w:ind w:firstLine="0"/>
              <w:jc w:val="center"/>
              <w:rPr>
                <w:rFonts w:ascii="Times New Roman" w:hAnsi="Times New Roman"/>
                <w:sz w:val="20"/>
                <w:szCs w:val="20"/>
              </w:rPr>
            </w:pPr>
            <w:r w:rsidRPr="00EC0283">
              <w:rPr>
                <w:rFonts w:ascii="Times New Roman" w:hAnsi="Times New Roman"/>
                <w:sz w:val="20"/>
                <w:szCs w:val="20"/>
              </w:rPr>
              <w:t>PFSSK, PIGOSK, OIGOSK</w:t>
            </w:r>
            <w:r w:rsidR="005264DE">
              <w:rPr>
                <w:rFonts w:ascii="Times New Roman" w:hAnsi="Times New Roman"/>
                <w:sz w:val="20"/>
                <w:szCs w:val="20"/>
              </w:rPr>
              <w:t>, Wojewoda Zachodniopomorski</w:t>
            </w:r>
            <w:r w:rsidR="00E27316">
              <w:rPr>
                <w:rFonts w:ascii="Times New Roman" w:hAnsi="Times New Roman"/>
                <w:sz w:val="20"/>
                <w:szCs w:val="20"/>
              </w:rPr>
              <w:t xml:space="preserve"> </w:t>
            </w:r>
            <w:r w:rsidR="00573E2B">
              <w:rPr>
                <w:rFonts w:ascii="Times New Roman" w:hAnsi="Times New Roman"/>
                <w:sz w:val="20"/>
                <w:szCs w:val="20"/>
              </w:rPr>
              <w:t xml:space="preserve">osoba fizyczna </w:t>
            </w:r>
            <w:r w:rsidR="00FC4696">
              <w:rPr>
                <w:rFonts w:ascii="Times New Roman" w:hAnsi="Times New Roman"/>
                <w:sz w:val="20"/>
                <w:szCs w:val="20"/>
              </w:rPr>
              <w:t>1</w:t>
            </w:r>
          </w:p>
        </w:tc>
        <w:tc>
          <w:tcPr>
            <w:tcW w:w="5102" w:type="dxa"/>
            <w:vAlign w:val="center"/>
          </w:tcPr>
          <w:p w14:paraId="0B4D0161" w14:textId="529AC76C" w:rsidR="00EC0283" w:rsidRDefault="00460EC0" w:rsidP="00460EC0">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 xml:space="preserve">Zmiana brzmienia </w:t>
            </w:r>
            <w:r w:rsidR="001608FD" w:rsidRPr="001608FD">
              <w:rPr>
                <w:rFonts w:ascii="Times New Roman" w:hAnsi="Times New Roman"/>
                <w:color w:val="000000"/>
                <w:sz w:val="20"/>
                <w:szCs w:val="20"/>
              </w:rPr>
              <w:t>art. 39gb w ust. 1 w pkt 3 w lit. b u</w:t>
            </w:r>
            <w:r w:rsidR="002336CC">
              <w:rPr>
                <w:rFonts w:ascii="Times New Roman" w:hAnsi="Times New Roman"/>
                <w:color w:val="000000"/>
                <w:sz w:val="20"/>
                <w:szCs w:val="20"/>
              </w:rPr>
              <w:t xml:space="preserve">td </w:t>
            </w:r>
            <w:r w:rsidR="00606395">
              <w:rPr>
                <w:rFonts w:ascii="Times New Roman" w:hAnsi="Times New Roman"/>
                <w:color w:val="000000"/>
                <w:sz w:val="20"/>
                <w:szCs w:val="20"/>
              </w:rPr>
              <w:t xml:space="preserve">na </w:t>
            </w:r>
            <w:r w:rsidR="00EC0283">
              <w:rPr>
                <w:rFonts w:ascii="Times New Roman" w:hAnsi="Times New Roman"/>
                <w:color w:val="000000"/>
                <w:sz w:val="20"/>
                <w:szCs w:val="20"/>
              </w:rPr>
              <w:t>następujące brzmienie:</w:t>
            </w:r>
          </w:p>
          <w:p w14:paraId="798EF779" w14:textId="03D8ECE4" w:rsidR="001608FD" w:rsidRDefault="00EC0283" w:rsidP="00460EC0">
            <w:pPr>
              <w:autoSpaceDE w:val="0"/>
              <w:autoSpaceDN w:val="0"/>
              <w:adjustRightInd w:val="0"/>
              <w:spacing w:line="240" w:lineRule="auto"/>
              <w:ind w:firstLine="0"/>
              <w:rPr>
                <w:rFonts w:ascii="Times New Roman" w:hAnsi="Times New Roman"/>
                <w:color w:val="000000"/>
                <w:sz w:val="20"/>
                <w:szCs w:val="20"/>
              </w:rPr>
            </w:pPr>
            <w:r w:rsidRPr="00EC0283">
              <w:rPr>
                <w:rFonts w:ascii="Times New Roman" w:hAnsi="Times New Roman"/>
                <w:color w:val="000000"/>
                <w:sz w:val="20"/>
                <w:szCs w:val="20"/>
              </w:rPr>
              <w:t xml:space="preserve">„b) jednego instruktora, o którym mowa w ustawie z dnia 5 stycznia 2011 r. o kierujących pojazdami, posiadającego uprawnienia </w:t>
            </w:r>
            <w:r w:rsidRPr="00EC0283">
              <w:rPr>
                <w:rFonts w:ascii="Times New Roman" w:hAnsi="Times New Roman"/>
                <w:b/>
                <w:bCs/>
                <w:color w:val="000000"/>
                <w:sz w:val="20"/>
                <w:szCs w:val="20"/>
              </w:rPr>
              <w:t xml:space="preserve">do szkolenia </w:t>
            </w:r>
            <w:r w:rsidRPr="00EC0283">
              <w:rPr>
                <w:rFonts w:ascii="Times New Roman" w:hAnsi="Times New Roman"/>
                <w:color w:val="000000"/>
                <w:sz w:val="20"/>
                <w:szCs w:val="20"/>
              </w:rPr>
              <w:t xml:space="preserve">w zakresie prawa jazdy wszystkich kategorii właściwych dla bloku programowego, w ramach którego są przeprowadzane kursy kwalifikacyjne i szkolenia okresowe </w:t>
            </w:r>
            <w:r w:rsidRPr="00EC0283">
              <w:rPr>
                <w:rFonts w:ascii="Times New Roman" w:hAnsi="Times New Roman"/>
                <w:b/>
                <w:bCs/>
                <w:color w:val="000000"/>
                <w:sz w:val="20"/>
                <w:szCs w:val="20"/>
              </w:rPr>
              <w:t>lub sam jest takim instruktorem</w:t>
            </w:r>
            <w:r w:rsidR="002336CC">
              <w:rPr>
                <w:rFonts w:ascii="Times New Roman" w:hAnsi="Times New Roman"/>
                <w:color w:val="000000"/>
                <w:sz w:val="20"/>
                <w:szCs w:val="20"/>
              </w:rPr>
              <w:t>”.</w:t>
            </w:r>
          </w:p>
        </w:tc>
        <w:tc>
          <w:tcPr>
            <w:tcW w:w="5102" w:type="dxa"/>
            <w:vAlign w:val="center"/>
          </w:tcPr>
          <w:p w14:paraId="7CB8DD28" w14:textId="77777777" w:rsidR="001608FD" w:rsidRPr="001608FD" w:rsidRDefault="00FA737B" w:rsidP="001608FD">
            <w:pPr>
              <w:spacing w:line="240" w:lineRule="auto"/>
              <w:ind w:firstLine="0"/>
              <w:rPr>
                <w:rFonts w:ascii="Times New Roman" w:hAnsi="Times New Roman"/>
                <w:sz w:val="20"/>
                <w:szCs w:val="20"/>
              </w:rPr>
            </w:pPr>
            <w:r w:rsidRPr="00FA737B">
              <w:rPr>
                <w:rFonts w:ascii="Times New Roman" w:hAnsi="Times New Roman"/>
                <w:sz w:val="20"/>
                <w:szCs w:val="20"/>
              </w:rPr>
              <w:t>Uwaga uwzględniona.</w:t>
            </w:r>
          </w:p>
        </w:tc>
      </w:tr>
      <w:tr w:rsidR="00325B39" w:rsidRPr="00341F21" w14:paraId="28C21F83" w14:textId="77777777" w:rsidTr="008873B9">
        <w:tc>
          <w:tcPr>
            <w:tcW w:w="534" w:type="dxa"/>
            <w:vAlign w:val="center"/>
          </w:tcPr>
          <w:p w14:paraId="14D95B58" w14:textId="77777777" w:rsidR="00325B39" w:rsidRPr="003B5739" w:rsidRDefault="00325B39"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7191EC4C" w14:textId="4F5B72A5" w:rsidR="00325B39" w:rsidRDefault="00325B39"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w:t>
            </w:r>
            <w:r w:rsidR="00BF4655">
              <w:rPr>
                <w:rFonts w:ascii="Times New Roman" w:hAnsi="Times New Roman"/>
                <w:color w:val="000000"/>
                <w:sz w:val="20"/>
                <w:szCs w:val="20"/>
              </w:rPr>
              <w:t xml:space="preserve"> 1 pkt 1</w:t>
            </w:r>
            <w:r w:rsidR="00C34C77">
              <w:rPr>
                <w:rFonts w:ascii="Times New Roman" w:hAnsi="Times New Roman"/>
                <w:color w:val="000000"/>
                <w:sz w:val="20"/>
                <w:szCs w:val="20"/>
              </w:rPr>
              <w:t>4</w:t>
            </w:r>
            <w:r w:rsidR="0027537F">
              <w:rPr>
                <w:rFonts w:ascii="Times New Roman" w:hAnsi="Times New Roman"/>
                <w:color w:val="000000"/>
                <w:sz w:val="20"/>
                <w:szCs w:val="20"/>
              </w:rPr>
              <w:t xml:space="preserve"> projektu ustawy w zakresie art. 39h utd</w:t>
            </w:r>
          </w:p>
        </w:tc>
        <w:tc>
          <w:tcPr>
            <w:tcW w:w="2127" w:type="dxa"/>
            <w:vAlign w:val="center"/>
          </w:tcPr>
          <w:p w14:paraId="06231BB2" w14:textId="77777777" w:rsidR="00325B39" w:rsidRPr="00BB14A8" w:rsidRDefault="00325B39" w:rsidP="00571C34">
            <w:pPr>
              <w:spacing w:line="240" w:lineRule="auto"/>
              <w:ind w:firstLine="0"/>
              <w:jc w:val="center"/>
              <w:rPr>
                <w:rFonts w:ascii="Times New Roman" w:hAnsi="Times New Roman"/>
                <w:sz w:val="20"/>
                <w:szCs w:val="20"/>
              </w:rPr>
            </w:pPr>
            <w:r>
              <w:rPr>
                <w:rFonts w:ascii="Times New Roman" w:hAnsi="Times New Roman"/>
                <w:sz w:val="20"/>
                <w:szCs w:val="20"/>
              </w:rPr>
              <w:t>Wojewoda Świętokrzyski</w:t>
            </w:r>
          </w:p>
        </w:tc>
        <w:tc>
          <w:tcPr>
            <w:tcW w:w="5102" w:type="dxa"/>
            <w:vAlign w:val="center"/>
          </w:tcPr>
          <w:p w14:paraId="0BEA275A" w14:textId="77777777" w:rsidR="00325B39" w:rsidRDefault="00325B39" w:rsidP="00325B39">
            <w:pPr>
              <w:autoSpaceDE w:val="0"/>
              <w:autoSpaceDN w:val="0"/>
              <w:adjustRightInd w:val="0"/>
              <w:spacing w:line="240" w:lineRule="auto"/>
              <w:ind w:firstLine="0"/>
              <w:rPr>
                <w:rFonts w:ascii="Times New Roman" w:hAnsi="Times New Roman"/>
                <w:color w:val="000000"/>
                <w:sz w:val="20"/>
                <w:szCs w:val="20"/>
              </w:rPr>
            </w:pPr>
            <w:r w:rsidRPr="00325B39">
              <w:rPr>
                <w:rFonts w:ascii="Times New Roman" w:hAnsi="Times New Roman"/>
                <w:color w:val="000000"/>
                <w:sz w:val="20"/>
                <w:szCs w:val="20"/>
              </w:rPr>
              <w:t>Włączenie wojewódzkiego inspektora transportu drogowego (ITD) nie zmieni w znaczący</w:t>
            </w:r>
            <w:r>
              <w:rPr>
                <w:rFonts w:ascii="Times New Roman" w:hAnsi="Times New Roman"/>
                <w:color w:val="000000"/>
                <w:sz w:val="20"/>
                <w:szCs w:val="20"/>
              </w:rPr>
              <w:t xml:space="preserve"> </w:t>
            </w:r>
            <w:r w:rsidRPr="00325B39">
              <w:rPr>
                <w:rFonts w:ascii="Times New Roman" w:hAnsi="Times New Roman"/>
                <w:color w:val="000000"/>
                <w:sz w:val="20"/>
                <w:szCs w:val="20"/>
              </w:rPr>
              <w:t>sposób weryfikacji kursantów nie uczestniczących w szkoleniach okresowych, jeśli</w:t>
            </w:r>
            <w:r>
              <w:rPr>
                <w:rFonts w:ascii="Times New Roman" w:hAnsi="Times New Roman"/>
                <w:color w:val="000000"/>
                <w:sz w:val="20"/>
                <w:szCs w:val="20"/>
              </w:rPr>
              <w:t xml:space="preserve"> </w:t>
            </w:r>
            <w:r w:rsidRPr="00325B39">
              <w:rPr>
                <w:rFonts w:ascii="Times New Roman" w:hAnsi="Times New Roman"/>
                <w:color w:val="000000"/>
                <w:sz w:val="20"/>
                <w:szCs w:val="20"/>
              </w:rPr>
              <w:t>w dokumentacji szkoleniowej nie będzie informacji o miejscu zatrudnienia kierowcy.</w:t>
            </w:r>
            <w:r>
              <w:rPr>
                <w:rFonts w:ascii="Times New Roman" w:hAnsi="Times New Roman"/>
                <w:color w:val="000000"/>
                <w:sz w:val="20"/>
                <w:szCs w:val="20"/>
              </w:rPr>
              <w:t xml:space="preserve"> </w:t>
            </w:r>
            <w:r w:rsidRPr="00325B39">
              <w:rPr>
                <w:rFonts w:ascii="Times New Roman" w:hAnsi="Times New Roman"/>
                <w:color w:val="000000"/>
                <w:sz w:val="20"/>
                <w:szCs w:val="20"/>
              </w:rPr>
              <w:t>Zaproponowane zmiany nie przyczynią się do wzmocnienia nadzoru wojewody nad ośrodkami</w:t>
            </w:r>
            <w:r>
              <w:rPr>
                <w:rFonts w:ascii="Times New Roman" w:hAnsi="Times New Roman"/>
                <w:color w:val="000000"/>
                <w:sz w:val="20"/>
                <w:szCs w:val="20"/>
              </w:rPr>
              <w:t xml:space="preserve"> </w:t>
            </w:r>
            <w:r w:rsidRPr="00325B39">
              <w:rPr>
                <w:rFonts w:ascii="Times New Roman" w:hAnsi="Times New Roman"/>
                <w:color w:val="000000"/>
                <w:sz w:val="20"/>
                <w:szCs w:val="20"/>
              </w:rPr>
              <w:t>szkolenia kierowców wykonujących transport drogowy.</w:t>
            </w:r>
          </w:p>
        </w:tc>
        <w:tc>
          <w:tcPr>
            <w:tcW w:w="5102" w:type="dxa"/>
            <w:vAlign w:val="center"/>
          </w:tcPr>
          <w:p w14:paraId="30F45733" w14:textId="77777777" w:rsidR="00325B39" w:rsidRPr="001608FD" w:rsidRDefault="00BF4655" w:rsidP="00C34C77">
            <w:pPr>
              <w:spacing w:line="240" w:lineRule="auto"/>
              <w:ind w:firstLine="0"/>
              <w:rPr>
                <w:rFonts w:ascii="Times New Roman" w:hAnsi="Times New Roman"/>
                <w:sz w:val="20"/>
                <w:szCs w:val="20"/>
              </w:rPr>
            </w:pPr>
            <w:r>
              <w:rPr>
                <w:rFonts w:ascii="Times New Roman" w:hAnsi="Times New Roman"/>
                <w:sz w:val="20"/>
                <w:szCs w:val="20"/>
              </w:rPr>
              <w:t>Projektowany art. 39h ust. 2a ustawy o transporcie drogowym powinien pozyt</w:t>
            </w:r>
            <w:r w:rsidR="00C34C77">
              <w:rPr>
                <w:rFonts w:ascii="Times New Roman" w:hAnsi="Times New Roman"/>
                <w:sz w:val="20"/>
                <w:szCs w:val="20"/>
              </w:rPr>
              <w:t>yw</w:t>
            </w:r>
            <w:r>
              <w:rPr>
                <w:rFonts w:ascii="Times New Roman" w:hAnsi="Times New Roman"/>
                <w:sz w:val="20"/>
                <w:szCs w:val="20"/>
              </w:rPr>
              <w:t xml:space="preserve">nie wpłynąć na współpracę wojewody z wojewódzkim inspektorem transportu drogowego w zakresie planowania i prowadzenia kontroli ośrodków szkolenia oraz </w:t>
            </w:r>
            <w:r w:rsidR="00C34C77">
              <w:rPr>
                <w:rFonts w:ascii="Times New Roman" w:hAnsi="Times New Roman"/>
                <w:sz w:val="20"/>
                <w:szCs w:val="20"/>
              </w:rPr>
              <w:t xml:space="preserve">wykorzystania pozyskanych informacji w wykonywaniu obowiązków nadzorczych wojewody wobec ośrodków szkolenia. </w:t>
            </w:r>
            <w:r w:rsidR="00C34C77" w:rsidRPr="00C34C77">
              <w:rPr>
                <w:rFonts w:ascii="Times New Roman" w:hAnsi="Times New Roman"/>
                <w:sz w:val="20"/>
                <w:szCs w:val="20"/>
              </w:rPr>
              <w:t xml:space="preserve">Informacja o zatrudniającym osobę szkolona pracodawcy i jego siedzibie wprawdzie byłaby pożądana, jednakże trudno taką informację uzyskać (ustalić) </w:t>
            </w:r>
            <w:r w:rsidR="00C34C77">
              <w:rPr>
                <w:rFonts w:ascii="Times New Roman" w:hAnsi="Times New Roman"/>
                <w:sz w:val="20"/>
                <w:szCs w:val="20"/>
              </w:rPr>
              <w:t>na etapie szkolenia kierowcy.</w:t>
            </w:r>
          </w:p>
        </w:tc>
      </w:tr>
      <w:tr w:rsidR="007B78FA" w:rsidRPr="00341F21" w14:paraId="5FB5A7E2" w14:textId="77777777" w:rsidTr="008873B9">
        <w:tc>
          <w:tcPr>
            <w:tcW w:w="534" w:type="dxa"/>
            <w:vAlign w:val="center"/>
          </w:tcPr>
          <w:p w14:paraId="3A3FB237" w14:textId="77777777" w:rsidR="007B78FA" w:rsidRPr="003B5739" w:rsidRDefault="007B78FA"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38A4C8B7" w14:textId="77777777" w:rsidR="007B78FA" w:rsidRDefault="007045D7" w:rsidP="007B78FA">
            <w:pPr>
              <w:autoSpaceDE w:val="0"/>
              <w:autoSpaceDN w:val="0"/>
              <w:adjustRightInd w:val="0"/>
              <w:spacing w:line="240" w:lineRule="auto"/>
              <w:ind w:firstLine="0"/>
              <w:jc w:val="center"/>
              <w:rPr>
                <w:rFonts w:ascii="Times New Roman" w:hAnsi="Times New Roman"/>
                <w:color w:val="000000"/>
                <w:sz w:val="20"/>
                <w:szCs w:val="20"/>
              </w:rPr>
            </w:pPr>
            <w:r w:rsidRPr="007045D7">
              <w:rPr>
                <w:rFonts w:ascii="Times New Roman" w:hAnsi="Times New Roman"/>
                <w:color w:val="000000"/>
                <w:sz w:val="20"/>
                <w:szCs w:val="20"/>
              </w:rPr>
              <w:t>Art. 1 pkt 14</w:t>
            </w:r>
            <w:r>
              <w:rPr>
                <w:rFonts w:ascii="Times New Roman" w:hAnsi="Times New Roman"/>
                <w:color w:val="000000"/>
                <w:sz w:val="20"/>
                <w:szCs w:val="20"/>
              </w:rPr>
              <w:t xml:space="preserve"> projektu ustawy w związku z art. 39h ust. 2a utd</w:t>
            </w:r>
          </w:p>
        </w:tc>
        <w:tc>
          <w:tcPr>
            <w:tcW w:w="2127" w:type="dxa"/>
            <w:vAlign w:val="center"/>
          </w:tcPr>
          <w:p w14:paraId="24B4DB11" w14:textId="77777777" w:rsidR="007B78FA" w:rsidRDefault="007045D7" w:rsidP="00571C34">
            <w:pPr>
              <w:spacing w:line="240" w:lineRule="auto"/>
              <w:ind w:firstLine="0"/>
              <w:jc w:val="center"/>
              <w:rPr>
                <w:rFonts w:ascii="Times New Roman" w:hAnsi="Times New Roman"/>
                <w:sz w:val="20"/>
                <w:szCs w:val="20"/>
              </w:rPr>
            </w:pPr>
            <w:r>
              <w:rPr>
                <w:rFonts w:ascii="Times New Roman" w:hAnsi="Times New Roman"/>
                <w:sz w:val="20"/>
                <w:szCs w:val="20"/>
              </w:rPr>
              <w:t>Główny Inspektorat Transportu Drogowego</w:t>
            </w:r>
          </w:p>
        </w:tc>
        <w:tc>
          <w:tcPr>
            <w:tcW w:w="5102" w:type="dxa"/>
            <w:vAlign w:val="center"/>
          </w:tcPr>
          <w:p w14:paraId="4944D2B3" w14:textId="77777777" w:rsidR="007045D7" w:rsidRPr="007045D7" w:rsidRDefault="007045D7" w:rsidP="007045D7">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 xml:space="preserve">W </w:t>
            </w:r>
            <w:r w:rsidRPr="007045D7">
              <w:rPr>
                <w:rFonts w:ascii="Times New Roman" w:hAnsi="Times New Roman"/>
                <w:color w:val="000000"/>
                <w:sz w:val="20"/>
                <w:szCs w:val="20"/>
              </w:rPr>
              <w:t>art. 1 pkt 14 projektu - w dodawanym do art. 39h ust. 2a utd rozszerzono w sposób</w:t>
            </w:r>
            <w:r>
              <w:rPr>
                <w:rFonts w:ascii="Times New Roman" w:hAnsi="Times New Roman"/>
                <w:color w:val="000000"/>
                <w:sz w:val="20"/>
                <w:szCs w:val="20"/>
              </w:rPr>
              <w:t xml:space="preserve"> </w:t>
            </w:r>
            <w:r w:rsidRPr="007045D7">
              <w:rPr>
                <w:rFonts w:ascii="Times New Roman" w:hAnsi="Times New Roman"/>
                <w:color w:val="000000"/>
                <w:sz w:val="20"/>
                <w:szCs w:val="20"/>
              </w:rPr>
              <w:t>znaczny obowiązki kontrolne wojewódzkich inspektorów transportu drogowego.</w:t>
            </w:r>
            <w:r>
              <w:rPr>
                <w:rFonts w:ascii="Times New Roman" w:hAnsi="Times New Roman"/>
                <w:color w:val="000000"/>
                <w:sz w:val="20"/>
                <w:szCs w:val="20"/>
              </w:rPr>
              <w:t xml:space="preserve"> </w:t>
            </w:r>
            <w:r w:rsidRPr="007045D7">
              <w:rPr>
                <w:rFonts w:ascii="Times New Roman" w:hAnsi="Times New Roman"/>
                <w:color w:val="000000"/>
                <w:sz w:val="20"/>
                <w:szCs w:val="20"/>
              </w:rPr>
              <w:t>Przydzielenie tychże obowiązków potwierdzono przyznaniem nowych uprawnień kontrolnych</w:t>
            </w:r>
            <w:r>
              <w:rPr>
                <w:rFonts w:ascii="Times New Roman" w:hAnsi="Times New Roman"/>
                <w:color w:val="000000"/>
                <w:sz w:val="20"/>
                <w:szCs w:val="20"/>
              </w:rPr>
              <w:t xml:space="preserve"> </w:t>
            </w:r>
            <w:r w:rsidRPr="007045D7">
              <w:rPr>
                <w:rFonts w:ascii="Times New Roman" w:hAnsi="Times New Roman"/>
                <w:color w:val="000000"/>
                <w:sz w:val="20"/>
                <w:szCs w:val="20"/>
              </w:rPr>
              <w:t>w projektowanym art. 50 pkt 1 lit. 1 utd (art. 1 pkt 20 projektu). Ponownie wskazać należy, że</w:t>
            </w:r>
            <w:r>
              <w:rPr>
                <w:rFonts w:ascii="Times New Roman" w:hAnsi="Times New Roman"/>
                <w:color w:val="000000"/>
                <w:sz w:val="20"/>
                <w:szCs w:val="20"/>
              </w:rPr>
              <w:t xml:space="preserve"> </w:t>
            </w:r>
            <w:r w:rsidRPr="007045D7">
              <w:rPr>
                <w:rFonts w:ascii="Times New Roman" w:hAnsi="Times New Roman"/>
                <w:color w:val="000000"/>
                <w:sz w:val="20"/>
                <w:szCs w:val="20"/>
              </w:rPr>
              <w:t>o ile rokrocznie następuje wzrost zadań kontrolnych Inspekcji, o tyle zasób kadrowy</w:t>
            </w:r>
            <w:r>
              <w:rPr>
                <w:rFonts w:ascii="Times New Roman" w:hAnsi="Times New Roman"/>
                <w:color w:val="000000"/>
                <w:sz w:val="20"/>
                <w:szCs w:val="20"/>
              </w:rPr>
              <w:t xml:space="preserve"> </w:t>
            </w:r>
            <w:r w:rsidRPr="007045D7">
              <w:rPr>
                <w:rFonts w:ascii="Times New Roman" w:hAnsi="Times New Roman"/>
                <w:color w:val="000000"/>
                <w:sz w:val="20"/>
                <w:szCs w:val="20"/>
              </w:rPr>
              <w:t>wojewódzkich inspektoratów transportu drogowego pozostaje praktycznie na tym samym</w:t>
            </w:r>
          </w:p>
          <w:p w14:paraId="7053E75B" w14:textId="77777777" w:rsidR="007B78FA" w:rsidRDefault="007045D7" w:rsidP="007045D7">
            <w:pPr>
              <w:autoSpaceDE w:val="0"/>
              <w:autoSpaceDN w:val="0"/>
              <w:adjustRightInd w:val="0"/>
              <w:spacing w:line="240" w:lineRule="auto"/>
              <w:ind w:firstLine="0"/>
              <w:rPr>
                <w:rFonts w:ascii="Times New Roman" w:hAnsi="Times New Roman"/>
                <w:color w:val="000000"/>
                <w:sz w:val="20"/>
                <w:szCs w:val="20"/>
              </w:rPr>
            </w:pPr>
            <w:r w:rsidRPr="007045D7">
              <w:rPr>
                <w:rFonts w:ascii="Times New Roman" w:hAnsi="Times New Roman"/>
                <w:color w:val="000000"/>
                <w:sz w:val="20"/>
                <w:szCs w:val="20"/>
              </w:rPr>
              <w:t>poziomie. Nałożenie na wojewódzkich inspektorów transportu drogowego dodatkowych</w:t>
            </w:r>
            <w:r>
              <w:rPr>
                <w:rFonts w:ascii="Times New Roman" w:hAnsi="Times New Roman"/>
                <w:color w:val="000000"/>
                <w:sz w:val="20"/>
                <w:szCs w:val="20"/>
              </w:rPr>
              <w:t xml:space="preserve"> </w:t>
            </w:r>
            <w:r w:rsidRPr="007045D7">
              <w:rPr>
                <w:rFonts w:ascii="Times New Roman" w:hAnsi="Times New Roman"/>
                <w:color w:val="000000"/>
                <w:sz w:val="20"/>
                <w:szCs w:val="20"/>
              </w:rPr>
              <w:t>zadań związanych ze zleconą kontrolą w siedzibie przedsiębiorcy może wiązać się z ryzykiem</w:t>
            </w:r>
            <w:r>
              <w:rPr>
                <w:rFonts w:ascii="Times New Roman" w:hAnsi="Times New Roman"/>
                <w:color w:val="000000"/>
                <w:sz w:val="20"/>
                <w:szCs w:val="20"/>
              </w:rPr>
              <w:t xml:space="preserve"> </w:t>
            </w:r>
            <w:r w:rsidRPr="007045D7">
              <w:rPr>
                <w:rFonts w:ascii="Times New Roman" w:hAnsi="Times New Roman"/>
                <w:color w:val="000000"/>
                <w:sz w:val="20"/>
                <w:szCs w:val="20"/>
              </w:rPr>
              <w:t>niewykonania planu kontroli dotyczącego oceny stopnia ryzyka występowania naruszeń</w:t>
            </w:r>
            <w:r>
              <w:rPr>
                <w:rFonts w:ascii="Times New Roman" w:hAnsi="Times New Roman"/>
                <w:color w:val="000000"/>
                <w:sz w:val="20"/>
                <w:szCs w:val="20"/>
              </w:rPr>
              <w:t xml:space="preserve"> </w:t>
            </w:r>
            <w:r w:rsidRPr="007045D7">
              <w:rPr>
                <w:rFonts w:ascii="Times New Roman" w:hAnsi="Times New Roman"/>
                <w:color w:val="000000"/>
                <w:sz w:val="20"/>
                <w:szCs w:val="20"/>
              </w:rPr>
              <w:t>w zakresie norm czasu prowadzenia pojazdu, obowiązkowych przerw i odpoczynków.</w:t>
            </w:r>
            <w:r>
              <w:rPr>
                <w:rFonts w:ascii="Times New Roman" w:hAnsi="Times New Roman"/>
                <w:color w:val="000000"/>
                <w:sz w:val="20"/>
                <w:szCs w:val="20"/>
              </w:rPr>
              <w:t xml:space="preserve"> </w:t>
            </w:r>
            <w:r w:rsidRPr="007045D7">
              <w:rPr>
                <w:rFonts w:ascii="Times New Roman" w:hAnsi="Times New Roman"/>
                <w:color w:val="000000"/>
                <w:sz w:val="20"/>
                <w:szCs w:val="20"/>
              </w:rPr>
              <w:t>Wdrożenie powyższych zmian powinno łączyć się jednocześnie ze zwiększeniem stanu</w:t>
            </w:r>
            <w:r>
              <w:rPr>
                <w:rFonts w:ascii="Times New Roman" w:hAnsi="Times New Roman"/>
                <w:color w:val="000000"/>
                <w:sz w:val="20"/>
                <w:szCs w:val="20"/>
              </w:rPr>
              <w:t xml:space="preserve"> </w:t>
            </w:r>
            <w:r w:rsidRPr="007045D7">
              <w:rPr>
                <w:rFonts w:ascii="Times New Roman" w:hAnsi="Times New Roman"/>
                <w:color w:val="000000"/>
                <w:sz w:val="20"/>
                <w:szCs w:val="20"/>
              </w:rPr>
              <w:t>osobowego kontrolującej jednostki, jakim w tym przypadku jest wojewódzki inspektorat</w:t>
            </w:r>
            <w:r>
              <w:rPr>
                <w:rFonts w:ascii="Times New Roman" w:hAnsi="Times New Roman"/>
                <w:color w:val="000000"/>
                <w:sz w:val="20"/>
                <w:szCs w:val="20"/>
              </w:rPr>
              <w:t xml:space="preserve"> </w:t>
            </w:r>
            <w:r w:rsidRPr="007045D7">
              <w:rPr>
                <w:rFonts w:ascii="Times New Roman" w:hAnsi="Times New Roman"/>
                <w:color w:val="000000"/>
                <w:sz w:val="20"/>
                <w:szCs w:val="20"/>
              </w:rPr>
              <w:t>transportu drogowego. O ile bezsprzecznie można się zgodzić z uwagą Ministerstwa</w:t>
            </w:r>
            <w:r>
              <w:rPr>
                <w:rFonts w:ascii="Times New Roman" w:hAnsi="Times New Roman"/>
                <w:color w:val="000000"/>
                <w:sz w:val="20"/>
                <w:szCs w:val="20"/>
              </w:rPr>
              <w:t xml:space="preserve"> </w:t>
            </w:r>
            <w:r w:rsidRPr="007045D7">
              <w:rPr>
                <w:rFonts w:ascii="Times New Roman" w:hAnsi="Times New Roman"/>
                <w:color w:val="000000"/>
                <w:sz w:val="20"/>
                <w:szCs w:val="20"/>
              </w:rPr>
              <w:t>Infrastruktury, że głównym zadaniem Inspekcji Transportu Drogowego jest kontrola</w:t>
            </w:r>
            <w:r>
              <w:rPr>
                <w:rFonts w:ascii="Times New Roman" w:hAnsi="Times New Roman"/>
                <w:color w:val="000000"/>
                <w:sz w:val="20"/>
                <w:szCs w:val="20"/>
              </w:rPr>
              <w:t xml:space="preserve"> </w:t>
            </w:r>
            <w:r w:rsidRPr="007045D7">
              <w:rPr>
                <w:rFonts w:ascii="Times New Roman" w:hAnsi="Times New Roman"/>
                <w:color w:val="000000"/>
                <w:sz w:val="20"/>
                <w:szCs w:val="20"/>
              </w:rPr>
              <w:t>przewozu drogowego, o tyle sama kontrola ośrodków szkolenia i osób ubiegających się</w:t>
            </w:r>
            <w:r>
              <w:rPr>
                <w:rFonts w:ascii="Times New Roman" w:hAnsi="Times New Roman"/>
                <w:color w:val="000000"/>
                <w:sz w:val="20"/>
                <w:szCs w:val="20"/>
              </w:rPr>
              <w:t xml:space="preserve"> </w:t>
            </w:r>
            <w:r w:rsidRPr="007045D7">
              <w:rPr>
                <w:rFonts w:ascii="Times New Roman" w:hAnsi="Times New Roman"/>
                <w:color w:val="000000"/>
                <w:sz w:val="20"/>
                <w:szCs w:val="20"/>
              </w:rPr>
              <w:t>o uzyskanie odpowiednich kwalifikacji, wcześniej do tych zadań nigdy nie należała. Najlepiej</w:t>
            </w:r>
            <w:r>
              <w:rPr>
                <w:rFonts w:ascii="Times New Roman" w:hAnsi="Times New Roman"/>
                <w:color w:val="000000"/>
                <w:sz w:val="20"/>
                <w:szCs w:val="20"/>
              </w:rPr>
              <w:t xml:space="preserve"> </w:t>
            </w:r>
            <w:r w:rsidRPr="007045D7">
              <w:rPr>
                <w:rFonts w:ascii="Times New Roman" w:hAnsi="Times New Roman"/>
                <w:color w:val="000000"/>
                <w:sz w:val="20"/>
                <w:szCs w:val="20"/>
              </w:rPr>
              <w:t>o skali przyszłych kontroli i nowego zadania dla Inspekcji Transportu Drogowego świadczy</w:t>
            </w:r>
            <w:r>
              <w:rPr>
                <w:rFonts w:ascii="Times New Roman" w:hAnsi="Times New Roman"/>
                <w:color w:val="000000"/>
                <w:sz w:val="20"/>
                <w:szCs w:val="20"/>
              </w:rPr>
              <w:t xml:space="preserve"> </w:t>
            </w:r>
            <w:r w:rsidRPr="007045D7">
              <w:rPr>
                <w:rFonts w:ascii="Times New Roman" w:hAnsi="Times New Roman"/>
                <w:color w:val="000000"/>
                <w:sz w:val="20"/>
                <w:szCs w:val="20"/>
              </w:rPr>
              <w:t>OSR do projektu ustawy. Samych osób ubiegających się w danym roku o uzyskanie karty</w:t>
            </w:r>
            <w:r>
              <w:rPr>
                <w:rFonts w:ascii="Times New Roman" w:hAnsi="Times New Roman"/>
                <w:color w:val="000000"/>
                <w:sz w:val="20"/>
                <w:szCs w:val="20"/>
              </w:rPr>
              <w:t xml:space="preserve"> </w:t>
            </w:r>
            <w:r w:rsidRPr="007045D7">
              <w:rPr>
                <w:rFonts w:ascii="Times New Roman" w:hAnsi="Times New Roman"/>
                <w:color w:val="000000"/>
                <w:sz w:val="20"/>
                <w:szCs w:val="20"/>
              </w:rPr>
              <w:t>kwalifikacji kierowcy szacuje się na liczbę ok. 73000 osób, liczba ta nie uwzględnia</w:t>
            </w:r>
            <w:r>
              <w:rPr>
                <w:rFonts w:ascii="Times New Roman" w:hAnsi="Times New Roman"/>
                <w:color w:val="000000"/>
                <w:sz w:val="20"/>
                <w:szCs w:val="20"/>
              </w:rPr>
              <w:t xml:space="preserve"> </w:t>
            </w:r>
            <w:r w:rsidRPr="007045D7">
              <w:rPr>
                <w:rFonts w:ascii="Times New Roman" w:hAnsi="Times New Roman"/>
                <w:color w:val="000000"/>
                <w:sz w:val="20"/>
                <w:szCs w:val="20"/>
              </w:rPr>
              <w:t>kierowców posiadających polskie krajowe prawo jazdy, którzy będą chcieli uzyskać</w:t>
            </w:r>
            <w:r>
              <w:rPr>
                <w:rFonts w:ascii="Times New Roman" w:hAnsi="Times New Roman"/>
                <w:color w:val="000000"/>
                <w:sz w:val="20"/>
                <w:szCs w:val="20"/>
              </w:rPr>
              <w:t xml:space="preserve"> </w:t>
            </w:r>
            <w:r w:rsidRPr="007045D7">
              <w:rPr>
                <w:rFonts w:ascii="Times New Roman" w:hAnsi="Times New Roman"/>
                <w:color w:val="000000"/>
                <w:sz w:val="20"/>
                <w:szCs w:val="20"/>
              </w:rPr>
              <w:t>świadectwo kwalifikacji zawodowej oraz kierow</w:t>
            </w:r>
            <w:r w:rsidRPr="007045D7">
              <w:rPr>
                <w:rFonts w:ascii="Times New Roman" w:hAnsi="Times New Roman"/>
                <w:color w:val="000000"/>
                <w:sz w:val="20"/>
                <w:szCs w:val="20"/>
              </w:rPr>
              <w:lastRenderedPageBreak/>
              <w:t>ców, którzy posiadają odpowiednią</w:t>
            </w:r>
            <w:r>
              <w:rPr>
                <w:rFonts w:ascii="Times New Roman" w:hAnsi="Times New Roman"/>
                <w:color w:val="000000"/>
                <w:sz w:val="20"/>
                <w:szCs w:val="20"/>
              </w:rPr>
              <w:t xml:space="preserve"> </w:t>
            </w:r>
            <w:r w:rsidRPr="007045D7">
              <w:rPr>
                <w:rFonts w:ascii="Times New Roman" w:hAnsi="Times New Roman"/>
                <w:color w:val="000000"/>
                <w:sz w:val="20"/>
                <w:szCs w:val="20"/>
              </w:rPr>
              <w:t>kwalifikację, a będą musieli je odnowić. Szacowana liczba ośrodków szkolenia zgodnie z</w:t>
            </w:r>
            <w:r>
              <w:rPr>
                <w:rFonts w:ascii="Times New Roman" w:hAnsi="Times New Roman"/>
                <w:color w:val="000000"/>
                <w:sz w:val="20"/>
                <w:szCs w:val="20"/>
              </w:rPr>
              <w:t xml:space="preserve"> </w:t>
            </w:r>
            <w:r w:rsidRPr="007045D7">
              <w:rPr>
                <w:rFonts w:ascii="Times New Roman" w:hAnsi="Times New Roman"/>
                <w:color w:val="000000"/>
                <w:sz w:val="20"/>
                <w:szCs w:val="20"/>
              </w:rPr>
              <w:t>OSR wynosi około 1300. Biorąc pod uwagę obecny stan osobowy w 16 wojewódzkich</w:t>
            </w:r>
            <w:r>
              <w:rPr>
                <w:rFonts w:ascii="Times New Roman" w:hAnsi="Times New Roman"/>
                <w:color w:val="000000"/>
                <w:sz w:val="20"/>
                <w:szCs w:val="20"/>
              </w:rPr>
              <w:t xml:space="preserve"> </w:t>
            </w:r>
            <w:r w:rsidRPr="007045D7">
              <w:rPr>
                <w:rFonts w:ascii="Times New Roman" w:hAnsi="Times New Roman"/>
                <w:color w:val="000000"/>
                <w:sz w:val="20"/>
                <w:szCs w:val="20"/>
              </w:rPr>
              <w:t>inspektoratach transportu drogowego, jaki został określony w ramowym planie kontroli na</w:t>
            </w:r>
            <w:r>
              <w:rPr>
                <w:rFonts w:ascii="Times New Roman" w:hAnsi="Times New Roman"/>
                <w:color w:val="000000"/>
                <w:sz w:val="20"/>
                <w:szCs w:val="20"/>
              </w:rPr>
              <w:t xml:space="preserve"> </w:t>
            </w:r>
            <w:r w:rsidRPr="007045D7">
              <w:rPr>
                <w:rFonts w:ascii="Times New Roman" w:hAnsi="Times New Roman"/>
                <w:color w:val="000000"/>
                <w:sz w:val="20"/>
                <w:szCs w:val="20"/>
              </w:rPr>
              <w:t>rok 2020, tj. 396 inspektorów, może okazać się on niewystarczający aby rzetelnie wykonać</w:t>
            </w:r>
            <w:r>
              <w:rPr>
                <w:rFonts w:ascii="Times New Roman" w:hAnsi="Times New Roman"/>
                <w:color w:val="000000"/>
                <w:sz w:val="20"/>
                <w:szCs w:val="20"/>
              </w:rPr>
              <w:t xml:space="preserve"> </w:t>
            </w:r>
            <w:r w:rsidRPr="007045D7">
              <w:rPr>
                <w:rFonts w:ascii="Times New Roman" w:hAnsi="Times New Roman"/>
                <w:color w:val="000000"/>
                <w:sz w:val="20"/>
                <w:szCs w:val="20"/>
              </w:rPr>
              <w:t>nałożone na Inspekcję nowe obowiązki;</w:t>
            </w:r>
          </w:p>
        </w:tc>
        <w:tc>
          <w:tcPr>
            <w:tcW w:w="5102" w:type="dxa"/>
            <w:vAlign w:val="center"/>
          </w:tcPr>
          <w:p w14:paraId="5DDF6F17" w14:textId="77777777" w:rsidR="007B78FA" w:rsidRDefault="00E224C2" w:rsidP="00E224C2">
            <w:pPr>
              <w:spacing w:line="240" w:lineRule="auto"/>
              <w:ind w:firstLine="0"/>
              <w:rPr>
                <w:rFonts w:ascii="Times New Roman" w:hAnsi="Times New Roman"/>
                <w:sz w:val="20"/>
                <w:szCs w:val="20"/>
              </w:rPr>
            </w:pPr>
            <w:r>
              <w:rPr>
                <w:rFonts w:ascii="Times New Roman" w:hAnsi="Times New Roman"/>
                <w:sz w:val="20"/>
                <w:szCs w:val="20"/>
              </w:rPr>
              <w:lastRenderedPageBreak/>
              <w:t>Projektowana współpraca wojew</w:t>
            </w:r>
            <w:r w:rsidR="007045D7">
              <w:rPr>
                <w:rFonts w:ascii="Times New Roman" w:hAnsi="Times New Roman"/>
                <w:sz w:val="20"/>
                <w:szCs w:val="20"/>
              </w:rPr>
              <w:t xml:space="preserve">ódzkich inspektorów transportu drogowego z wojewodą będzie odbywała się w ramach </w:t>
            </w:r>
            <w:r>
              <w:rPr>
                <w:rFonts w:ascii="Times New Roman" w:hAnsi="Times New Roman"/>
                <w:sz w:val="20"/>
                <w:szCs w:val="20"/>
              </w:rPr>
              <w:t>sporządzanych planów kontroli Inspekcji.</w:t>
            </w:r>
          </w:p>
        </w:tc>
      </w:tr>
      <w:tr w:rsidR="0088216F" w:rsidRPr="00341F21" w14:paraId="4DFFB226" w14:textId="77777777" w:rsidTr="008873B9">
        <w:tc>
          <w:tcPr>
            <w:tcW w:w="534" w:type="dxa"/>
            <w:vAlign w:val="center"/>
          </w:tcPr>
          <w:p w14:paraId="18D9F4BE" w14:textId="77777777" w:rsidR="0088216F" w:rsidRPr="003B5739" w:rsidRDefault="0088216F"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7C8ED152" w14:textId="475A84DB" w:rsidR="0088216F" w:rsidRPr="007045D7" w:rsidRDefault="0088216F" w:rsidP="007B78FA">
            <w:pPr>
              <w:autoSpaceDE w:val="0"/>
              <w:autoSpaceDN w:val="0"/>
              <w:adjustRightInd w:val="0"/>
              <w:spacing w:line="240" w:lineRule="auto"/>
              <w:ind w:firstLine="0"/>
              <w:jc w:val="center"/>
              <w:rPr>
                <w:rFonts w:ascii="Times New Roman" w:hAnsi="Times New Roman"/>
                <w:color w:val="000000"/>
                <w:sz w:val="20"/>
                <w:szCs w:val="20"/>
              </w:rPr>
            </w:pPr>
            <w:r w:rsidRPr="0088216F">
              <w:rPr>
                <w:rFonts w:ascii="Times New Roman" w:hAnsi="Times New Roman"/>
                <w:color w:val="000000"/>
                <w:sz w:val="20"/>
                <w:szCs w:val="20"/>
              </w:rPr>
              <w:t>Art. 1 pkt 14 projektu ustawy w związku z art. 39h ust. 2a utd</w:t>
            </w:r>
          </w:p>
        </w:tc>
        <w:tc>
          <w:tcPr>
            <w:tcW w:w="2127" w:type="dxa"/>
            <w:vAlign w:val="center"/>
          </w:tcPr>
          <w:p w14:paraId="0E012EC1" w14:textId="2E6BD66B" w:rsidR="0088216F" w:rsidRDefault="0088216F" w:rsidP="00571C34">
            <w:pPr>
              <w:spacing w:line="240" w:lineRule="auto"/>
              <w:ind w:firstLine="0"/>
              <w:jc w:val="center"/>
              <w:rPr>
                <w:rFonts w:ascii="Times New Roman" w:hAnsi="Times New Roman"/>
                <w:sz w:val="20"/>
                <w:szCs w:val="20"/>
              </w:rPr>
            </w:pPr>
            <w:r>
              <w:rPr>
                <w:rFonts w:ascii="Times New Roman" w:hAnsi="Times New Roman"/>
                <w:sz w:val="20"/>
                <w:szCs w:val="20"/>
              </w:rPr>
              <w:t>Wojewoda Zachodniopomorski</w:t>
            </w:r>
          </w:p>
        </w:tc>
        <w:tc>
          <w:tcPr>
            <w:tcW w:w="5102" w:type="dxa"/>
            <w:vAlign w:val="center"/>
          </w:tcPr>
          <w:p w14:paraId="4B002115" w14:textId="42EE8DC7" w:rsidR="00A753A8" w:rsidRPr="00A753A8" w:rsidRDefault="00A753A8" w:rsidP="00A753A8">
            <w:pPr>
              <w:autoSpaceDE w:val="0"/>
              <w:autoSpaceDN w:val="0"/>
              <w:adjustRightInd w:val="0"/>
              <w:spacing w:line="240" w:lineRule="auto"/>
              <w:ind w:firstLine="0"/>
              <w:rPr>
                <w:rFonts w:ascii="Times New Roman" w:hAnsi="Times New Roman"/>
                <w:color w:val="000000"/>
                <w:sz w:val="20"/>
                <w:szCs w:val="20"/>
                <w:lang w:bidi="pl-PL"/>
              </w:rPr>
            </w:pPr>
            <w:r>
              <w:rPr>
                <w:rFonts w:ascii="Times New Roman" w:hAnsi="Times New Roman"/>
                <w:color w:val="000000"/>
                <w:sz w:val="20"/>
                <w:szCs w:val="20"/>
                <w:lang w:bidi="pl-PL"/>
              </w:rPr>
              <w:t xml:space="preserve">Zmiana brzmienia </w:t>
            </w:r>
            <w:r w:rsidRPr="00A753A8">
              <w:rPr>
                <w:rFonts w:ascii="Times New Roman" w:hAnsi="Times New Roman"/>
                <w:color w:val="000000"/>
                <w:sz w:val="20"/>
                <w:szCs w:val="20"/>
                <w:lang w:bidi="pl-PL"/>
              </w:rPr>
              <w:t>art. 39h ust. 2a u</w:t>
            </w:r>
            <w:r>
              <w:rPr>
                <w:rFonts w:ascii="Times New Roman" w:hAnsi="Times New Roman"/>
                <w:color w:val="000000"/>
                <w:sz w:val="20"/>
                <w:szCs w:val="20"/>
                <w:lang w:bidi="pl-PL"/>
              </w:rPr>
              <w:t>td na następujące brzmienie</w:t>
            </w:r>
            <w:r w:rsidRPr="00A753A8">
              <w:rPr>
                <w:rFonts w:ascii="Times New Roman" w:hAnsi="Times New Roman"/>
                <w:color w:val="000000"/>
                <w:sz w:val="20"/>
                <w:szCs w:val="20"/>
                <w:lang w:bidi="pl-PL"/>
              </w:rPr>
              <w:t>:</w:t>
            </w:r>
          </w:p>
          <w:p w14:paraId="5E6B4E3F" w14:textId="7FA646FF" w:rsidR="0088216F" w:rsidRPr="00A753A8" w:rsidRDefault="00A753A8" w:rsidP="007045D7">
            <w:pPr>
              <w:autoSpaceDE w:val="0"/>
              <w:autoSpaceDN w:val="0"/>
              <w:adjustRightInd w:val="0"/>
              <w:spacing w:line="240" w:lineRule="auto"/>
              <w:ind w:firstLine="0"/>
              <w:rPr>
                <w:rFonts w:ascii="Times New Roman" w:hAnsi="Times New Roman"/>
                <w:i/>
                <w:iCs/>
                <w:color w:val="000000"/>
                <w:sz w:val="20"/>
                <w:szCs w:val="20"/>
                <w:lang w:bidi="pl-PL"/>
              </w:rPr>
            </w:pPr>
            <w:r w:rsidRPr="00A753A8">
              <w:rPr>
                <w:rFonts w:ascii="Times New Roman" w:hAnsi="Times New Roman"/>
                <w:color w:val="000000"/>
                <w:sz w:val="20"/>
                <w:szCs w:val="20"/>
                <w:lang w:bidi="pl-PL"/>
              </w:rPr>
              <w:t xml:space="preserve">„2a. Planując lub przeprowadzając kontrolę ośrodka szkolenia, wojewoda współpracuje z właściwym wojewódzkim inspektorem transportu drogowego i okręgowym inspektorem pracy. </w:t>
            </w:r>
            <w:r w:rsidRPr="00A753A8">
              <w:rPr>
                <w:rFonts w:ascii="Times New Roman" w:hAnsi="Times New Roman"/>
                <w:i/>
                <w:iCs/>
                <w:color w:val="000000"/>
                <w:sz w:val="20"/>
                <w:szCs w:val="20"/>
                <w:lang w:bidi="pl-PL"/>
              </w:rPr>
              <w:t>Po przeprowadzeniu kontroli czasu pracy kierowców wybranych przedsiębiorców wojewódzki inspektor transportu drogowego lub okręgowy inspektor pracy przekazuje właściwemu wojewodzie informacje o jej wynikach</w:t>
            </w:r>
            <w:r w:rsidRPr="00A753A8">
              <w:rPr>
                <w:rFonts w:ascii="Times New Roman" w:hAnsi="Times New Roman"/>
                <w:color w:val="000000"/>
                <w:sz w:val="20"/>
                <w:szCs w:val="20"/>
                <w:lang w:bidi="pl-PL"/>
              </w:rPr>
              <w:t xml:space="preserve">, </w:t>
            </w:r>
            <w:r w:rsidRPr="00A753A8">
              <w:rPr>
                <w:rFonts w:ascii="Times New Roman" w:hAnsi="Times New Roman"/>
                <w:i/>
                <w:iCs/>
                <w:color w:val="000000"/>
                <w:sz w:val="20"/>
                <w:szCs w:val="20"/>
                <w:lang w:bidi="pl-PL"/>
              </w:rPr>
              <w:t>w szczególności o ośrodkach szkolenia wpisanych do rejestru przedsiębiorców prowadzących ośrodek szkolenia prowadzonego przez tego wojewodę, gdzie stwierdzono przypadki pokrywania się czasu uczestnictwa kierowcy w kursie kwalifikacyjnym lub szkoleniu okresowym oraz czasu pracy, wyni</w:t>
            </w:r>
            <w:r>
              <w:rPr>
                <w:rFonts w:ascii="Times New Roman" w:hAnsi="Times New Roman"/>
                <w:i/>
                <w:iCs/>
                <w:color w:val="000000"/>
                <w:sz w:val="20"/>
                <w:szCs w:val="20"/>
                <w:lang w:bidi="pl-PL"/>
              </w:rPr>
              <w:t>kające z ewidencji czasu pracy”</w:t>
            </w:r>
          </w:p>
        </w:tc>
        <w:tc>
          <w:tcPr>
            <w:tcW w:w="5102" w:type="dxa"/>
            <w:vAlign w:val="center"/>
          </w:tcPr>
          <w:p w14:paraId="6BFB2544" w14:textId="31F93F85" w:rsidR="0088216F" w:rsidRDefault="00FF1416" w:rsidP="00E224C2">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55A5A033" w14:textId="12757B13" w:rsidR="00FF1416" w:rsidRDefault="00FF1416" w:rsidP="00A10144">
            <w:pPr>
              <w:spacing w:line="240" w:lineRule="auto"/>
              <w:ind w:firstLine="0"/>
              <w:rPr>
                <w:rFonts w:ascii="Times New Roman" w:hAnsi="Times New Roman"/>
                <w:sz w:val="20"/>
                <w:szCs w:val="20"/>
              </w:rPr>
            </w:pPr>
            <w:r>
              <w:rPr>
                <w:rFonts w:ascii="Times New Roman" w:hAnsi="Times New Roman"/>
                <w:sz w:val="20"/>
                <w:szCs w:val="20"/>
              </w:rPr>
              <w:t>Projektowe brzmienie przepisu wydaje się być optymalne i nie należy go zmieniać w zaproponowany sp</w:t>
            </w:r>
            <w:r w:rsidR="00A10144">
              <w:rPr>
                <w:rFonts w:ascii="Times New Roman" w:hAnsi="Times New Roman"/>
                <w:sz w:val="20"/>
                <w:szCs w:val="20"/>
              </w:rPr>
              <w:t>os</w:t>
            </w:r>
            <w:r>
              <w:rPr>
                <w:rFonts w:ascii="Times New Roman" w:hAnsi="Times New Roman"/>
                <w:sz w:val="20"/>
                <w:szCs w:val="20"/>
              </w:rPr>
              <w:t>ób.</w:t>
            </w:r>
          </w:p>
        </w:tc>
      </w:tr>
      <w:tr w:rsidR="00DF37EC" w:rsidRPr="00341F21" w14:paraId="7633F6C9" w14:textId="77777777" w:rsidTr="008873B9">
        <w:tc>
          <w:tcPr>
            <w:tcW w:w="534" w:type="dxa"/>
            <w:vAlign w:val="center"/>
          </w:tcPr>
          <w:p w14:paraId="7618CE3B" w14:textId="1CD199F7" w:rsidR="00DF37EC" w:rsidRPr="003B5739" w:rsidRDefault="00DF37EC"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30ACA8C4" w14:textId="3D288A80" w:rsidR="00DF37EC" w:rsidRPr="0027537F" w:rsidRDefault="00DF37EC" w:rsidP="004F531B">
            <w:pPr>
              <w:autoSpaceDE w:val="0"/>
              <w:autoSpaceDN w:val="0"/>
              <w:adjustRightInd w:val="0"/>
              <w:spacing w:line="240" w:lineRule="auto"/>
              <w:ind w:firstLine="0"/>
              <w:jc w:val="center"/>
              <w:rPr>
                <w:rFonts w:ascii="Times New Roman" w:hAnsi="Times New Roman"/>
                <w:color w:val="000000"/>
                <w:sz w:val="20"/>
                <w:szCs w:val="20"/>
              </w:rPr>
            </w:pPr>
            <w:r w:rsidRPr="00DF37EC">
              <w:rPr>
                <w:rFonts w:ascii="Times New Roman" w:hAnsi="Times New Roman"/>
                <w:color w:val="000000"/>
                <w:sz w:val="20"/>
                <w:szCs w:val="20"/>
              </w:rPr>
              <w:t xml:space="preserve">W zakresie art. 39h ust. </w:t>
            </w:r>
            <w:r w:rsidR="004F531B">
              <w:rPr>
                <w:rFonts w:ascii="Times New Roman" w:hAnsi="Times New Roman"/>
                <w:color w:val="000000"/>
                <w:sz w:val="20"/>
                <w:szCs w:val="20"/>
              </w:rPr>
              <w:t>3</w:t>
            </w:r>
            <w:r w:rsidRPr="00DF37EC">
              <w:rPr>
                <w:rFonts w:ascii="Times New Roman" w:hAnsi="Times New Roman"/>
                <w:color w:val="000000"/>
                <w:sz w:val="20"/>
                <w:szCs w:val="20"/>
              </w:rPr>
              <w:t xml:space="preserve"> pkt </w:t>
            </w:r>
            <w:r w:rsidR="004F531B">
              <w:rPr>
                <w:rFonts w:ascii="Times New Roman" w:hAnsi="Times New Roman"/>
                <w:color w:val="000000"/>
                <w:sz w:val="20"/>
                <w:szCs w:val="20"/>
              </w:rPr>
              <w:t>5</w:t>
            </w:r>
            <w:r w:rsidRPr="00DF37EC">
              <w:rPr>
                <w:rFonts w:ascii="Times New Roman" w:hAnsi="Times New Roman"/>
                <w:color w:val="000000"/>
                <w:sz w:val="20"/>
                <w:szCs w:val="20"/>
              </w:rPr>
              <w:t xml:space="preserve"> utd (art. 1 pkt 14 projektu ustawy)</w:t>
            </w:r>
          </w:p>
        </w:tc>
        <w:tc>
          <w:tcPr>
            <w:tcW w:w="2127" w:type="dxa"/>
            <w:vAlign w:val="center"/>
          </w:tcPr>
          <w:p w14:paraId="6AD3404A" w14:textId="575637AD" w:rsidR="00DF37EC" w:rsidRPr="0027537F" w:rsidRDefault="004F531B" w:rsidP="00571C34">
            <w:pPr>
              <w:spacing w:line="240" w:lineRule="auto"/>
              <w:ind w:firstLine="0"/>
              <w:jc w:val="center"/>
              <w:rPr>
                <w:rFonts w:ascii="Times New Roman" w:hAnsi="Times New Roman"/>
                <w:sz w:val="20"/>
                <w:szCs w:val="20"/>
              </w:rPr>
            </w:pPr>
            <w:r>
              <w:rPr>
                <w:rFonts w:ascii="Times New Roman" w:hAnsi="Times New Roman"/>
                <w:sz w:val="20"/>
                <w:szCs w:val="20"/>
              </w:rPr>
              <w:t>Wojewoda Śląski</w:t>
            </w:r>
          </w:p>
        </w:tc>
        <w:tc>
          <w:tcPr>
            <w:tcW w:w="5102" w:type="dxa"/>
            <w:vAlign w:val="center"/>
          </w:tcPr>
          <w:p w14:paraId="455655F6" w14:textId="1D44763D" w:rsidR="00DF37EC" w:rsidRPr="0027537F" w:rsidRDefault="004F531B" w:rsidP="0027537F">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lang w:bidi="pl-PL"/>
              </w:rPr>
              <w:t>P</w:t>
            </w:r>
            <w:r w:rsidRPr="004F531B">
              <w:rPr>
                <w:rFonts w:ascii="Times New Roman" w:hAnsi="Times New Roman"/>
                <w:color w:val="000000"/>
                <w:sz w:val="20"/>
                <w:szCs w:val="20"/>
                <w:lang w:bidi="pl-PL"/>
              </w:rPr>
              <w:t>rzedstawiony do konsultacji projekt ustawy nie uwzględnia sankcji wobec przedsiębiorcy w sytuacji, gdy pomimo zmiany stanu faktycznego stanowiącego podstawę wydania zgody przedsiębiorca prowadzi szkolenie w formie nauczania na odległość lub prowadzi w tej formie szkolenie bez zgody wojewody</w:t>
            </w:r>
          </w:p>
        </w:tc>
        <w:tc>
          <w:tcPr>
            <w:tcW w:w="5102" w:type="dxa"/>
            <w:vAlign w:val="center"/>
          </w:tcPr>
          <w:p w14:paraId="1C2C9A9B" w14:textId="0F87209E" w:rsidR="00DF37EC" w:rsidRPr="0027537F" w:rsidRDefault="004F531B" w:rsidP="0027537F">
            <w:pPr>
              <w:spacing w:line="240" w:lineRule="auto"/>
              <w:ind w:firstLine="0"/>
              <w:rPr>
                <w:rFonts w:ascii="Times New Roman" w:hAnsi="Times New Roman"/>
                <w:sz w:val="20"/>
                <w:szCs w:val="20"/>
              </w:rPr>
            </w:pPr>
            <w:r>
              <w:rPr>
                <w:rFonts w:ascii="Times New Roman" w:hAnsi="Times New Roman"/>
                <w:sz w:val="20"/>
                <w:szCs w:val="20"/>
              </w:rPr>
              <w:t>Uwaga uwzględniona</w:t>
            </w:r>
          </w:p>
        </w:tc>
      </w:tr>
      <w:tr w:rsidR="0027537F" w:rsidRPr="00341F21" w14:paraId="750D00B0" w14:textId="77777777" w:rsidTr="008873B9">
        <w:tc>
          <w:tcPr>
            <w:tcW w:w="534" w:type="dxa"/>
            <w:vAlign w:val="center"/>
          </w:tcPr>
          <w:p w14:paraId="03C41418" w14:textId="77777777" w:rsidR="0027537F" w:rsidRPr="003B5739" w:rsidRDefault="0027537F"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14437CCB" w14:textId="36AB15F0" w:rsidR="0027537F" w:rsidRDefault="0027537F" w:rsidP="00FB0A78">
            <w:pPr>
              <w:autoSpaceDE w:val="0"/>
              <w:autoSpaceDN w:val="0"/>
              <w:adjustRightInd w:val="0"/>
              <w:spacing w:line="240" w:lineRule="auto"/>
              <w:ind w:firstLine="0"/>
              <w:jc w:val="center"/>
              <w:rPr>
                <w:rFonts w:ascii="Times New Roman" w:hAnsi="Times New Roman"/>
                <w:color w:val="000000"/>
                <w:sz w:val="20"/>
                <w:szCs w:val="20"/>
              </w:rPr>
            </w:pPr>
            <w:r w:rsidRPr="0027537F">
              <w:rPr>
                <w:rFonts w:ascii="Times New Roman" w:hAnsi="Times New Roman"/>
                <w:color w:val="000000"/>
                <w:sz w:val="20"/>
                <w:szCs w:val="20"/>
              </w:rPr>
              <w:t>W zakresie art. 39h ust. 2 pkt 3 lit. a utd (art. 1 pkt 14 projektu ustawy)</w:t>
            </w:r>
          </w:p>
        </w:tc>
        <w:tc>
          <w:tcPr>
            <w:tcW w:w="2127" w:type="dxa"/>
            <w:vAlign w:val="center"/>
          </w:tcPr>
          <w:p w14:paraId="7C172154" w14:textId="63B25C81" w:rsidR="0027537F" w:rsidRDefault="0027537F" w:rsidP="00571C34">
            <w:pPr>
              <w:spacing w:line="240" w:lineRule="auto"/>
              <w:ind w:firstLine="0"/>
              <w:jc w:val="center"/>
              <w:rPr>
                <w:rFonts w:ascii="Times New Roman" w:hAnsi="Times New Roman"/>
                <w:sz w:val="20"/>
                <w:szCs w:val="20"/>
              </w:rPr>
            </w:pPr>
            <w:r w:rsidRPr="0027537F">
              <w:rPr>
                <w:rFonts w:ascii="Times New Roman" w:hAnsi="Times New Roman"/>
                <w:sz w:val="20"/>
                <w:szCs w:val="20"/>
              </w:rPr>
              <w:t>PFSSK, PIGOSK, OIGOSK</w:t>
            </w:r>
          </w:p>
        </w:tc>
        <w:tc>
          <w:tcPr>
            <w:tcW w:w="5102" w:type="dxa"/>
            <w:vAlign w:val="center"/>
          </w:tcPr>
          <w:p w14:paraId="56175891" w14:textId="2B9D9827" w:rsidR="0027537F" w:rsidRPr="0027537F" w:rsidRDefault="0027537F" w:rsidP="0027537F">
            <w:pPr>
              <w:autoSpaceDE w:val="0"/>
              <w:autoSpaceDN w:val="0"/>
              <w:adjustRightInd w:val="0"/>
              <w:spacing w:line="240" w:lineRule="auto"/>
              <w:ind w:firstLine="0"/>
              <w:rPr>
                <w:rFonts w:ascii="Times New Roman" w:hAnsi="Times New Roman"/>
                <w:color w:val="000000"/>
                <w:sz w:val="20"/>
                <w:szCs w:val="20"/>
              </w:rPr>
            </w:pPr>
            <w:r w:rsidRPr="0027537F">
              <w:rPr>
                <w:rFonts w:ascii="Times New Roman" w:hAnsi="Times New Roman"/>
                <w:color w:val="000000"/>
                <w:sz w:val="20"/>
                <w:szCs w:val="20"/>
              </w:rPr>
              <w:t>Zmiana brzmienia art. 39h ust. 2 pkt 3 lit. a u</w:t>
            </w:r>
            <w:r>
              <w:rPr>
                <w:rFonts w:ascii="Times New Roman" w:hAnsi="Times New Roman"/>
                <w:color w:val="000000"/>
                <w:sz w:val="20"/>
                <w:szCs w:val="20"/>
              </w:rPr>
              <w:t>td</w:t>
            </w:r>
            <w:r w:rsidRPr="0027537F">
              <w:rPr>
                <w:rFonts w:ascii="Times New Roman" w:hAnsi="Times New Roman"/>
                <w:color w:val="000000"/>
                <w:sz w:val="20"/>
                <w:szCs w:val="20"/>
              </w:rPr>
              <w:t xml:space="preserve"> na następujące brzmienie:</w:t>
            </w:r>
          </w:p>
          <w:p w14:paraId="1E668C74" w14:textId="58ADA0E5" w:rsidR="0027537F" w:rsidRDefault="0027537F" w:rsidP="0027537F">
            <w:pPr>
              <w:autoSpaceDE w:val="0"/>
              <w:autoSpaceDN w:val="0"/>
              <w:adjustRightInd w:val="0"/>
              <w:spacing w:line="240" w:lineRule="auto"/>
              <w:ind w:firstLine="0"/>
              <w:rPr>
                <w:rFonts w:ascii="Times New Roman" w:hAnsi="Times New Roman"/>
                <w:color w:val="000000"/>
                <w:sz w:val="20"/>
                <w:szCs w:val="20"/>
              </w:rPr>
            </w:pPr>
            <w:r w:rsidRPr="0027537F">
              <w:rPr>
                <w:rFonts w:ascii="Times New Roman" w:hAnsi="Times New Roman"/>
                <w:color w:val="000000"/>
                <w:sz w:val="20"/>
                <w:szCs w:val="20"/>
              </w:rPr>
              <w:t>„a) złożył dokumenty, o których mowa w art. 39g ust. 5 oraz oświadczenie, o którym mowa w art. 39g ust. 6 niezgodne ze stanem faktycznym,”</w:t>
            </w:r>
          </w:p>
        </w:tc>
        <w:tc>
          <w:tcPr>
            <w:tcW w:w="5102" w:type="dxa"/>
            <w:vAlign w:val="center"/>
          </w:tcPr>
          <w:p w14:paraId="13EA1A64" w14:textId="77777777" w:rsidR="0027537F" w:rsidRPr="0027537F" w:rsidRDefault="0027537F" w:rsidP="0027537F">
            <w:pPr>
              <w:spacing w:line="240" w:lineRule="auto"/>
              <w:ind w:firstLine="0"/>
              <w:rPr>
                <w:rFonts w:ascii="Times New Roman" w:hAnsi="Times New Roman"/>
                <w:sz w:val="20"/>
                <w:szCs w:val="20"/>
              </w:rPr>
            </w:pPr>
            <w:r w:rsidRPr="0027537F">
              <w:rPr>
                <w:rFonts w:ascii="Times New Roman" w:hAnsi="Times New Roman"/>
                <w:sz w:val="20"/>
                <w:szCs w:val="20"/>
              </w:rPr>
              <w:t>Uwaga nieuwzględniona.</w:t>
            </w:r>
          </w:p>
          <w:p w14:paraId="5F26F835" w14:textId="56A1BADD" w:rsidR="0027537F" w:rsidRDefault="0027537F" w:rsidP="006E40D4">
            <w:pPr>
              <w:spacing w:line="240" w:lineRule="auto"/>
              <w:ind w:firstLine="0"/>
              <w:rPr>
                <w:rFonts w:ascii="Times New Roman" w:hAnsi="Times New Roman"/>
                <w:sz w:val="20"/>
                <w:szCs w:val="20"/>
              </w:rPr>
            </w:pPr>
            <w:r w:rsidRPr="0027537F">
              <w:rPr>
                <w:rFonts w:ascii="Times New Roman" w:hAnsi="Times New Roman"/>
                <w:sz w:val="20"/>
                <w:szCs w:val="20"/>
              </w:rPr>
              <w:t>Nie ma podstaw do zmiany brzmienia art. 39h ust. 2 pkt 3 lit. a utd. Obecnie obowiązujący przepis j</w:t>
            </w:r>
            <w:r w:rsidR="006E40D4">
              <w:rPr>
                <w:rFonts w:ascii="Times New Roman" w:hAnsi="Times New Roman"/>
                <w:sz w:val="20"/>
                <w:szCs w:val="20"/>
              </w:rPr>
              <w:t>est jasn</w:t>
            </w:r>
            <w:r w:rsidRPr="0027537F">
              <w:rPr>
                <w:rFonts w:ascii="Times New Roman" w:hAnsi="Times New Roman"/>
                <w:sz w:val="20"/>
                <w:szCs w:val="20"/>
              </w:rPr>
              <w:t>y i nie budzi wątpliwości.</w:t>
            </w:r>
          </w:p>
        </w:tc>
      </w:tr>
      <w:tr w:rsidR="0027537F" w:rsidRPr="00341F21" w14:paraId="2F60EE0D" w14:textId="77777777" w:rsidTr="008873B9">
        <w:tc>
          <w:tcPr>
            <w:tcW w:w="534" w:type="dxa"/>
            <w:vAlign w:val="center"/>
          </w:tcPr>
          <w:p w14:paraId="71E95B4C" w14:textId="77777777" w:rsidR="0027537F" w:rsidRPr="003B5739" w:rsidRDefault="0027537F"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20606E9E" w14:textId="320D8776" w:rsidR="0027537F" w:rsidRPr="0027537F" w:rsidRDefault="0027537F" w:rsidP="00FB0A78">
            <w:pPr>
              <w:autoSpaceDE w:val="0"/>
              <w:autoSpaceDN w:val="0"/>
              <w:adjustRightInd w:val="0"/>
              <w:spacing w:line="240" w:lineRule="auto"/>
              <w:ind w:firstLine="0"/>
              <w:jc w:val="center"/>
              <w:rPr>
                <w:rFonts w:ascii="Times New Roman" w:hAnsi="Times New Roman"/>
                <w:color w:val="000000"/>
                <w:sz w:val="20"/>
                <w:szCs w:val="20"/>
              </w:rPr>
            </w:pPr>
            <w:r w:rsidRPr="0027537F">
              <w:rPr>
                <w:rFonts w:ascii="Times New Roman" w:hAnsi="Times New Roman"/>
                <w:color w:val="000000"/>
                <w:sz w:val="20"/>
                <w:szCs w:val="20"/>
              </w:rPr>
              <w:t>W zakresie art. 39h ust. 2 pkt 4 utd (art. 1 pkt 14 projektu ustawy)</w:t>
            </w:r>
          </w:p>
        </w:tc>
        <w:tc>
          <w:tcPr>
            <w:tcW w:w="2127" w:type="dxa"/>
            <w:vAlign w:val="center"/>
          </w:tcPr>
          <w:p w14:paraId="2E806E8E" w14:textId="186C20ED" w:rsidR="0027537F" w:rsidRPr="0027537F" w:rsidRDefault="0027537F" w:rsidP="00571C34">
            <w:pPr>
              <w:spacing w:line="240" w:lineRule="auto"/>
              <w:ind w:firstLine="0"/>
              <w:jc w:val="center"/>
              <w:rPr>
                <w:rFonts w:ascii="Times New Roman" w:hAnsi="Times New Roman"/>
                <w:sz w:val="20"/>
                <w:szCs w:val="20"/>
              </w:rPr>
            </w:pPr>
            <w:r w:rsidRPr="0027537F">
              <w:rPr>
                <w:rFonts w:ascii="Times New Roman" w:hAnsi="Times New Roman"/>
                <w:sz w:val="20"/>
                <w:szCs w:val="20"/>
              </w:rPr>
              <w:t>PFSSK, PIGOSK, OIGOSK</w:t>
            </w:r>
          </w:p>
        </w:tc>
        <w:tc>
          <w:tcPr>
            <w:tcW w:w="5102" w:type="dxa"/>
            <w:vAlign w:val="center"/>
          </w:tcPr>
          <w:p w14:paraId="63C529BE" w14:textId="73F4D223" w:rsidR="0027537F" w:rsidRPr="0027537F" w:rsidRDefault="0027537F" w:rsidP="0027537F">
            <w:pPr>
              <w:autoSpaceDE w:val="0"/>
              <w:autoSpaceDN w:val="0"/>
              <w:adjustRightInd w:val="0"/>
              <w:spacing w:line="240" w:lineRule="auto"/>
              <w:ind w:firstLine="0"/>
              <w:rPr>
                <w:rFonts w:ascii="Times New Roman" w:hAnsi="Times New Roman"/>
                <w:color w:val="000000"/>
                <w:sz w:val="20"/>
                <w:szCs w:val="20"/>
              </w:rPr>
            </w:pPr>
            <w:r w:rsidRPr="0027537F">
              <w:rPr>
                <w:rFonts w:ascii="Times New Roman" w:hAnsi="Times New Roman"/>
                <w:color w:val="000000"/>
                <w:sz w:val="20"/>
                <w:szCs w:val="20"/>
              </w:rPr>
              <w:t>Dodanie w art. 39h ust. 2 u</w:t>
            </w:r>
            <w:r w:rsidR="006E40D4">
              <w:rPr>
                <w:rFonts w:ascii="Times New Roman" w:hAnsi="Times New Roman"/>
                <w:color w:val="000000"/>
                <w:sz w:val="20"/>
                <w:szCs w:val="20"/>
              </w:rPr>
              <w:t>td</w:t>
            </w:r>
            <w:r w:rsidRPr="0027537F">
              <w:rPr>
                <w:rFonts w:ascii="Times New Roman" w:hAnsi="Times New Roman"/>
                <w:color w:val="000000"/>
                <w:sz w:val="20"/>
                <w:szCs w:val="20"/>
              </w:rPr>
              <w:t xml:space="preserve"> nowego punktu w brzmieniu:</w:t>
            </w:r>
          </w:p>
          <w:p w14:paraId="101DF82F" w14:textId="1DDF4979" w:rsidR="0027537F" w:rsidRPr="0027537F" w:rsidRDefault="0027537F" w:rsidP="0027537F">
            <w:pPr>
              <w:autoSpaceDE w:val="0"/>
              <w:autoSpaceDN w:val="0"/>
              <w:adjustRightInd w:val="0"/>
              <w:spacing w:line="240" w:lineRule="auto"/>
              <w:ind w:firstLine="0"/>
              <w:rPr>
                <w:rFonts w:ascii="Times New Roman" w:hAnsi="Times New Roman"/>
                <w:color w:val="000000"/>
                <w:sz w:val="20"/>
                <w:szCs w:val="20"/>
              </w:rPr>
            </w:pPr>
            <w:r w:rsidRPr="0027537F">
              <w:rPr>
                <w:rFonts w:ascii="Times New Roman" w:hAnsi="Times New Roman"/>
                <w:color w:val="000000"/>
                <w:sz w:val="20"/>
                <w:szCs w:val="20"/>
              </w:rPr>
              <w:t>„4) Przed wydaniem decyzji na podstawie pkt. 3 lit. b wojewoda wyznacza termin usunięcia stwierdzonych naruszeń.”</w:t>
            </w:r>
          </w:p>
        </w:tc>
        <w:tc>
          <w:tcPr>
            <w:tcW w:w="5102" w:type="dxa"/>
            <w:vAlign w:val="center"/>
          </w:tcPr>
          <w:p w14:paraId="1AAB50E8" w14:textId="77777777" w:rsidR="0027537F" w:rsidRPr="0027537F" w:rsidRDefault="0027537F" w:rsidP="0027537F">
            <w:pPr>
              <w:spacing w:line="240" w:lineRule="auto"/>
              <w:ind w:firstLine="0"/>
              <w:rPr>
                <w:rFonts w:ascii="Times New Roman" w:hAnsi="Times New Roman"/>
                <w:sz w:val="20"/>
                <w:szCs w:val="20"/>
              </w:rPr>
            </w:pPr>
            <w:r w:rsidRPr="0027537F">
              <w:rPr>
                <w:rFonts w:ascii="Times New Roman" w:hAnsi="Times New Roman"/>
                <w:sz w:val="20"/>
                <w:szCs w:val="20"/>
              </w:rPr>
              <w:t>Uwaga nieuwzględniona.</w:t>
            </w:r>
          </w:p>
          <w:p w14:paraId="68C6D832" w14:textId="394B874F" w:rsidR="0027537F" w:rsidRPr="0027537F" w:rsidRDefault="0027537F" w:rsidP="0027537F">
            <w:pPr>
              <w:spacing w:line="240" w:lineRule="auto"/>
              <w:ind w:firstLine="0"/>
              <w:rPr>
                <w:rFonts w:ascii="Times New Roman" w:hAnsi="Times New Roman"/>
                <w:sz w:val="20"/>
                <w:szCs w:val="20"/>
              </w:rPr>
            </w:pPr>
            <w:r w:rsidRPr="0027537F">
              <w:rPr>
                <w:rFonts w:ascii="Times New Roman" w:hAnsi="Times New Roman"/>
                <w:sz w:val="20"/>
                <w:szCs w:val="20"/>
              </w:rPr>
              <w:t>Stwierdzenie nieusunięcia naruszeń warunków wykonywania działalności gospodarczej w zakresie prowadzenia ośrodka szkolenia w wyznaczonym przez wojewodę terminie powinno generować możliwie szybkie wydanie decyzji o zakazie prowadzenia ośrodka szkolenia i wykreślenie z rejestru działalności regulowanej, a nie przedłużenie działal</w:t>
            </w:r>
            <w:r w:rsidRPr="0027537F">
              <w:rPr>
                <w:rFonts w:ascii="Times New Roman" w:hAnsi="Times New Roman"/>
                <w:sz w:val="20"/>
                <w:szCs w:val="20"/>
              </w:rPr>
              <w:lastRenderedPageBreak/>
              <w:t>ności ośrodka szkolenia i stwarzania dla niego warunków do dopuszczania się kolejnych naruszeń.</w:t>
            </w:r>
          </w:p>
        </w:tc>
      </w:tr>
      <w:tr w:rsidR="0027537F" w:rsidRPr="00341F21" w14:paraId="47BA3268" w14:textId="77777777" w:rsidTr="008873B9">
        <w:tc>
          <w:tcPr>
            <w:tcW w:w="534" w:type="dxa"/>
            <w:vAlign w:val="center"/>
          </w:tcPr>
          <w:p w14:paraId="554801DE" w14:textId="77777777" w:rsidR="0027537F" w:rsidRPr="003B5739" w:rsidRDefault="0027537F"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47672DFE" w14:textId="77777777" w:rsidR="0027537F" w:rsidRPr="007B78FA" w:rsidRDefault="0027537F" w:rsidP="0027537F">
            <w:pPr>
              <w:autoSpaceDE w:val="0"/>
              <w:autoSpaceDN w:val="0"/>
              <w:adjustRightInd w:val="0"/>
              <w:spacing w:line="240" w:lineRule="auto"/>
              <w:ind w:firstLine="0"/>
              <w:jc w:val="center"/>
              <w:rPr>
                <w:rFonts w:ascii="Times New Roman" w:hAnsi="Times New Roman"/>
                <w:color w:val="000000"/>
                <w:sz w:val="20"/>
                <w:szCs w:val="20"/>
              </w:rPr>
            </w:pPr>
            <w:r w:rsidRPr="007B78FA">
              <w:rPr>
                <w:rFonts w:ascii="Times New Roman" w:hAnsi="Times New Roman"/>
                <w:color w:val="000000"/>
                <w:sz w:val="20"/>
                <w:szCs w:val="20"/>
              </w:rPr>
              <w:t xml:space="preserve">Art. 1 pkt 15 </w:t>
            </w:r>
          </w:p>
          <w:p w14:paraId="5C5C4D87" w14:textId="77777777" w:rsidR="0027537F" w:rsidRPr="007B78FA" w:rsidRDefault="0027537F" w:rsidP="0027537F">
            <w:pPr>
              <w:autoSpaceDE w:val="0"/>
              <w:autoSpaceDN w:val="0"/>
              <w:adjustRightInd w:val="0"/>
              <w:spacing w:line="240" w:lineRule="auto"/>
              <w:ind w:firstLine="0"/>
              <w:jc w:val="center"/>
              <w:rPr>
                <w:rFonts w:ascii="Times New Roman" w:hAnsi="Times New Roman"/>
                <w:color w:val="000000"/>
                <w:sz w:val="20"/>
                <w:szCs w:val="20"/>
              </w:rPr>
            </w:pPr>
            <w:r w:rsidRPr="007B78FA">
              <w:rPr>
                <w:rFonts w:ascii="Times New Roman" w:hAnsi="Times New Roman"/>
                <w:color w:val="000000"/>
                <w:sz w:val="20"/>
                <w:szCs w:val="20"/>
              </w:rPr>
              <w:t xml:space="preserve">projektu ustawy </w:t>
            </w:r>
          </w:p>
          <w:p w14:paraId="467C85FA" w14:textId="5C170F3B" w:rsidR="0027537F" w:rsidRDefault="0027537F" w:rsidP="0027537F">
            <w:pPr>
              <w:autoSpaceDE w:val="0"/>
              <w:autoSpaceDN w:val="0"/>
              <w:adjustRightInd w:val="0"/>
              <w:spacing w:line="240" w:lineRule="auto"/>
              <w:ind w:firstLine="0"/>
              <w:jc w:val="center"/>
              <w:rPr>
                <w:rFonts w:ascii="Times New Roman" w:hAnsi="Times New Roman"/>
                <w:color w:val="000000"/>
                <w:sz w:val="20"/>
                <w:szCs w:val="20"/>
              </w:rPr>
            </w:pPr>
            <w:r w:rsidRPr="007B78FA">
              <w:rPr>
                <w:rFonts w:ascii="Times New Roman" w:hAnsi="Times New Roman"/>
                <w:color w:val="000000"/>
                <w:sz w:val="20"/>
                <w:szCs w:val="20"/>
              </w:rPr>
              <w:t>w z</w:t>
            </w:r>
            <w:r>
              <w:rPr>
                <w:rFonts w:ascii="Times New Roman" w:hAnsi="Times New Roman"/>
                <w:color w:val="000000"/>
                <w:sz w:val="20"/>
                <w:szCs w:val="20"/>
              </w:rPr>
              <w:t>akresie art. 39i ust. 1 i 3 utd</w:t>
            </w:r>
          </w:p>
        </w:tc>
        <w:tc>
          <w:tcPr>
            <w:tcW w:w="2127" w:type="dxa"/>
            <w:vAlign w:val="center"/>
          </w:tcPr>
          <w:p w14:paraId="322CA9FA" w14:textId="6A4E96B7" w:rsidR="0027537F" w:rsidRDefault="0027537F" w:rsidP="00571C34">
            <w:pPr>
              <w:spacing w:line="240" w:lineRule="auto"/>
              <w:ind w:firstLine="0"/>
              <w:jc w:val="center"/>
              <w:rPr>
                <w:rFonts w:ascii="Times New Roman" w:hAnsi="Times New Roman"/>
                <w:sz w:val="20"/>
                <w:szCs w:val="20"/>
              </w:rPr>
            </w:pPr>
            <w:r w:rsidRPr="0027537F">
              <w:rPr>
                <w:rFonts w:ascii="Times New Roman" w:hAnsi="Times New Roman"/>
                <w:sz w:val="20"/>
                <w:szCs w:val="20"/>
              </w:rPr>
              <w:t>Transport i Logistyka</w:t>
            </w:r>
          </w:p>
        </w:tc>
        <w:tc>
          <w:tcPr>
            <w:tcW w:w="5102" w:type="dxa"/>
            <w:vAlign w:val="center"/>
          </w:tcPr>
          <w:p w14:paraId="7681B3B5" w14:textId="2ADD3071" w:rsidR="0027537F" w:rsidRDefault="0027537F" w:rsidP="000F7183">
            <w:pPr>
              <w:autoSpaceDE w:val="0"/>
              <w:autoSpaceDN w:val="0"/>
              <w:adjustRightInd w:val="0"/>
              <w:spacing w:line="240" w:lineRule="auto"/>
              <w:ind w:firstLine="0"/>
              <w:rPr>
                <w:rFonts w:ascii="Times New Roman" w:hAnsi="Times New Roman"/>
                <w:color w:val="000000"/>
                <w:sz w:val="20"/>
                <w:szCs w:val="20"/>
              </w:rPr>
            </w:pPr>
            <w:r w:rsidRPr="0027537F">
              <w:rPr>
                <w:rFonts w:ascii="Times New Roman" w:hAnsi="Times New Roman"/>
                <w:color w:val="000000"/>
                <w:sz w:val="20"/>
                <w:szCs w:val="20"/>
              </w:rPr>
              <w:t>Projektowane przepisy, jak również delegacja ustawowa i wytyczne w ich zakresie, zawarte w art. 39i ust. 1 i 3 utd, nie zawierają wskazówek, jak należy zachować opisywaną jakość szkoleń i jak należy prowadzić e-learning.</w:t>
            </w:r>
          </w:p>
        </w:tc>
        <w:tc>
          <w:tcPr>
            <w:tcW w:w="5102" w:type="dxa"/>
            <w:vAlign w:val="center"/>
          </w:tcPr>
          <w:p w14:paraId="68D8296D" w14:textId="6650FDFC" w:rsidR="0027537F" w:rsidRDefault="006E40D4" w:rsidP="006E40D4">
            <w:pPr>
              <w:spacing w:line="240" w:lineRule="auto"/>
              <w:ind w:firstLine="0"/>
              <w:rPr>
                <w:rFonts w:ascii="Times New Roman" w:hAnsi="Times New Roman"/>
                <w:sz w:val="20"/>
                <w:szCs w:val="20"/>
              </w:rPr>
            </w:pPr>
            <w:r>
              <w:rPr>
                <w:rFonts w:ascii="Times New Roman" w:hAnsi="Times New Roman"/>
                <w:sz w:val="20"/>
                <w:szCs w:val="20"/>
              </w:rPr>
              <w:t>Wysoka jakość szkoleń nastąpi po przeprowadzeniu odpowiednich zajęć zgodnie z programem oraz z warunkami prowadzenia zajęć. Zostaną one, podobnie jak warunki prowadzenia szkolenia na odległość z wykorzystaniem technik komputerowych i Internetu, określone w odpowiednim akcie wykonawczym.</w:t>
            </w:r>
          </w:p>
        </w:tc>
      </w:tr>
      <w:tr w:rsidR="002D6648" w:rsidRPr="00341F21" w14:paraId="0B32610F" w14:textId="77777777" w:rsidTr="008873B9">
        <w:tc>
          <w:tcPr>
            <w:tcW w:w="534" w:type="dxa"/>
            <w:vAlign w:val="center"/>
          </w:tcPr>
          <w:p w14:paraId="56F683D5" w14:textId="77777777" w:rsidR="002D6648" w:rsidRPr="003B5739" w:rsidRDefault="002D6648"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4A2C7073" w14:textId="71976C94" w:rsidR="002D6648" w:rsidRDefault="002D6648"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15</w:t>
            </w:r>
            <w:r w:rsidR="0027537F">
              <w:rPr>
                <w:rFonts w:ascii="Times New Roman" w:hAnsi="Times New Roman"/>
                <w:color w:val="000000"/>
                <w:sz w:val="20"/>
                <w:szCs w:val="20"/>
              </w:rPr>
              <w:t xml:space="preserve"> projektu ustawy w zakresie art.</w:t>
            </w:r>
            <w:r w:rsidR="0027537F" w:rsidRPr="0027537F">
              <w:rPr>
                <w:rFonts w:ascii="Times New Roman" w:hAnsi="Times New Roman"/>
                <w:color w:val="000000"/>
                <w:sz w:val="20"/>
                <w:szCs w:val="20"/>
              </w:rPr>
              <w:t xml:space="preserve"> 39i ust. 1 pkt 3 – 5 u</w:t>
            </w:r>
            <w:r w:rsidR="0027537F">
              <w:rPr>
                <w:rFonts w:ascii="Times New Roman" w:hAnsi="Times New Roman"/>
                <w:color w:val="000000"/>
                <w:sz w:val="20"/>
                <w:szCs w:val="20"/>
              </w:rPr>
              <w:t>td</w:t>
            </w:r>
          </w:p>
        </w:tc>
        <w:tc>
          <w:tcPr>
            <w:tcW w:w="2127" w:type="dxa"/>
            <w:vAlign w:val="center"/>
          </w:tcPr>
          <w:p w14:paraId="25E2BF19" w14:textId="77777777" w:rsidR="002D6648" w:rsidRDefault="002D6648" w:rsidP="00571C34">
            <w:pPr>
              <w:spacing w:line="240" w:lineRule="auto"/>
              <w:ind w:firstLine="0"/>
              <w:jc w:val="center"/>
              <w:rPr>
                <w:rFonts w:ascii="Times New Roman" w:hAnsi="Times New Roman"/>
                <w:sz w:val="20"/>
                <w:szCs w:val="20"/>
              </w:rPr>
            </w:pPr>
            <w:r>
              <w:rPr>
                <w:rFonts w:ascii="Times New Roman" w:hAnsi="Times New Roman"/>
                <w:sz w:val="20"/>
                <w:szCs w:val="20"/>
              </w:rPr>
              <w:t>Liwona</w:t>
            </w:r>
            <w:r w:rsidR="006F2906">
              <w:rPr>
                <w:rFonts w:ascii="Times New Roman" w:hAnsi="Times New Roman"/>
                <w:sz w:val="20"/>
                <w:szCs w:val="20"/>
              </w:rPr>
              <w:t xml:space="preserve">, </w:t>
            </w:r>
            <w:r w:rsidR="006F2906" w:rsidRPr="006F2906">
              <w:rPr>
                <w:rFonts w:ascii="Times New Roman" w:hAnsi="Times New Roman"/>
                <w:sz w:val="20"/>
                <w:szCs w:val="20"/>
              </w:rPr>
              <w:t>Górnośląskie Stowarzyszenie OSK</w:t>
            </w:r>
          </w:p>
        </w:tc>
        <w:tc>
          <w:tcPr>
            <w:tcW w:w="5102" w:type="dxa"/>
            <w:vAlign w:val="center"/>
          </w:tcPr>
          <w:p w14:paraId="06C9FB53" w14:textId="7474C7B2" w:rsidR="000F7183" w:rsidRDefault="002D6648" w:rsidP="000F7183">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 xml:space="preserve">Zmiana </w:t>
            </w:r>
            <w:r w:rsidR="000F7183">
              <w:rPr>
                <w:rFonts w:ascii="Times New Roman" w:hAnsi="Times New Roman"/>
                <w:color w:val="000000"/>
                <w:sz w:val="20"/>
                <w:szCs w:val="20"/>
              </w:rPr>
              <w:t xml:space="preserve">brzmienia </w:t>
            </w:r>
            <w:r>
              <w:rPr>
                <w:rFonts w:ascii="Times New Roman" w:hAnsi="Times New Roman"/>
                <w:color w:val="000000"/>
                <w:sz w:val="20"/>
                <w:szCs w:val="20"/>
              </w:rPr>
              <w:t xml:space="preserve">art. 39i ust. 1 pkt </w:t>
            </w:r>
            <w:r w:rsidR="000F7183">
              <w:rPr>
                <w:rFonts w:ascii="Times New Roman" w:hAnsi="Times New Roman"/>
                <w:color w:val="000000"/>
                <w:sz w:val="20"/>
                <w:szCs w:val="20"/>
              </w:rPr>
              <w:t>3 – 5 u</w:t>
            </w:r>
            <w:r w:rsidR="0027537F">
              <w:rPr>
                <w:rFonts w:ascii="Times New Roman" w:hAnsi="Times New Roman"/>
                <w:color w:val="000000"/>
                <w:sz w:val="20"/>
                <w:szCs w:val="20"/>
              </w:rPr>
              <w:t>td</w:t>
            </w:r>
            <w:r w:rsidR="000F7183">
              <w:rPr>
                <w:rFonts w:ascii="Times New Roman" w:hAnsi="Times New Roman"/>
                <w:color w:val="000000"/>
                <w:sz w:val="20"/>
                <w:szCs w:val="20"/>
              </w:rPr>
              <w:t xml:space="preserve"> na następujące brzmienie:</w:t>
            </w:r>
          </w:p>
          <w:p w14:paraId="0DBB5F72" w14:textId="77777777" w:rsidR="000F7183" w:rsidRPr="000F7183" w:rsidRDefault="000F7183" w:rsidP="000F7183">
            <w:pPr>
              <w:autoSpaceDE w:val="0"/>
              <w:autoSpaceDN w:val="0"/>
              <w:adjustRightInd w:val="0"/>
              <w:spacing w:line="240" w:lineRule="auto"/>
              <w:ind w:firstLine="0"/>
              <w:rPr>
                <w:rFonts w:ascii="Times New Roman" w:hAnsi="Times New Roman"/>
                <w:bCs/>
                <w:color w:val="000000"/>
                <w:sz w:val="20"/>
                <w:szCs w:val="20"/>
              </w:rPr>
            </w:pPr>
            <w:r>
              <w:rPr>
                <w:rFonts w:ascii="Times New Roman" w:hAnsi="Times New Roman"/>
                <w:color w:val="000000"/>
                <w:sz w:val="20"/>
                <w:szCs w:val="20"/>
              </w:rPr>
              <w:t>„</w:t>
            </w:r>
            <w:r w:rsidRPr="000F7183">
              <w:rPr>
                <w:rFonts w:ascii="Times New Roman" w:hAnsi="Times New Roman"/>
                <w:bCs/>
                <w:color w:val="000000"/>
                <w:sz w:val="20"/>
                <w:szCs w:val="20"/>
              </w:rPr>
              <w:t>3)</w:t>
            </w:r>
            <w:r>
              <w:rPr>
                <w:rFonts w:ascii="Times New Roman" w:hAnsi="Times New Roman"/>
                <w:bCs/>
                <w:color w:val="000000"/>
                <w:sz w:val="20"/>
                <w:szCs w:val="20"/>
              </w:rPr>
              <w:t xml:space="preserve"> </w:t>
            </w:r>
            <w:r w:rsidRPr="000F7183">
              <w:rPr>
                <w:rFonts w:ascii="Times New Roman" w:hAnsi="Times New Roman"/>
                <w:bCs/>
                <w:color w:val="000000"/>
                <w:sz w:val="20"/>
                <w:szCs w:val="20"/>
              </w:rPr>
              <w:t xml:space="preserve">szczegółowe </w:t>
            </w:r>
            <w:r>
              <w:rPr>
                <w:rFonts w:ascii="Times New Roman" w:hAnsi="Times New Roman"/>
                <w:bCs/>
                <w:color w:val="000000"/>
                <w:sz w:val="20"/>
                <w:szCs w:val="20"/>
              </w:rPr>
              <w:t xml:space="preserve">warunki </w:t>
            </w:r>
            <w:r w:rsidR="003D51C2" w:rsidRPr="003D51C2">
              <w:rPr>
                <w:rFonts w:ascii="Times New Roman" w:hAnsi="Times New Roman"/>
                <w:b/>
                <w:bCs/>
                <w:color w:val="000000"/>
                <w:sz w:val="20"/>
                <w:szCs w:val="20"/>
              </w:rPr>
              <w:t xml:space="preserve">do </w:t>
            </w:r>
            <w:r w:rsidRPr="003D51C2">
              <w:rPr>
                <w:rFonts w:ascii="Times New Roman" w:hAnsi="Times New Roman"/>
                <w:b/>
                <w:bCs/>
                <w:color w:val="000000"/>
                <w:sz w:val="20"/>
                <w:szCs w:val="20"/>
              </w:rPr>
              <w:t>uzyskania certyfikatu przez opr</w:t>
            </w:r>
            <w:r w:rsidR="003D51C2" w:rsidRPr="003D51C2">
              <w:rPr>
                <w:rFonts w:ascii="Times New Roman" w:hAnsi="Times New Roman"/>
                <w:b/>
                <w:bCs/>
                <w:color w:val="000000"/>
                <w:sz w:val="20"/>
                <w:szCs w:val="20"/>
              </w:rPr>
              <w:t>o</w:t>
            </w:r>
            <w:r w:rsidRPr="003D51C2">
              <w:rPr>
                <w:rFonts w:ascii="Times New Roman" w:hAnsi="Times New Roman"/>
                <w:b/>
                <w:bCs/>
                <w:color w:val="000000"/>
                <w:sz w:val="20"/>
                <w:szCs w:val="20"/>
              </w:rPr>
              <w:t>gramowanie</w:t>
            </w:r>
            <w:r>
              <w:rPr>
                <w:rFonts w:ascii="Times New Roman" w:hAnsi="Times New Roman"/>
                <w:bCs/>
                <w:color w:val="000000"/>
                <w:sz w:val="20"/>
                <w:szCs w:val="20"/>
              </w:rPr>
              <w:t>, przy użyciu k</w:t>
            </w:r>
            <w:r w:rsidRPr="000F7183">
              <w:rPr>
                <w:rFonts w:ascii="Times New Roman" w:hAnsi="Times New Roman"/>
                <w:bCs/>
                <w:color w:val="000000"/>
                <w:sz w:val="20"/>
                <w:szCs w:val="20"/>
              </w:rPr>
              <w:t xml:space="preserve">tórego można prowadzić zajęcia w formie </w:t>
            </w:r>
            <w:r w:rsidR="003D51C2" w:rsidRPr="003D51C2">
              <w:rPr>
                <w:rFonts w:ascii="Times New Roman" w:hAnsi="Times New Roman"/>
                <w:b/>
                <w:bCs/>
                <w:color w:val="000000"/>
                <w:sz w:val="20"/>
                <w:szCs w:val="20"/>
              </w:rPr>
              <w:t>stacjonarnej</w:t>
            </w:r>
            <w:r w:rsidR="003D51C2">
              <w:rPr>
                <w:rFonts w:ascii="Times New Roman" w:hAnsi="Times New Roman"/>
                <w:bCs/>
                <w:color w:val="000000"/>
                <w:sz w:val="20"/>
                <w:szCs w:val="20"/>
              </w:rPr>
              <w:t xml:space="preserve"> oraz </w:t>
            </w:r>
            <w:r w:rsidRPr="000F7183">
              <w:rPr>
                <w:rFonts w:ascii="Times New Roman" w:hAnsi="Times New Roman"/>
                <w:bCs/>
                <w:color w:val="000000"/>
                <w:sz w:val="20"/>
                <w:szCs w:val="20"/>
              </w:rPr>
              <w:t>nauczania na odległość z wykorzystaniem technik komputerowych i Internetu;</w:t>
            </w:r>
          </w:p>
          <w:p w14:paraId="6849460B" w14:textId="77777777" w:rsidR="000F7183" w:rsidRPr="000F7183" w:rsidRDefault="000F7183" w:rsidP="000F7183">
            <w:pPr>
              <w:autoSpaceDE w:val="0"/>
              <w:autoSpaceDN w:val="0"/>
              <w:adjustRightInd w:val="0"/>
              <w:spacing w:line="240" w:lineRule="auto"/>
              <w:ind w:firstLine="0"/>
              <w:rPr>
                <w:rFonts w:ascii="Times New Roman" w:hAnsi="Times New Roman"/>
                <w:bCs/>
                <w:color w:val="000000"/>
                <w:sz w:val="20"/>
                <w:szCs w:val="20"/>
              </w:rPr>
            </w:pPr>
            <w:r w:rsidRPr="000F7183">
              <w:rPr>
                <w:rFonts w:ascii="Times New Roman" w:hAnsi="Times New Roman"/>
                <w:bCs/>
                <w:color w:val="000000"/>
                <w:sz w:val="20"/>
                <w:szCs w:val="20"/>
              </w:rPr>
              <w:t>4)</w:t>
            </w:r>
            <w:r>
              <w:rPr>
                <w:rFonts w:ascii="Times New Roman" w:hAnsi="Times New Roman"/>
                <w:bCs/>
                <w:color w:val="000000"/>
                <w:sz w:val="20"/>
                <w:szCs w:val="20"/>
              </w:rPr>
              <w:t xml:space="preserve"> </w:t>
            </w:r>
            <w:r w:rsidRPr="000F7183">
              <w:rPr>
                <w:rFonts w:ascii="Times New Roman" w:hAnsi="Times New Roman"/>
                <w:bCs/>
                <w:color w:val="000000"/>
                <w:sz w:val="20"/>
                <w:szCs w:val="20"/>
              </w:rPr>
              <w:t xml:space="preserve">szczegółowe warunki, tryb, zakres i sposób prowadzenia zajęć w formie </w:t>
            </w:r>
            <w:r w:rsidR="003D51C2" w:rsidRPr="00A6315F">
              <w:rPr>
                <w:rFonts w:ascii="Times New Roman" w:hAnsi="Times New Roman"/>
                <w:b/>
                <w:bCs/>
                <w:color w:val="000000"/>
                <w:sz w:val="20"/>
                <w:szCs w:val="20"/>
              </w:rPr>
              <w:t>stacjonarne</w:t>
            </w:r>
            <w:r w:rsidR="00A6315F">
              <w:rPr>
                <w:rFonts w:ascii="Times New Roman" w:hAnsi="Times New Roman"/>
                <w:b/>
                <w:bCs/>
                <w:color w:val="000000"/>
                <w:sz w:val="20"/>
                <w:szCs w:val="20"/>
              </w:rPr>
              <w:t xml:space="preserve">j i </w:t>
            </w:r>
            <w:r w:rsidRPr="000F7183">
              <w:rPr>
                <w:rFonts w:ascii="Times New Roman" w:hAnsi="Times New Roman"/>
                <w:bCs/>
                <w:color w:val="000000"/>
                <w:sz w:val="20"/>
                <w:szCs w:val="20"/>
              </w:rPr>
              <w:t>nauczania na odległość z wykorzystaniem technik komputerowych i Internetu;</w:t>
            </w:r>
          </w:p>
          <w:p w14:paraId="5E110596" w14:textId="77777777" w:rsidR="002D6648" w:rsidRPr="000F7183" w:rsidRDefault="000F7183" w:rsidP="00A6315F">
            <w:pPr>
              <w:autoSpaceDE w:val="0"/>
              <w:autoSpaceDN w:val="0"/>
              <w:adjustRightInd w:val="0"/>
              <w:spacing w:line="240" w:lineRule="auto"/>
              <w:ind w:firstLine="0"/>
              <w:rPr>
                <w:rFonts w:ascii="Times New Roman" w:hAnsi="Times New Roman"/>
                <w:bCs/>
                <w:color w:val="000000"/>
                <w:sz w:val="20"/>
                <w:szCs w:val="20"/>
              </w:rPr>
            </w:pPr>
            <w:r w:rsidRPr="000F7183">
              <w:rPr>
                <w:rFonts w:ascii="Times New Roman" w:hAnsi="Times New Roman"/>
                <w:bCs/>
                <w:color w:val="000000"/>
                <w:sz w:val="20"/>
                <w:szCs w:val="20"/>
              </w:rPr>
              <w:t>5)</w:t>
            </w:r>
            <w:r>
              <w:rPr>
                <w:rFonts w:ascii="Times New Roman" w:hAnsi="Times New Roman"/>
                <w:bCs/>
                <w:color w:val="000000"/>
                <w:sz w:val="20"/>
                <w:szCs w:val="20"/>
              </w:rPr>
              <w:t xml:space="preserve"> </w:t>
            </w:r>
            <w:r w:rsidRPr="000F7183">
              <w:rPr>
                <w:rFonts w:ascii="Times New Roman" w:hAnsi="Times New Roman"/>
                <w:bCs/>
                <w:color w:val="000000"/>
                <w:sz w:val="20"/>
                <w:szCs w:val="20"/>
              </w:rPr>
              <w:t xml:space="preserve">zakres tematyczny i liczbę godzin zajęć, które można prowadzić w formie </w:t>
            </w:r>
            <w:r w:rsidR="00A6315F">
              <w:rPr>
                <w:rFonts w:ascii="Times New Roman" w:hAnsi="Times New Roman"/>
                <w:b/>
                <w:bCs/>
                <w:color w:val="000000"/>
                <w:sz w:val="20"/>
                <w:szCs w:val="20"/>
              </w:rPr>
              <w:t xml:space="preserve">stacjonarnej i </w:t>
            </w:r>
            <w:r w:rsidRPr="000F7183">
              <w:rPr>
                <w:rFonts w:ascii="Times New Roman" w:hAnsi="Times New Roman"/>
                <w:bCs/>
                <w:color w:val="000000"/>
                <w:sz w:val="20"/>
                <w:szCs w:val="20"/>
              </w:rPr>
              <w:t>nauczania na odległość z wykorzystaniem technik komputerowych i Internetu;</w:t>
            </w:r>
            <w:r>
              <w:rPr>
                <w:rFonts w:ascii="Times New Roman" w:hAnsi="Times New Roman"/>
                <w:bCs/>
                <w:color w:val="000000"/>
                <w:sz w:val="20"/>
                <w:szCs w:val="20"/>
              </w:rPr>
              <w:t>”</w:t>
            </w:r>
          </w:p>
        </w:tc>
        <w:tc>
          <w:tcPr>
            <w:tcW w:w="5102" w:type="dxa"/>
            <w:vAlign w:val="center"/>
          </w:tcPr>
          <w:p w14:paraId="4E10336B" w14:textId="77777777" w:rsidR="002D6648" w:rsidRDefault="00A6315F" w:rsidP="0068062E">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5E91673C" w14:textId="77777777" w:rsidR="00A6315F" w:rsidRDefault="00A6315F" w:rsidP="0068062E">
            <w:pPr>
              <w:spacing w:line="240" w:lineRule="auto"/>
              <w:ind w:firstLine="0"/>
              <w:rPr>
                <w:rFonts w:ascii="Times New Roman" w:hAnsi="Times New Roman"/>
                <w:sz w:val="20"/>
                <w:szCs w:val="20"/>
              </w:rPr>
            </w:pPr>
            <w:r>
              <w:rPr>
                <w:rFonts w:ascii="Times New Roman" w:hAnsi="Times New Roman"/>
                <w:sz w:val="20"/>
                <w:szCs w:val="20"/>
              </w:rPr>
              <w:t xml:space="preserve">Nie ma potrzeby wprowadzenia dodatkowego certyfikatu dla oprogramowania. </w:t>
            </w:r>
            <w:r w:rsidR="000F1863">
              <w:rPr>
                <w:rFonts w:ascii="Times New Roman" w:hAnsi="Times New Roman"/>
                <w:sz w:val="20"/>
                <w:szCs w:val="20"/>
              </w:rPr>
              <w:t>Ponadto nie ma również uzupełniania wskazanych przepisów w zaproponowany sposób.</w:t>
            </w:r>
          </w:p>
        </w:tc>
      </w:tr>
      <w:tr w:rsidR="00606D0A" w:rsidRPr="00341F21" w14:paraId="6AB8812F" w14:textId="77777777" w:rsidTr="008873B9">
        <w:tc>
          <w:tcPr>
            <w:tcW w:w="534" w:type="dxa"/>
            <w:vAlign w:val="center"/>
          </w:tcPr>
          <w:p w14:paraId="26C24462" w14:textId="77777777" w:rsidR="00606D0A" w:rsidRPr="003B5739" w:rsidRDefault="00606D0A"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05C62578" w14:textId="7040576D" w:rsidR="00606D0A" w:rsidRPr="0068062E" w:rsidRDefault="008611CC" w:rsidP="0027537F">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15</w:t>
            </w:r>
            <w:r w:rsidR="0027537F" w:rsidRPr="0027537F">
              <w:rPr>
                <w:rFonts w:ascii="Times New Roman" w:hAnsi="Times New Roman"/>
                <w:color w:val="000000"/>
                <w:sz w:val="20"/>
                <w:szCs w:val="20"/>
              </w:rPr>
              <w:t xml:space="preserve"> projektu ustawy w zakresie art. 39i ust. 1 pkt </w:t>
            </w:r>
            <w:r w:rsidR="0027537F">
              <w:rPr>
                <w:rFonts w:ascii="Times New Roman" w:hAnsi="Times New Roman"/>
                <w:color w:val="000000"/>
                <w:sz w:val="20"/>
                <w:szCs w:val="20"/>
              </w:rPr>
              <w:t xml:space="preserve">9 </w:t>
            </w:r>
            <w:r w:rsidR="0027537F" w:rsidRPr="0027537F">
              <w:rPr>
                <w:rFonts w:ascii="Times New Roman" w:hAnsi="Times New Roman"/>
                <w:color w:val="000000"/>
                <w:sz w:val="20"/>
                <w:szCs w:val="20"/>
              </w:rPr>
              <w:t>utd</w:t>
            </w:r>
          </w:p>
        </w:tc>
        <w:tc>
          <w:tcPr>
            <w:tcW w:w="2127" w:type="dxa"/>
            <w:vAlign w:val="center"/>
          </w:tcPr>
          <w:p w14:paraId="1D98131C" w14:textId="77777777" w:rsidR="00606D0A" w:rsidRPr="0068062E" w:rsidRDefault="008611CC" w:rsidP="00571C34">
            <w:pPr>
              <w:spacing w:line="240" w:lineRule="auto"/>
              <w:ind w:firstLine="0"/>
              <w:jc w:val="center"/>
              <w:rPr>
                <w:rFonts w:ascii="Times New Roman" w:hAnsi="Times New Roman"/>
                <w:sz w:val="20"/>
                <w:szCs w:val="20"/>
              </w:rPr>
            </w:pPr>
            <w:r>
              <w:rPr>
                <w:rFonts w:ascii="Times New Roman" w:hAnsi="Times New Roman"/>
                <w:sz w:val="20"/>
                <w:szCs w:val="20"/>
              </w:rPr>
              <w:t>Liga Obrony Kraju</w:t>
            </w:r>
            <w:r w:rsidR="000F1863">
              <w:rPr>
                <w:rFonts w:ascii="Times New Roman" w:hAnsi="Times New Roman"/>
                <w:sz w:val="20"/>
                <w:szCs w:val="20"/>
              </w:rPr>
              <w:t>, Liwona</w:t>
            </w:r>
            <w:r w:rsidR="006F2906">
              <w:rPr>
                <w:rFonts w:ascii="Times New Roman" w:hAnsi="Times New Roman"/>
                <w:sz w:val="20"/>
                <w:szCs w:val="20"/>
              </w:rPr>
              <w:t xml:space="preserve">, </w:t>
            </w:r>
            <w:r w:rsidR="006F2906" w:rsidRPr="006F2906">
              <w:rPr>
                <w:rFonts w:ascii="Times New Roman" w:hAnsi="Times New Roman"/>
                <w:sz w:val="20"/>
                <w:szCs w:val="20"/>
              </w:rPr>
              <w:t>Górnośląskie Stowarzyszenie OSK</w:t>
            </w:r>
          </w:p>
        </w:tc>
        <w:tc>
          <w:tcPr>
            <w:tcW w:w="5102" w:type="dxa"/>
            <w:vAlign w:val="center"/>
          </w:tcPr>
          <w:p w14:paraId="6E21DA95" w14:textId="52186C2D" w:rsidR="00606D0A" w:rsidRDefault="008611CC" w:rsidP="008611CC">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 xml:space="preserve">Propozycja zmiany brzmienia projektowanego </w:t>
            </w:r>
            <w:r w:rsidR="00656980">
              <w:rPr>
                <w:rFonts w:ascii="Times New Roman" w:hAnsi="Times New Roman"/>
                <w:color w:val="000000"/>
                <w:sz w:val="20"/>
                <w:szCs w:val="20"/>
              </w:rPr>
              <w:t>art. 39i ust. 1 pkt 9</w:t>
            </w:r>
            <w:r w:rsidRPr="008611CC">
              <w:rPr>
                <w:rFonts w:ascii="Times New Roman" w:hAnsi="Times New Roman"/>
                <w:color w:val="000000"/>
                <w:sz w:val="20"/>
                <w:szCs w:val="20"/>
              </w:rPr>
              <w:t xml:space="preserve"> u</w:t>
            </w:r>
            <w:r w:rsidR="00ED2110">
              <w:rPr>
                <w:rFonts w:ascii="Times New Roman" w:hAnsi="Times New Roman"/>
                <w:color w:val="000000"/>
                <w:sz w:val="20"/>
                <w:szCs w:val="20"/>
              </w:rPr>
              <w:t xml:space="preserve">td </w:t>
            </w:r>
            <w:r w:rsidRPr="008611CC">
              <w:rPr>
                <w:rFonts w:ascii="Times New Roman" w:hAnsi="Times New Roman"/>
                <w:color w:val="000000"/>
                <w:sz w:val="20"/>
                <w:szCs w:val="20"/>
              </w:rPr>
              <w:t>na następu</w:t>
            </w:r>
            <w:r>
              <w:rPr>
                <w:rFonts w:ascii="Times New Roman" w:hAnsi="Times New Roman"/>
                <w:color w:val="000000"/>
                <w:sz w:val="20"/>
                <w:szCs w:val="20"/>
              </w:rPr>
              <w:t>jące poprzez przedstawienie poniższych dokumentów:</w:t>
            </w:r>
          </w:p>
          <w:p w14:paraId="23CB75ED" w14:textId="77777777" w:rsidR="008611CC" w:rsidRPr="008611CC" w:rsidRDefault="008611CC" w:rsidP="008611CC">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 świadectwa</w:t>
            </w:r>
            <w:r w:rsidRPr="008611CC">
              <w:rPr>
                <w:rFonts w:ascii="Times New Roman" w:hAnsi="Times New Roman"/>
                <w:color w:val="000000"/>
                <w:sz w:val="20"/>
                <w:szCs w:val="20"/>
              </w:rPr>
              <w:t xml:space="preserve"> </w:t>
            </w:r>
            <w:r>
              <w:rPr>
                <w:rFonts w:ascii="Times New Roman" w:hAnsi="Times New Roman"/>
                <w:color w:val="000000"/>
                <w:sz w:val="20"/>
                <w:szCs w:val="20"/>
              </w:rPr>
              <w:t>kwa</w:t>
            </w:r>
            <w:r w:rsidRPr="008611CC">
              <w:rPr>
                <w:rFonts w:ascii="Times New Roman" w:hAnsi="Times New Roman"/>
                <w:color w:val="000000"/>
                <w:sz w:val="20"/>
                <w:szCs w:val="20"/>
              </w:rPr>
              <w:t xml:space="preserve">lifikacji </w:t>
            </w:r>
            <w:r>
              <w:rPr>
                <w:rFonts w:ascii="Times New Roman" w:hAnsi="Times New Roman"/>
                <w:color w:val="000000"/>
                <w:sz w:val="20"/>
                <w:szCs w:val="20"/>
              </w:rPr>
              <w:t>z</w:t>
            </w:r>
            <w:r w:rsidRPr="008611CC">
              <w:rPr>
                <w:rFonts w:ascii="Times New Roman" w:hAnsi="Times New Roman"/>
                <w:color w:val="000000"/>
                <w:sz w:val="20"/>
                <w:szCs w:val="20"/>
              </w:rPr>
              <w:t>awodowej,</w:t>
            </w:r>
          </w:p>
          <w:p w14:paraId="4F77B8DF" w14:textId="77777777" w:rsidR="008611CC" w:rsidRPr="008611CC" w:rsidRDefault="008611CC" w:rsidP="008611CC">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 xml:space="preserve">- </w:t>
            </w:r>
            <w:r w:rsidRPr="008611CC">
              <w:rPr>
                <w:rFonts w:ascii="Times New Roman" w:hAnsi="Times New Roman"/>
                <w:color w:val="000000"/>
                <w:sz w:val="20"/>
                <w:szCs w:val="20"/>
              </w:rPr>
              <w:t>zgłoszenia do Urzędu Wojewódzkiego informacji o rozpoczęciu prowadzenia zajęć,</w:t>
            </w:r>
          </w:p>
          <w:p w14:paraId="3EFC308F" w14:textId="77777777" w:rsidR="008611CC" w:rsidRDefault="00656980" w:rsidP="00656980">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 xml:space="preserve">- </w:t>
            </w:r>
            <w:r w:rsidR="008611CC" w:rsidRPr="008611CC">
              <w:rPr>
                <w:rFonts w:ascii="Times New Roman" w:hAnsi="Times New Roman"/>
                <w:color w:val="000000"/>
                <w:sz w:val="20"/>
                <w:szCs w:val="20"/>
              </w:rPr>
              <w:t>zgłoszenia do Urzędu Wojewódzkiego inf</w:t>
            </w:r>
            <w:r>
              <w:rPr>
                <w:rFonts w:ascii="Times New Roman" w:hAnsi="Times New Roman"/>
                <w:color w:val="000000"/>
                <w:sz w:val="20"/>
                <w:szCs w:val="20"/>
              </w:rPr>
              <w:t>or</w:t>
            </w:r>
            <w:r w:rsidR="008611CC" w:rsidRPr="008611CC">
              <w:rPr>
                <w:rFonts w:ascii="Times New Roman" w:hAnsi="Times New Roman"/>
                <w:color w:val="000000"/>
                <w:sz w:val="20"/>
                <w:szCs w:val="20"/>
              </w:rPr>
              <w:t>macji</w:t>
            </w:r>
            <w:r>
              <w:rPr>
                <w:rFonts w:ascii="Times New Roman" w:hAnsi="Times New Roman"/>
                <w:color w:val="000000"/>
                <w:sz w:val="20"/>
                <w:szCs w:val="20"/>
              </w:rPr>
              <w:t xml:space="preserve"> </w:t>
            </w:r>
            <w:r w:rsidR="008611CC" w:rsidRPr="008611CC">
              <w:rPr>
                <w:rFonts w:ascii="Times New Roman" w:hAnsi="Times New Roman"/>
                <w:color w:val="000000"/>
                <w:sz w:val="20"/>
                <w:szCs w:val="20"/>
              </w:rPr>
              <w:t xml:space="preserve">o zakończeniu prowadzenia </w:t>
            </w:r>
            <w:r w:rsidR="00DA275C">
              <w:rPr>
                <w:rFonts w:ascii="Times New Roman" w:hAnsi="Times New Roman"/>
                <w:color w:val="000000"/>
                <w:sz w:val="20"/>
                <w:szCs w:val="20"/>
              </w:rPr>
              <w:t>zajęć.</w:t>
            </w:r>
          </w:p>
        </w:tc>
        <w:tc>
          <w:tcPr>
            <w:tcW w:w="5102" w:type="dxa"/>
            <w:vAlign w:val="center"/>
          </w:tcPr>
          <w:p w14:paraId="6BDFA6DA" w14:textId="77777777" w:rsidR="00606D0A" w:rsidRDefault="00656980" w:rsidP="0068062E">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7E10EF47" w14:textId="45C19B24" w:rsidR="00656980" w:rsidRPr="0068062E" w:rsidRDefault="00656980" w:rsidP="00ED2110">
            <w:pPr>
              <w:spacing w:line="240" w:lineRule="auto"/>
              <w:ind w:firstLine="0"/>
              <w:rPr>
                <w:rFonts w:ascii="Times New Roman" w:hAnsi="Times New Roman"/>
                <w:sz w:val="20"/>
                <w:szCs w:val="20"/>
              </w:rPr>
            </w:pPr>
            <w:r>
              <w:rPr>
                <w:rFonts w:ascii="Times New Roman" w:hAnsi="Times New Roman"/>
                <w:sz w:val="20"/>
                <w:szCs w:val="20"/>
              </w:rPr>
              <w:t>Wzór świadectwa kwalifikacji zawodowej zostanie określony w odrębnym rozporządzeniu wydanym na podstawie projektowanego art. 39i ust. 2</w:t>
            </w:r>
            <w:r w:rsidRPr="00656980">
              <w:rPr>
                <w:rFonts w:ascii="Times New Roman" w:hAnsi="Times New Roman"/>
                <w:sz w:val="20"/>
                <w:szCs w:val="20"/>
              </w:rPr>
              <w:t xml:space="preserve"> u</w:t>
            </w:r>
            <w:r w:rsidR="00ED2110">
              <w:rPr>
                <w:rFonts w:ascii="Times New Roman" w:hAnsi="Times New Roman"/>
                <w:sz w:val="20"/>
                <w:szCs w:val="20"/>
              </w:rPr>
              <w:t>td</w:t>
            </w:r>
            <w:r>
              <w:rPr>
                <w:rFonts w:ascii="Times New Roman" w:hAnsi="Times New Roman"/>
                <w:sz w:val="20"/>
                <w:szCs w:val="20"/>
              </w:rPr>
              <w:t xml:space="preserve">. Odnośnie zaś wzorów zgłoszeń, to w ocenie resortu nie ma potrzeby </w:t>
            </w:r>
            <w:r w:rsidR="00ED2110">
              <w:rPr>
                <w:rFonts w:ascii="Times New Roman" w:hAnsi="Times New Roman"/>
                <w:sz w:val="20"/>
                <w:szCs w:val="20"/>
              </w:rPr>
              <w:t xml:space="preserve">określania </w:t>
            </w:r>
            <w:r w:rsidR="0027440B">
              <w:rPr>
                <w:rFonts w:ascii="Times New Roman" w:hAnsi="Times New Roman"/>
                <w:sz w:val="20"/>
                <w:szCs w:val="20"/>
              </w:rPr>
              <w:t>ich wzorów, bowie</w:t>
            </w:r>
            <w:r>
              <w:rPr>
                <w:rFonts w:ascii="Times New Roman" w:hAnsi="Times New Roman"/>
                <w:sz w:val="20"/>
                <w:szCs w:val="20"/>
              </w:rPr>
              <w:t>m najważniejsze jest przekazanie określonej informacji, któ</w:t>
            </w:r>
            <w:r w:rsidR="0027440B">
              <w:rPr>
                <w:rFonts w:ascii="Times New Roman" w:hAnsi="Times New Roman"/>
                <w:sz w:val="20"/>
                <w:szCs w:val="20"/>
              </w:rPr>
              <w:t>r</w:t>
            </w:r>
            <w:r>
              <w:rPr>
                <w:rFonts w:ascii="Times New Roman" w:hAnsi="Times New Roman"/>
                <w:sz w:val="20"/>
                <w:szCs w:val="20"/>
              </w:rPr>
              <w:t xml:space="preserve">ej </w:t>
            </w:r>
            <w:r w:rsidR="0027440B">
              <w:rPr>
                <w:rFonts w:ascii="Times New Roman" w:hAnsi="Times New Roman"/>
                <w:sz w:val="20"/>
                <w:szCs w:val="20"/>
              </w:rPr>
              <w:t xml:space="preserve">obowiązek </w:t>
            </w:r>
            <w:r>
              <w:rPr>
                <w:rFonts w:ascii="Times New Roman" w:hAnsi="Times New Roman"/>
                <w:sz w:val="20"/>
                <w:szCs w:val="20"/>
              </w:rPr>
              <w:t>przekaza</w:t>
            </w:r>
            <w:r w:rsidR="0027440B">
              <w:rPr>
                <w:rFonts w:ascii="Times New Roman" w:hAnsi="Times New Roman"/>
                <w:sz w:val="20"/>
                <w:szCs w:val="20"/>
              </w:rPr>
              <w:t>nia</w:t>
            </w:r>
            <w:r>
              <w:rPr>
                <w:rFonts w:ascii="Times New Roman" w:hAnsi="Times New Roman"/>
                <w:sz w:val="20"/>
                <w:szCs w:val="20"/>
              </w:rPr>
              <w:t xml:space="preserve"> wyni</w:t>
            </w:r>
            <w:r w:rsidR="0027440B">
              <w:rPr>
                <w:rFonts w:ascii="Times New Roman" w:hAnsi="Times New Roman"/>
                <w:sz w:val="20"/>
                <w:szCs w:val="20"/>
              </w:rPr>
              <w:t xml:space="preserve">ka z przepisów prawa. Wtórne zaś jest to, na jakim wzorze zostanie </w:t>
            </w:r>
            <w:r w:rsidR="000F1863">
              <w:rPr>
                <w:rFonts w:ascii="Times New Roman" w:hAnsi="Times New Roman"/>
                <w:sz w:val="20"/>
                <w:szCs w:val="20"/>
              </w:rPr>
              <w:t>t</w:t>
            </w:r>
            <w:r w:rsidR="0027440B">
              <w:rPr>
                <w:rFonts w:ascii="Times New Roman" w:hAnsi="Times New Roman"/>
                <w:sz w:val="20"/>
                <w:szCs w:val="20"/>
              </w:rPr>
              <w:t>o uczynione.</w:t>
            </w:r>
          </w:p>
        </w:tc>
      </w:tr>
      <w:tr w:rsidR="0068062E" w:rsidRPr="00341F21" w14:paraId="22CB3BBD" w14:textId="77777777" w:rsidTr="008873B9">
        <w:tc>
          <w:tcPr>
            <w:tcW w:w="534" w:type="dxa"/>
            <w:vAlign w:val="center"/>
          </w:tcPr>
          <w:p w14:paraId="4340D4CC" w14:textId="77777777" w:rsidR="0068062E" w:rsidRPr="003B5739" w:rsidRDefault="0068062E"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29305F17" w14:textId="67EADE39" w:rsidR="0068062E" w:rsidRDefault="0068062E" w:rsidP="0027537F">
            <w:pPr>
              <w:autoSpaceDE w:val="0"/>
              <w:autoSpaceDN w:val="0"/>
              <w:adjustRightInd w:val="0"/>
              <w:spacing w:line="240" w:lineRule="auto"/>
              <w:ind w:firstLine="0"/>
              <w:jc w:val="center"/>
              <w:rPr>
                <w:rFonts w:ascii="Times New Roman" w:hAnsi="Times New Roman"/>
                <w:color w:val="000000"/>
                <w:sz w:val="20"/>
                <w:szCs w:val="20"/>
              </w:rPr>
            </w:pPr>
            <w:r w:rsidRPr="0068062E">
              <w:rPr>
                <w:rFonts w:ascii="Times New Roman" w:hAnsi="Times New Roman"/>
                <w:color w:val="000000"/>
                <w:sz w:val="20"/>
                <w:szCs w:val="20"/>
              </w:rPr>
              <w:t>Art. 1 pkt 15</w:t>
            </w:r>
            <w:r w:rsidR="0027537F" w:rsidRPr="0027537F">
              <w:rPr>
                <w:rFonts w:ascii="Times New Roman" w:hAnsi="Times New Roman"/>
                <w:color w:val="000000"/>
                <w:sz w:val="20"/>
                <w:szCs w:val="20"/>
              </w:rPr>
              <w:t xml:space="preserve"> projektu ustawy w zakresie art. 39i ust. 1 pkt </w:t>
            </w:r>
            <w:r w:rsidR="0027537F">
              <w:rPr>
                <w:rFonts w:ascii="Times New Roman" w:hAnsi="Times New Roman"/>
                <w:color w:val="000000"/>
                <w:sz w:val="20"/>
                <w:szCs w:val="20"/>
              </w:rPr>
              <w:t>10</w:t>
            </w:r>
            <w:r w:rsidR="0027537F" w:rsidRPr="0027537F">
              <w:rPr>
                <w:rFonts w:ascii="Times New Roman" w:hAnsi="Times New Roman"/>
                <w:color w:val="000000"/>
                <w:sz w:val="20"/>
                <w:szCs w:val="20"/>
              </w:rPr>
              <w:t xml:space="preserve"> utd</w:t>
            </w:r>
          </w:p>
        </w:tc>
        <w:tc>
          <w:tcPr>
            <w:tcW w:w="2127" w:type="dxa"/>
            <w:vAlign w:val="center"/>
          </w:tcPr>
          <w:p w14:paraId="3FBCCC0C" w14:textId="77777777" w:rsidR="0068062E" w:rsidRPr="00BB14A8" w:rsidRDefault="0068062E" w:rsidP="00571C34">
            <w:pPr>
              <w:spacing w:line="240" w:lineRule="auto"/>
              <w:ind w:firstLine="0"/>
              <w:jc w:val="center"/>
              <w:rPr>
                <w:rFonts w:ascii="Times New Roman" w:hAnsi="Times New Roman"/>
                <w:sz w:val="20"/>
                <w:szCs w:val="20"/>
              </w:rPr>
            </w:pPr>
            <w:r w:rsidRPr="0068062E">
              <w:rPr>
                <w:rFonts w:ascii="Times New Roman" w:hAnsi="Times New Roman"/>
                <w:sz w:val="20"/>
                <w:szCs w:val="20"/>
              </w:rPr>
              <w:t>Krajowe Stowarzyszenie Dyrektorów WORD</w:t>
            </w:r>
          </w:p>
        </w:tc>
        <w:tc>
          <w:tcPr>
            <w:tcW w:w="5102" w:type="dxa"/>
            <w:vAlign w:val="center"/>
          </w:tcPr>
          <w:p w14:paraId="48ECC844" w14:textId="77777777" w:rsidR="0068062E" w:rsidRDefault="0068062E" w:rsidP="0068062E">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 xml:space="preserve">Zmiana brzmienia projektowanego art. 39i ust. 1 pkt 10 </w:t>
            </w:r>
            <w:r w:rsidR="008611CC">
              <w:rPr>
                <w:rFonts w:ascii="Times New Roman" w:hAnsi="Times New Roman"/>
                <w:color w:val="000000"/>
                <w:sz w:val="20"/>
                <w:szCs w:val="20"/>
              </w:rPr>
              <w:t xml:space="preserve">ustawy o transporcie drogowym </w:t>
            </w:r>
            <w:r>
              <w:rPr>
                <w:rFonts w:ascii="Times New Roman" w:hAnsi="Times New Roman"/>
                <w:color w:val="000000"/>
                <w:sz w:val="20"/>
                <w:szCs w:val="20"/>
              </w:rPr>
              <w:t>na następujące brzmienie:</w:t>
            </w:r>
          </w:p>
          <w:p w14:paraId="3ECBC5B9" w14:textId="77777777" w:rsidR="0068062E" w:rsidRDefault="0068062E" w:rsidP="0068062E">
            <w:pPr>
              <w:autoSpaceDE w:val="0"/>
              <w:autoSpaceDN w:val="0"/>
              <w:adjustRightInd w:val="0"/>
              <w:spacing w:line="240" w:lineRule="auto"/>
              <w:ind w:firstLine="0"/>
              <w:rPr>
                <w:rFonts w:ascii="Times New Roman" w:hAnsi="Times New Roman"/>
                <w:bCs/>
                <w:color w:val="000000"/>
                <w:sz w:val="20"/>
                <w:szCs w:val="20"/>
              </w:rPr>
            </w:pPr>
            <w:r>
              <w:rPr>
                <w:rFonts w:ascii="Times New Roman" w:hAnsi="Times New Roman"/>
                <w:color w:val="000000"/>
                <w:sz w:val="20"/>
                <w:szCs w:val="20"/>
              </w:rPr>
              <w:t>„</w:t>
            </w:r>
            <w:r>
              <w:rPr>
                <w:rFonts w:ascii="Times New Roman" w:hAnsi="Times New Roman"/>
                <w:bCs/>
                <w:color w:val="000000"/>
                <w:sz w:val="20"/>
                <w:szCs w:val="20"/>
              </w:rPr>
              <w:t xml:space="preserve">a) </w:t>
            </w:r>
            <w:r w:rsidRPr="001B69D2">
              <w:rPr>
                <w:rFonts w:ascii="Times New Roman" w:hAnsi="Times New Roman"/>
                <w:bCs/>
                <w:color w:val="000000"/>
                <w:sz w:val="20"/>
                <w:szCs w:val="20"/>
              </w:rPr>
              <w:t>za wpis przedsiębiorcy do rejestru przedsiębiorców prowadzących ośrodek szkolenia</w:t>
            </w:r>
            <w:r>
              <w:rPr>
                <w:rFonts w:ascii="Times New Roman" w:hAnsi="Times New Roman"/>
                <w:bCs/>
                <w:color w:val="000000"/>
                <w:sz w:val="20"/>
                <w:szCs w:val="20"/>
              </w:rPr>
              <w:t xml:space="preserve"> (…) zastąpienie wysokości 600 zł wskaźnikiem 12% przeciętnego miesięcznego wynagrodzenia w sektorze przedsiębiorstw bez wypłat nagród z zysku w IV kwartale roku poprzedniego,</w:t>
            </w:r>
          </w:p>
          <w:p w14:paraId="2A6D2F10" w14:textId="77777777" w:rsidR="0068062E" w:rsidRDefault="0068062E" w:rsidP="0068062E">
            <w:pPr>
              <w:autoSpaceDE w:val="0"/>
              <w:autoSpaceDN w:val="0"/>
              <w:adjustRightInd w:val="0"/>
              <w:spacing w:line="240" w:lineRule="auto"/>
              <w:ind w:firstLine="0"/>
              <w:rPr>
                <w:rFonts w:ascii="Times New Roman" w:hAnsi="Times New Roman"/>
                <w:bCs/>
                <w:color w:val="000000"/>
                <w:sz w:val="20"/>
                <w:szCs w:val="20"/>
              </w:rPr>
            </w:pPr>
            <w:r w:rsidRPr="001B69D2">
              <w:rPr>
                <w:rFonts w:ascii="Times New Roman" w:hAnsi="Times New Roman"/>
                <w:bCs/>
                <w:color w:val="000000"/>
                <w:sz w:val="20"/>
                <w:szCs w:val="20"/>
              </w:rPr>
              <w:t>b)</w:t>
            </w:r>
            <w:r>
              <w:rPr>
                <w:rFonts w:ascii="Times New Roman" w:hAnsi="Times New Roman"/>
                <w:bCs/>
                <w:color w:val="000000"/>
                <w:sz w:val="20"/>
                <w:szCs w:val="20"/>
              </w:rPr>
              <w:t xml:space="preserve"> </w:t>
            </w:r>
            <w:r w:rsidRPr="001B69D2">
              <w:rPr>
                <w:rFonts w:ascii="Times New Roman" w:hAnsi="Times New Roman"/>
                <w:bCs/>
                <w:color w:val="000000"/>
                <w:sz w:val="20"/>
                <w:szCs w:val="20"/>
              </w:rPr>
              <w:t xml:space="preserve">za wydanie zgody na prowadzenie szkolenia </w:t>
            </w:r>
            <w:r>
              <w:rPr>
                <w:rFonts w:ascii="Times New Roman" w:hAnsi="Times New Roman"/>
                <w:bCs/>
                <w:color w:val="000000"/>
                <w:sz w:val="20"/>
                <w:szCs w:val="20"/>
              </w:rPr>
              <w:t xml:space="preserve">(…) zastąpienie wysokości 600 zł </w:t>
            </w:r>
            <w:r w:rsidRPr="001007B5">
              <w:rPr>
                <w:rFonts w:ascii="Times New Roman" w:hAnsi="Times New Roman"/>
                <w:bCs/>
                <w:color w:val="000000"/>
                <w:sz w:val="20"/>
                <w:szCs w:val="20"/>
              </w:rPr>
              <w:t>wskaźnikiem 12% przeciętnego miesięcznego wynagrodzenia w sektorze przedsiębiorstw bez wypłat nagród z zysku w IV kwartale roku poprzedniego</w:t>
            </w:r>
            <w:r>
              <w:rPr>
                <w:rFonts w:ascii="Times New Roman" w:hAnsi="Times New Roman"/>
                <w:bCs/>
                <w:color w:val="000000"/>
                <w:sz w:val="20"/>
                <w:szCs w:val="20"/>
              </w:rPr>
              <w:t>,</w:t>
            </w:r>
          </w:p>
          <w:p w14:paraId="39B33F05" w14:textId="77777777" w:rsidR="0068062E" w:rsidRDefault="0068062E" w:rsidP="0068062E">
            <w:pPr>
              <w:autoSpaceDE w:val="0"/>
              <w:autoSpaceDN w:val="0"/>
              <w:adjustRightInd w:val="0"/>
              <w:spacing w:line="240" w:lineRule="auto"/>
              <w:ind w:firstLine="0"/>
              <w:rPr>
                <w:rFonts w:ascii="Times New Roman" w:hAnsi="Times New Roman"/>
                <w:color w:val="000000"/>
                <w:sz w:val="20"/>
                <w:szCs w:val="20"/>
              </w:rPr>
            </w:pPr>
            <w:r w:rsidRPr="001B69D2">
              <w:rPr>
                <w:rFonts w:ascii="Times New Roman" w:hAnsi="Times New Roman"/>
                <w:bCs/>
                <w:color w:val="000000"/>
                <w:sz w:val="20"/>
                <w:szCs w:val="20"/>
              </w:rPr>
              <w:lastRenderedPageBreak/>
              <w:t>c)</w:t>
            </w:r>
            <w:r>
              <w:rPr>
                <w:rFonts w:ascii="Times New Roman" w:hAnsi="Times New Roman"/>
                <w:bCs/>
                <w:color w:val="000000"/>
                <w:sz w:val="20"/>
                <w:szCs w:val="20"/>
              </w:rPr>
              <w:t xml:space="preserve"> </w:t>
            </w:r>
            <w:r w:rsidRPr="001B69D2">
              <w:rPr>
                <w:rFonts w:ascii="Times New Roman" w:hAnsi="Times New Roman"/>
                <w:bCs/>
                <w:color w:val="000000"/>
                <w:sz w:val="20"/>
                <w:szCs w:val="20"/>
              </w:rPr>
              <w:t>za przeprowadzenie testu kwalifikacyjnego</w:t>
            </w:r>
            <w:r>
              <w:rPr>
                <w:rFonts w:ascii="Times New Roman" w:hAnsi="Times New Roman"/>
                <w:bCs/>
                <w:color w:val="000000"/>
                <w:sz w:val="20"/>
                <w:szCs w:val="20"/>
              </w:rPr>
              <w:t xml:space="preserve"> (…) określoną wysokość zastąpić wskaźnikiem 1,2% </w:t>
            </w:r>
            <w:r w:rsidRPr="001007B5">
              <w:rPr>
                <w:rFonts w:ascii="Times New Roman" w:hAnsi="Times New Roman"/>
                <w:bCs/>
                <w:color w:val="000000"/>
                <w:sz w:val="20"/>
                <w:szCs w:val="20"/>
              </w:rPr>
              <w:t>przeciętnego miesięcznego wynagrodzenia w sektorze przedsiębiorstw bez wypłat nagród z zysku w IV kwartale roku poprzedniego</w:t>
            </w:r>
            <w:r>
              <w:rPr>
                <w:rFonts w:ascii="Times New Roman" w:hAnsi="Times New Roman"/>
                <w:bCs/>
                <w:color w:val="000000"/>
                <w:sz w:val="20"/>
                <w:szCs w:val="20"/>
              </w:rPr>
              <w:t>, przy zastrzeżeniu, że obliczone w ten sposób kwoty zaokrągla się do pełnego złotego.”</w:t>
            </w:r>
          </w:p>
        </w:tc>
        <w:tc>
          <w:tcPr>
            <w:tcW w:w="5102" w:type="dxa"/>
            <w:vAlign w:val="center"/>
          </w:tcPr>
          <w:p w14:paraId="2C85843A" w14:textId="77777777" w:rsidR="0068062E" w:rsidRPr="0068062E" w:rsidRDefault="0068062E" w:rsidP="0068062E">
            <w:pPr>
              <w:spacing w:line="240" w:lineRule="auto"/>
              <w:ind w:firstLine="0"/>
              <w:rPr>
                <w:rFonts w:ascii="Times New Roman" w:hAnsi="Times New Roman"/>
                <w:sz w:val="20"/>
                <w:szCs w:val="20"/>
              </w:rPr>
            </w:pPr>
            <w:r w:rsidRPr="0068062E">
              <w:rPr>
                <w:rFonts w:ascii="Times New Roman" w:hAnsi="Times New Roman"/>
                <w:sz w:val="20"/>
                <w:szCs w:val="20"/>
              </w:rPr>
              <w:lastRenderedPageBreak/>
              <w:t>Uwaga nieuwzględniona.</w:t>
            </w:r>
          </w:p>
          <w:p w14:paraId="192E5DA5" w14:textId="6E47523E" w:rsidR="0068062E" w:rsidRPr="001608FD" w:rsidRDefault="0068062E" w:rsidP="00F70527">
            <w:pPr>
              <w:spacing w:line="240" w:lineRule="auto"/>
              <w:ind w:firstLine="0"/>
              <w:rPr>
                <w:rFonts w:ascii="Times New Roman" w:hAnsi="Times New Roman"/>
                <w:sz w:val="20"/>
                <w:szCs w:val="20"/>
              </w:rPr>
            </w:pPr>
            <w:r w:rsidRPr="0068062E">
              <w:rPr>
                <w:rFonts w:ascii="Times New Roman" w:hAnsi="Times New Roman"/>
                <w:sz w:val="20"/>
                <w:szCs w:val="20"/>
              </w:rPr>
              <w:t xml:space="preserve">Nie ma podstaw do wprowadzania zaproponowanych zmian. </w:t>
            </w:r>
            <w:r w:rsidR="00F70527">
              <w:rPr>
                <w:rFonts w:ascii="Times New Roman" w:hAnsi="Times New Roman"/>
                <w:sz w:val="20"/>
                <w:szCs w:val="20"/>
              </w:rPr>
              <w:t>Z</w:t>
            </w:r>
            <w:r w:rsidRPr="0068062E">
              <w:rPr>
                <w:rFonts w:ascii="Times New Roman" w:hAnsi="Times New Roman"/>
                <w:sz w:val="20"/>
                <w:szCs w:val="20"/>
              </w:rPr>
              <w:t xml:space="preserve">aproponowane wysokości opłat są właściwe. Jednocześnie ograniczają </w:t>
            </w:r>
            <w:r w:rsidR="00F70527">
              <w:rPr>
                <w:rFonts w:ascii="Times New Roman" w:hAnsi="Times New Roman"/>
                <w:sz w:val="20"/>
                <w:szCs w:val="20"/>
              </w:rPr>
              <w:t>automatyczny</w:t>
            </w:r>
            <w:r w:rsidRPr="0068062E">
              <w:rPr>
                <w:rFonts w:ascii="Times New Roman" w:hAnsi="Times New Roman"/>
                <w:sz w:val="20"/>
                <w:szCs w:val="20"/>
              </w:rPr>
              <w:t xml:space="preserve"> ich wzrost na przestrzeni czasu.</w:t>
            </w:r>
          </w:p>
        </w:tc>
      </w:tr>
      <w:tr w:rsidR="003E7875" w:rsidRPr="00341F21" w14:paraId="1CC6068F" w14:textId="77777777" w:rsidTr="008873B9">
        <w:tc>
          <w:tcPr>
            <w:tcW w:w="534" w:type="dxa"/>
            <w:vAlign w:val="center"/>
          </w:tcPr>
          <w:p w14:paraId="7705D264" w14:textId="77777777" w:rsidR="003E7875" w:rsidRPr="003B5739" w:rsidRDefault="003E7875"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3565439C" w14:textId="5C0FAAEB" w:rsidR="003E7875" w:rsidRDefault="003E7875"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16</w:t>
            </w:r>
            <w:r w:rsidR="0063221B">
              <w:rPr>
                <w:rFonts w:ascii="Times New Roman" w:hAnsi="Times New Roman"/>
                <w:color w:val="000000"/>
                <w:sz w:val="20"/>
                <w:szCs w:val="20"/>
              </w:rPr>
              <w:t xml:space="preserve"> lit. a</w:t>
            </w:r>
            <w:r w:rsidR="007506F0">
              <w:rPr>
                <w:rFonts w:ascii="Times New Roman" w:hAnsi="Times New Roman"/>
                <w:color w:val="000000"/>
                <w:sz w:val="20"/>
                <w:szCs w:val="20"/>
              </w:rPr>
              <w:t xml:space="preserve"> projektu ustawy w zakresie </w:t>
            </w:r>
            <w:r w:rsidR="007506F0" w:rsidRPr="007506F0">
              <w:rPr>
                <w:rFonts w:ascii="Times New Roman" w:hAnsi="Times New Roman"/>
                <w:color w:val="000000"/>
                <w:sz w:val="20"/>
                <w:szCs w:val="20"/>
              </w:rPr>
              <w:t>art. 39j ust. 5 utd</w:t>
            </w:r>
          </w:p>
        </w:tc>
        <w:tc>
          <w:tcPr>
            <w:tcW w:w="2127" w:type="dxa"/>
            <w:vAlign w:val="center"/>
          </w:tcPr>
          <w:p w14:paraId="08DF8620" w14:textId="77777777" w:rsidR="003E7875" w:rsidRPr="00935672" w:rsidRDefault="003E7875" w:rsidP="00571C34">
            <w:pPr>
              <w:spacing w:line="240" w:lineRule="auto"/>
              <w:ind w:firstLine="0"/>
              <w:jc w:val="center"/>
              <w:rPr>
                <w:rFonts w:ascii="Times New Roman" w:hAnsi="Times New Roman"/>
                <w:sz w:val="20"/>
                <w:szCs w:val="20"/>
              </w:rPr>
            </w:pPr>
            <w:r>
              <w:rPr>
                <w:rFonts w:ascii="Times New Roman" w:hAnsi="Times New Roman"/>
                <w:sz w:val="20"/>
                <w:szCs w:val="20"/>
              </w:rPr>
              <w:t>Związek Powiatów Polskich</w:t>
            </w:r>
          </w:p>
        </w:tc>
        <w:tc>
          <w:tcPr>
            <w:tcW w:w="5102" w:type="dxa"/>
            <w:vAlign w:val="center"/>
          </w:tcPr>
          <w:p w14:paraId="01B9A45A" w14:textId="77777777" w:rsidR="00F066C8" w:rsidRDefault="00F066C8" w:rsidP="00F066C8">
            <w:pPr>
              <w:autoSpaceDE w:val="0"/>
              <w:autoSpaceDN w:val="0"/>
              <w:adjustRightInd w:val="0"/>
              <w:spacing w:line="240" w:lineRule="auto"/>
              <w:ind w:firstLine="0"/>
              <w:rPr>
                <w:rFonts w:ascii="Times New Roman" w:hAnsi="Times New Roman"/>
                <w:color w:val="000000"/>
                <w:sz w:val="20"/>
                <w:szCs w:val="20"/>
              </w:rPr>
            </w:pPr>
            <w:r w:rsidRPr="00F066C8">
              <w:rPr>
                <w:rFonts w:ascii="Times New Roman" w:hAnsi="Times New Roman"/>
                <w:color w:val="000000"/>
                <w:sz w:val="20"/>
                <w:szCs w:val="20"/>
              </w:rPr>
              <w:t>Jakie przyczyny stoją za uchyleniem art. 39j ust. 5?</w:t>
            </w:r>
          </w:p>
        </w:tc>
        <w:tc>
          <w:tcPr>
            <w:tcW w:w="5102" w:type="dxa"/>
            <w:vAlign w:val="center"/>
          </w:tcPr>
          <w:p w14:paraId="49E2CC57" w14:textId="77777777" w:rsidR="003E7875" w:rsidRDefault="00F066C8" w:rsidP="00BF4202">
            <w:pPr>
              <w:spacing w:line="240" w:lineRule="auto"/>
              <w:ind w:firstLine="0"/>
              <w:rPr>
                <w:rFonts w:ascii="Times New Roman" w:hAnsi="Times New Roman"/>
                <w:sz w:val="20"/>
                <w:szCs w:val="20"/>
              </w:rPr>
            </w:pPr>
            <w:r>
              <w:rPr>
                <w:rFonts w:ascii="Times New Roman" w:hAnsi="Times New Roman"/>
                <w:sz w:val="20"/>
                <w:szCs w:val="20"/>
              </w:rPr>
              <w:t xml:space="preserve">Uchylenie przepisu wynika m.in. z problemów, jakie występują w wydziałach komunikacji, przy wpisie w prawie jazdy kodu 95 w sytuacji, kiedy badanie lekarskie </w:t>
            </w:r>
            <w:r w:rsidR="00BF4202">
              <w:rPr>
                <w:rFonts w:ascii="Times New Roman" w:hAnsi="Times New Roman"/>
                <w:sz w:val="20"/>
                <w:szCs w:val="20"/>
              </w:rPr>
              <w:t>jest wykonane w terminie późniejszym niż data wydania świadectwa kwalifikacji zawodowej.</w:t>
            </w:r>
          </w:p>
        </w:tc>
      </w:tr>
      <w:tr w:rsidR="0063221B" w:rsidRPr="00341F21" w14:paraId="11CBD8E5" w14:textId="77777777" w:rsidTr="008873B9">
        <w:tc>
          <w:tcPr>
            <w:tcW w:w="534" w:type="dxa"/>
            <w:vAlign w:val="center"/>
          </w:tcPr>
          <w:p w14:paraId="73F66FCB" w14:textId="77777777" w:rsidR="0063221B" w:rsidRPr="003B5739" w:rsidRDefault="0063221B"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502BA266" w14:textId="1900B6AA" w:rsidR="0063221B" w:rsidRPr="00860C19" w:rsidRDefault="0063221B" w:rsidP="00FB0A78">
            <w:pPr>
              <w:autoSpaceDE w:val="0"/>
              <w:autoSpaceDN w:val="0"/>
              <w:adjustRightInd w:val="0"/>
              <w:spacing w:line="240" w:lineRule="auto"/>
              <w:ind w:firstLine="0"/>
              <w:jc w:val="center"/>
              <w:rPr>
                <w:rFonts w:ascii="Times New Roman" w:hAnsi="Times New Roman"/>
                <w:color w:val="000000"/>
                <w:sz w:val="20"/>
                <w:szCs w:val="20"/>
              </w:rPr>
            </w:pPr>
            <w:r w:rsidRPr="0063221B">
              <w:rPr>
                <w:rFonts w:ascii="Times New Roman" w:hAnsi="Times New Roman"/>
                <w:color w:val="000000"/>
                <w:sz w:val="20"/>
                <w:szCs w:val="20"/>
              </w:rPr>
              <w:t>Art. 1 pkt 16 lit. a</w:t>
            </w:r>
            <w:r w:rsidR="007506F0" w:rsidRPr="007506F0">
              <w:rPr>
                <w:rFonts w:ascii="Times New Roman" w:hAnsi="Times New Roman"/>
                <w:color w:val="000000"/>
                <w:sz w:val="20"/>
                <w:szCs w:val="20"/>
              </w:rPr>
              <w:t xml:space="preserve"> projektu ustawy w zakresie art. 39j ust. 5 utd</w:t>
            </w:r>
          </w:p>
        </w:tc>
        <w:tc>
          <w:tcPr>
            <w:tcW w:w="2127" w:type="dxa"/>
            <w:vAlign w:val="center"/>
          </w:tcPr>
          <w:p w14:paraId="35021360" w14:textId="77777777" w:rsidR="0063221B" w:rsidRPr="00F66FFC" w:rsidRDefault="0063221B" w:rsidP="00571C34">
            <w:pPr>
              <w:spacing w:line="240" w:lineRule="auto"/>
              <w:ind w:firstLine="0"/>
              <w:jc w:val="center"/>
              <w:rPr>
                <w:rFonts w:ascii="Times New Roman" w:hAnsi="Times New Roman"/>
                <w:sz w:val="20"/>
                <w:szCs w:val="20"/>
              </w:rPr>
            </w:pPr>
            <w:r>
              <w:rPr>
                <w:rFonts w:ascii="Times New Roman" w:hAnsi="Times New Roman"/>
                <w:sz w:val="20"/>
                <w:szCs w:val="20"/>
              </w:rPr>
              <w:t>Wojewoda Świętokrzyski</w:t>
            </w:r>
          </w:p>
        </w:tc>
        <w:tc>
          <w:tcPr>
            <w:tcW w:w="5102" w:type="dxa"/>
            <w:vAlign w:val="center"/>
          </w:tcPr>
          <w:p w14:paraId="2BAE0811" w14:textId="38EC9C5F" w:rsidR="00240832" w:rsidRPr="00240832" w:rsidRDefault="00240832" w:rsidP="00240832">
            <w:pPr>
              <w:autoSpaceDE w:val="0"/>
              <w:autoSpaceDN w:val="0"/>
              <w:adjustRightInd w:val="0"/>
              <w:spacing w:line="240" w:lineRule="auto"/>
              <w:ind w:firstLine="0"/>
              <w:rPr>
                <w:rFonts w:ascii="Times New Roman" w:hAnsi="Times New Roman"/>
                <w:color w:val="000000"/>
                <w:sz w:val="20"/>
                <w:szCs w:val="20"/>
              </w:rPr>
            </w:pPr>
            <w:r w:rsidRPr="00240832">
              <w:rPr>
                <w:rFonts w:ascii="Times New Roman" w:hAnsi="Times New Roman"/>
                <w:color w:val="000000"/>
                <w:sz w:val="20"/>
                <w:szCs w:val="20"/>
              </w:rPr>
              <w:t>Dot. uchylenia w art. 39j ust. 5 u</w:t>
            </w:r>
            <w:r w:rsidR="00F70527">
              <w:rPr>
                <w:rFonts w:ascii="Times New Roman" w:hAnsi="Times New Roman"/>
                <w:color w:val="000000"/>
                <w:sz w:val="20"/>
                <w:szCs w:val="20"/>
              </w:rPr>
              <w:t>td</w:t>
            </w:r>
            <w:r w:rsidRPr="00240832">
              <w:rPr>
                <w:rFonts w:ascii="Times New Roman" w:hAnsi="Times New Roman"/>
                <w:color w:val="000000"/>
                <w:sz w:val="20"/>
                <w:szCs w:val="20"/>
              </w:rPr>
              <w:t>.</w:t>
            </w:r>
          </w:p>
          <w:p w14:paraId="4E7844DF" w14:textId="77777777" w:rsidR="0063221B" w:rsidRPr="0063221B" w:rsidRDefault="0063221B" w:rsidP="0063221B">
            <w:pPr>
              <w:autoSpaceDE w:val="0"/>
              <w:autoSpaceDN w:val="0"/>
              <w:adjustRightInd w:val="0"/>
              <w:spacing w:line="240" w:lineRule="auto"/>
              <w:ind w:firstLine="0"/>
              <w:rPr>
                <w:rFonts w:ascii="Times New Roman" w:hAnsi="Times New Roman"/>
                <w:color w:val="000000"/>
                <w:sz w:val="20"/>
                <w:szCs w:val="20"/>
              </w:rPr>
            </w:pPr>
            <w:r w:rsidRPr="0063221B">
              <w:rPr>
                <w:rFonts w:ascii="Times New Roman" w:hAnsi="Times New Roman"/>
                <w:color w:val="000000"/>
                <w:sz w:val="20"/>
                <w:szCs w:val="20"/>
              </w:rPr>
              <w:t>Usunięcie zapisu, dotyczącego konieczności przeprowadzania badań lekarskich</w:t>
            </w:r>
            <w:r>
              <w:rPr>
                <w:rFonts w:ascii="Times New Roman" w:hAnsi="Times New Roman"/>
                <w:color w:val="000000"/>
                <w:sz w:val="20"/>
                <w:szCs w:val="20"/>
              </w:rPr>
              <w:t xml:space="preserve"> </w:t>
            </w:r>
            <w:r w:rsidRPr="0063221B">
              <w:rPr>
                <w:rFonts w:ascii="Times New Roman" w:hAnsi="Times New Roman"/>
                <w:color w:val="000000"/>
                <w:sz w:val="20"/>
                <w:szCs w:val="20"/>
              </w:rPr>
              <w:t>i psychologicznych przed wydaniem świadectwa kwalifikacji zawodowej może spowodować,</w:t>
            </w:r>
          </w:p>
          <w:p w14:paraId="76F710E6" w14:textId="77777777" w:rsidR="0063221B" w:rsidRPr="0063221B" w:rsidRDefault="0063221B" w:rsidP="0063221B">
            <w:pPr>
              <w:autoSpaceDE w:val="0"/>
              <w:autoSpaceDN w:val="0"/>
              <w:adjustRightInd w:val="0"/>
              <w:spacing w:line="240" w:lineRule="auto"/>
              <w:ind w:firstLine="0"/>
              <w:rPr>
                <w:rFonts w:ascii="Times New Roman" w:hAnsi="Times New Roman"/>
                <w:color w:val="000000"/>
                <w:sz w:val="20"/>
                <w:szCs w:val="20"/>
              </w:rPr>
            </w:pPr>
            <w:r w:rsidRPr="0063221B">
              <w:rPr>
                <w:rFonts w:ascii="Times New Roman" w:hAnsi="Times New Roman"/>
                <w:color w:val="000000"/>
                <w:sz w:val="20"/>
                <w:szCs w:val="20"/>
              </w:rPr>
              <w:t>iż osoba która otrzyma świadectwo kwalifikacji zawodowej nie będzie mogła go wykorzystać</w:t>
            </w:r>
            <w:r>
              <w:rPr>
                <w:rFonts w:ascii="Times New Roman" w:hAnsi="Times New Roman"/>
                <w:color w:val="000000"/>
                <w:sz w:val="20"/>
                <w:szCs w:val="20"/>
              </w:rPr>
              <w:t xml:space="preserve"> </w:t>
            </w:r>
            <w:r w:rsidRPr="0063221B">
              <w:rPr>
                <w:rFonts w:ascii="Times New Roman" w:hAnsi="Times New Roman"/>
                <w:color w:val="000000"/>
                <w:sz w:val="20"/>
                <w:szCs w:val="20"/>
              </w:rPr>
              <w:t>do wymiany prawa jazdy, gdyż lekarz lub psycholog stwierdzi istnienie przeciwskazań</w:t>
            </w:r>
          </w:p>
          <w:p w14:paraId="7F504B5A" w14:textId="77777777" w:rsidR="0063221B" w:rsidRPr="00F66FFC" w:rsidRDefault="0063221B" w:rsidP="0063221B">
            <w:pPr>
              <w:autoSpaceDE w:val="0"/>
              <w:autoSpaceDN w:val="0"/>
              <w:adjustRightInd w:val="0"/>
              <w:spacing w:line="240" w:lineRule="auto"/>
              <w:ind w:firstLine="0"/>
              <w:rPr>
                <w:rFonts w:ascii="Times New Roman" w:hAnsi="Times New Roman"/>
                <w:color w:val="000000"/>
                <w:sz w:val="20"/>
                <w:szCs w:val="20"/>
              </w:rPr>
            </w:pPr>
            <w:r w:rsidRPr="0063221B">
              <w:rPr>
                <w:rFonts w:ascii="Times New Roman" w:hAnsi="Times New Roman"/>
                <w:color w:val="000000"/>
                <w:sz w:val="20"/>
                <w:szCs w:val="20"/>
              </w:rPr>
              <w:t>do wykonywania zawodu kierowcy zawodowego.</w:t>
            </w:r>
          </w:p>
        </w:tc>
        <w:tc>
          <w:tcPr>
            <w:tcW w:w="5102" w:type="dxa"/>
            <w:vAlign w:val="center"/>
          </w:tcPr>
          <w:p w14:paraId="4667A904" w14:textId="383D005C" w:rsidR="0063221B" w:rsidRPr="00F66FFC" w:rsidRDefault="00240832" w:rsidP="00F70527">
            <w:pPr>
              <w:spacing w:line="240" w:lineRule="auto"/>
              <w:ind w:firstLine="0"/>
              <w:rPr>
                <w:rFonts w:ascii="Times New Roman" w:hAnsi="Times New Roman"/>
                <w:sz w:val="20"/>
                <w:szCs w:val="20"/>
              </w:rPr>
            </w:pPr>
            <w:r>
              <w:rPr>
                <w:rFonts w:ascii="Times New Roman" w:hAnsi="Times New Roman"/>
                <w:sz w:val="20"/>
                <w:szCs w:val="20"/>
              </w:rPr>
              <w:t xml:space="preserve">Uchylenie art. </w:t>
            </w:r>
            <w:r w:rsidRPr="00240832">
              <w:rPr>
                <w:rFonts w:ascii="Times New Roman" w:hAnsi="Times New Roman"/>
                <w:sz w:val="20"/>
                <w:szCs w:val="20"/>
              </w:rPr>
              <w:t>39j ust. 5 u</w:t>
            </w:r>
            <w:r w:rsidR="00F70527">
              <w:rPr>
                <w:rFonts w:ascii="Times New Roman" w:hAnsi="Times New Roman"/>
                <w:sz w:val="20"/>
                <w:szCs w:val="20"/>
              </w:rPr>
              <w:t>td</w:t>
            </w:r>
            <w:r>
              <w:rPr>
                <w:rFonts w:ascii="Times New Roman" w:hAnsi="Times New Roman"/>
                <w:sz w:val="20"/>
                <w:szCs w:val="20"/>
              </w:rPr>
              <w:t xml:space="preserve"> nie znosi obowiązku poddania się odpowiednim badaniom. Wynika </w:t>
            </w:r>
            <w:r w:rsidR="0068081A">
              <w:rPr>
                <w:rFonts w:ascii="Times New Roman" w:hAnsi="Times New Roman"/>
                <w:sz w:val="20"/>
                <w:szCs w:val="20"/>
              </w:rPr>
              <w:t xml:space="preserve">ono </w:t>
            </w:r>
            <w:r w:rsidRPr="00240832">
              <w:rPr>
                <w:rFonts w:ascii="Times New Roman" w:hAnsi="Times New Roman"/>
                <w:sz w:val="20"/>
                <w:szCs w:val="20"/>
              </w:rPr>
              <w:t>m.in. z problemów, jakie wys</w:t>
            </w:r>
            <w:r w:rsidR="0068081A">
              <w:rPr>
                <w:rFonts w:ascii="Times New Roman" w:hAnsi="Times New Roman"/>
                <w:sz w:val="20"/>
                <w:szCs w:val="20"/>
              </w:rPr>
              <w:t>tępują w wydziałach komunikacji</w:t>
            </w:r>
            <w:r w:rsidRPr="00240832">
              <w:rPr>
                <w:rFonts w:ascii="Times New Roman" w:hAnsi="Times New Roman"/>
                <w:sz w:val="20"/>
                <w:szCs w:val="20"/>
              </w:rPr>
              <w:t xml:space="preserve"> przy wpisie w prawie jazdy kodu 95 w sytuacji, kiedy badanie lekarskie jest wykonane w terminie późniejszym niż data wydania świadectwa kwalifikacji zawodowej.</w:t>
            </w:r>
          </w:p>
        </w:tc>
      </w:tr>
      <w:tr w:rsidR="007506F0" w:rsidRPr="00341F21" w14:paraId="27E265BB" w14:textId="77777777" w:rsidTr="008873B9">
        <w:tc>
          <w:tcPr>
            <w:tcW w:w="534" w:type="dxa"/>
            <w:vAlign w:val="center"/>
          </w:tcPr>
          <w:p w14:paraId="29872B7B" w14:textId="77777777" w:rsidR="007506F0" w:rsidRPr="003B5739" w:rsidRDefault="007506F0"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419BE773" w14:textId="1A1A8656" w:rsidR="007506F0" w:rsidRPr="0063221B" w:rsidRDefault="007506F0" w:rsidP="00FB0A78">
            <w:pPr>
              <w:autoSpaceDE w:val="0"/>
              <w:autoSpaceDN w:val="0"/>
              <w:adjustRightInd w:val="0"/>
              <w:spacing w:line="240" w:lineRule="auto"/>
              <w:ind w:firstLine="0"/>
              <w:jc w:val="center"/>
              <w:rPr>
                <w:rFonts w:ascii="Times New Roman" w:hAnsi="Times New Roman"/>
                <w:color w:val="000000"/>
                <w:sz w:val="20"/>
                <w:szCs w:val="20"/>
              </w:rPr>
            </w:pPr>
            <w:r w:rsidRPr="007506F0">
              <w:rPr>
                <w:rFonts w:ascii="Times New Roman" w:hAnsi="Times New Roman"/>
                <w:color w:val="000000"/>
                <w:sz w:val="20"/>
                <w:szCs w:val="20"/>
              </w:rPr>
              <w:t>W zakresie art. art. 39j ust. 4 utd (art. 1 pkt 16 projektu ustawy)</w:t>
            </w:r>
          </w:p>
        </w:tc>
        <w:tc>
          <w:tcPr>
            <w:tcW w:w="2127" w:type="dxa"/>
            <w:vAlign w:val="center"/>
          </w:tcPr>
          <w:p w14:paraId="150AF17C" w14:textId="12C218AB" w:rsidR="007506F0" w:rsidRDefault="007506F0" w:rsidP="00571C34">
            <w:pPr>
              <w:spacing w:line="240" w:lineRule="auto"/>
              <w:ind w:firstLine="0"/>
              <w:jc w:val="center"/>
              <w:rPr>
                <w:rFonts w:ascii="Times New Roman" w:hAnsi="Times New Roman"/>
                <w:sz w:val="20"/>
                <w:szCs w:val="20"/>
              </w:rPr>
            </w:pPr>
            <w:r w:rsidRPr="007506F0">
              <w:rPr>
                <w:rFonts w:ascii="Times New Roman" w:hAnsi="Times New Roman"/>
                <w:sz w:val="20"/>
                <w:szCs w:val="20"/>
              </w:rPr>
              <w:t>Polska Izba Gospodarcza Transportu Samochodowego i Spedycji</w:t>
            </w:r>
          </w:p>
        </w:tc>
        <w:tc>
          <w:tcPr>
            <w:tcW w:w="5102" w:type="dxa"/>
            <w:vAlign w:val="center"/>
          </w:tcPr>
          <w:p w14:paraId="25D1AC8E" w14:textId="77777777" w:rsidR="007506F0" w:rsidRPr="007506F0" w:rsidRDefault="007506F0" w:rsidP="007506F0">
            <w:pPr>
              <w:autoSpaceDE w:val="0"/>
              <w:autoSpaceDN w:val="0"/>
              <w:adjustRightInd w:val="0"/>
              <w:spacing w:line="240" w:lineRule="auto"/>
              <w:ind w:firstLine="0"/>
              <w:rPr>
                <w:rFonts w:ascii="Times New Roman" w:hAnsi="Times New Roman"/>
                <w:color w:val="000000"/>
                <w:sz w:val="20"/>
                <w:szCs w:val="20"/>
              </w:rPr>
            </w:pPr>
            <w:r w:rsidRPr="007506F0">
              <w:rPr>
                <w:rFonts w:ascii="Times New Roman" w:hAnsi="Times New Roman"/>
                <w:color w:val="000000"/>
                <w:sz w:val="20"/>
                <w:szCs w:val="20"/>
              </w:rPr>
              <w:t>Zmiany brzmienia art. 39j ust. 4 utd na następujące brzmienie:</w:t>
            </w:r>
          </w:p>
          <w:p w14:paraId="77D589F1" w14:textId="77777777" w:rsidR="007506F0" w:rsidRPr="007506F0" w:rsidRDefault="007506F0" w:rsidP="007506F0">
            <w:pPr>
              <w:autoSpaceDE w:val="0"/>
              <w:autoSpaceDN w:val="0"/>
              <w:adjustRightInd w:val="0"/>
              <w:spacing w:line="240" w:lineRule="auto"/>
              <w:ind w:firstLine="0"/>
              <w:rPr>
                <w:rFonts w:ascii="Times New Roman" w:hAnsi="Times New Roman"/>
                <w:color w:val="000000"/>
                <w:sz w:val="20"/>
                <w:szCs w:val="20"/>
              </w:rPr>
            </w:pPr>
            <w:r w:rsidRPr="007506F0">
              <w:rPr>
                <w:rFonts w:ascii="Times New Roman" w:hAnsi="Times New Roman"/>
                <w:color w:val="000000"/>
                <w:sz w:val="20"/>
                <w:szCs w:val="20"/>
              </w:rPr>
              <w:t>„4. Badania lekarskie, o których mowa w ust. 1, są przeprowadzane:</w:t>
            </w:r>
          </w:p>
          <w:p w14:paraId="5619E8E5" w14:textId="77777777" w:rsidR="007506F0" w:rsidRPr="007506F0" w:rsidRDefault="007506F0" w:rsidP="007506F0">
            <w:pPr>
              <w:autoSpaceDE w:val="0"/>
              <w:autoSpaceDN w:val="0"/>
              <w:adjustRightInd w:val="0"/>
              <w:spacing w:line="240" w:lineRule="auto"/>
              <w:ind w:firstLine="0"/>
              <w:rPr>
                <w:rFonts w:ascii="Times New Roman" w:hAnsi="Times New Roman"/>
                <w:color w:val="000000"/>
                <w:sz w:val="20"/>
                <w:szCs w:val="20"/>
              </w:rPr>
            </w:pPr>
            <w:r w:rsidRPr="007506F0">
              <w:rPr>
                <w:rFonts w:ascii="Times New Roman" w:hAnsi="Times New Roman"/>
                <w:color w:val="000000"/>
                <w:sz w:val="20"/>
                <w:szCs w:val="20"/>
              </w:rPr>
              <w:t>1) do czasu ukończenia przez kierowcę 65 lat - co 5 lat;</w:t>
            </w:r>
          </w:p>
          <w:p w14:paraId="5FDED931" w14:textId="3B088D42" w:rsidR="007506F0" w:rsidRPr="00240832" w:rsidRDefault="007506F0" w:rsidP="007506F0">
            <w:pPr>
              <w:autoSpaceDE w:val="0"/>
              <w:autoSpaceDN w:val="0"/>
              <w:adjustRightInd w:val="0"/>
              <w:spacing w:line="240" w:lineRule="auto"/>
              <w:ind w:firstLine="0"/>
              <w:rPr>
                <w:rFonts w:ascii="Times New Roman" w:hAnsi="Times New Roman"/>
                <w:color w:val="000000"/>
                <w:sz w:val="20"/>
                <w:szCs w:val="20"/>
              </w:rPr>
            </w:pPr>
            <w:r w:rsidRPr="007506F0">
              <w:rPr>
                <w:rFonts w:ascii="Times New Roman" w:hAnsi="Times New Roman"/>
                <w:color w:val="000000"/>
                <w:sz w:val="20"/>
                <w:szCs w:val="20"/>
              </w:rPr>
              <w:t>2) po ukończeniu przez kierowcę 65. roku życia - co 30 miesięcy.”</w:t>
            </w:r>
          </w:p>
        </w:tc>
        <w:tc>
          <w:tcPr>
            <w:tcW w:w="5102" w:type="dxa"/>
            <w:vAlign w:val="center"/>
          </w:tcPr>
          <w:p w14:paraId="388B118C" w14:textId="77777777" w:rsidR="007506F0" w:rsidRPr="007506F0" w:rsidRDefault="007506F0" w:rsidP="007506F0">
            <w:pPr>
              <w:spacing w:line="240" w:lineRule="auto"/>
              <w:ind w:firstLine="0"/>
              <w:rPr>
                <w:rFonts w:ascii="Times New Roman" w:hAnsi="Times New Roman"/>
                <w:sz w:val="20"/>
                <w:szCs w:val="20"/>
              </w:rPr>
            </w:pPr>
            <w:r w:rsidRPr="007506F0">
              <w:rPr>
                <w:rFonts w:ascii="Times New Roman" w:hAnsi="Times New Roman"/>
                <w:sz w:val="20"/>
                <w:szCs w:val="20"/>
              </w:rPr>
              <w:t>Uwaga nieuwzględniona.</w:t>
            </w:r>
          </w:p>
          <w:p w14:paraId="033F2105" w14:textId="4A2CEFDD" w:rsidR="007506F0" w:rsidRDefault="007506F0" w:rsidP="007506F0">
            <w:pPr>
              <w:spacing w:line="240" w:lineRule="auto"/>
              <w:ind w:firstLine="0"/>
              <w:rPr>
                <w:rFonts w:ascii="Times New Roman" w:hAnsi="Times New Roman"/>
                <w:sz w:val="20"/>
                <w:szCs w:val="20"/>
              </w:rPr>
            </w:pPr>
            <w:r w:rsidRPr="007506F0">
              <w:rPr>
                <w:rFonts w:ascii="Times New Roman" w:hAnsi="Times New Roman"/>
                <w:sz w:val="20"/>
                <w:szCs w:val="20"/>
              </w:rPr>
              <w:t>Brak medycznego uzasadnienia dla wprowadzonej zmiany.</w:t>
            </w:r>
          </w:p>
        </w:tc>
      </w:tr>
      <w:tr w:rsidR="00AE5E80" w:rsidRPr="00341F21" w14:paraId="041518CF" w14:textId="77777777" w:rsidTr="008873B9">
        <w:tc>
          <w:tcPr>
            <w:tcW w:w="534" w:type="dxa"/>
            <w:vAlign w:val="center"/>
          </w:tcPr>
          <w:p w14:paraId="544C85E2" w14:textId="77777777" w:rsidR="00AE5E80" w:rsidRPr="003B5739" w:rsidRDefault="00AE5E80"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16B90DE4" w14:textId="343FCFE1" w:rsidR="00AE5E80" w:rsidRPr="0063221B" w:rsidRDefault="00AE5E80" w:rsidP="007506F0">
            <w:pPr>
              <w:autoSpaceDE w:val="0"/>
              <w:autoSpaceDN w:val="0"/>
              <w:adjustRightInd w:val="0"/>
              <w:spacing w:line="240" w:lineRule="auto"/>
              <w:ind w:firstLine="0"/>
              <w:jc w:val="center"/>
              <w:rPr>
                <w:rFonts w:ascii="Times New Roman" w:hAnsi="Times New Roman"/>
                <w:color w:val="000000"/>
                <w:sz w:val="20"/>
                <w:szCs w:val="20"/>
              </w:rPr>
            </w:pPr>
            <w:r w:rsidRPr="00AE5E80">
              <w:rPr>
                <w:rFonts w:ascii="Times New Roman" w:hAnsi="Times New Roman"/>
                <w:color w:val="000000"/>
                <w:sz w:val="20"/>
                <w:szCs w:val="20"/>
              </w:rPr>
              <w:t>Art. 1 pkt 1</w:t>
            </w:r>
            <w:r w:rsidR="007506F0">
              <w:rPr>
                <w:rFonts w:ascii="Times New Roman" w:hAnsi="Times New Roman"/>
                <w:color w:val="000000"/>
                <w:sz w:val="20"/>
                <w:szCs w:val="20"/>
              </w:rPr>
              <w:t>6</w:t>
            </w:r>
            <w:r>
              <w:rPr>
                <w:rFonts w:ascii="Times New Roman" w:hAnsi="Times New Roman"/>
                <w:color w:val="000000"/>
                <w:sz w:val="20"/>
                <w:szCs w:val="20"/>
              </w:rPr>
              <w:t xml:space="preserve"> projektu ustawy w zakresie art. 39</w:t>
            </w:r>
            <w:r w:rsidR="007506F0">
              <w:rPr>
                <w:rFonts w:ascii="Times New Roman" w:hAnsi="Times New Roman"/>
                <w:color w:val="000000"/>
                <w:sz w:val="20"/>
                <w:szCs w:val="20"/>
              </w:rPr>
              <w:t xml:space="preserve">j ust. 5 </w:t>
            </w:r>
            <w:r>
              <w:rPr>
                <w:rFonts w:ascii="Times New Roman" w:hAnsi="Times New Roman"/>
                <w:color w:val="000000"/>
                <w:sz w:val="20"/>
                <w:szCs w:val="20"/>
              </w:rPr>
              <w:t>utd</w:t>
            </w:r>
          </w:p>
        </w:tc>
        <w:tc>
          <w:tcPr>
            <w:tcW w:w="2127" w:type="dxa"/>
            <w:vAlign w:val="center"/>
          </w:tcPr>
          <w:p w14:paraId="54568EB0" w14:textId="77777777" w:rsidR="00AE5E80" w:rsidRDefault="00AE5E80" w:rsidP="00571C34">
            <w:pPr>
              <w:spacing w:line="240" w:lineRule="auto"/>
              <w:ind w:firstLine="0"/>
              <w:jc w:val="center"/>
              <w:rPr>
                <w:rFonts w:ascii="Times New Roman" w:hAnsi="Times New Roman"/>
                <w:sz w:val="20"/>
                <w:szCs w:val="20"/>
              </w:rPr>
            </w:pPr>
            <w:r>
              <w:rPr>
                <w:rFonts w:ascii="Times New Roman" w:hAnsi="Times New Roman"/>
                <w:sz w:val="20"/>
                <w:szCs w:val="20"/>
              </w:rPr>
              <w:t>Transport i Logistyka</w:t>
            </w:r>
          </w:p>
        </w:tc>
        <w:tc>
          <w:tcPr>
            <w:tcW w:w="5102" w:type="dxa"/>
            <w:vAlign w:val="center"/>
          </w:tcPr>
          <w:p w14:paraId="17ACCBE2" w14:textId="77777777" w:rsidR="00AE5E80" w:rsidRPr="00240832" w:rsidRDefault="00AE5E80" w:rsidP="00AE5E80">
            <w:pPr>
              <w:autoSpaceDE w:val="0"/>
              <w:autoSpaceDN w:val="0"/>
              <w:adjustRightInd w:val="0"/>
              <w:spacing w:line="240" w:lineRule="auto"/>
              <w:ind w:firstLine="0"/>
              <w:rPr>
                <w:rFonts w:ascii="Times New Roman" w:hAnsi="Times New Roman"/>
                <w:color w:val="000000"/>
                <w:sz w:val="20"/>
                <w:szCs w:val="20"/>
              </w:rPr>
            </w:pPr>
            <w:r w:rsidRPr="00AE5E80">
              <w:rPr>
                <w:rFonts w:ascii="Times New Roman" w:hAnsi="Times New Roman"/>
                <w:color w:val="000000"/>
                <w:sz w:val="20"/>
                <w:szCs w:val="20"/>
              </w:rPr>
              <w:t>Propozycja uchylenia ust. 5 dotyczącego terminów przeprowadzania pierwszych i</w:t>
            </w:r>
            <w:r>
              <w:rPr>
                <w:rFonts w:ascii="Times New Roman" w:hAnsi="Times New Roman"/>
                <w:color w:val="000000"/>
                <w:sz w:val="20"/>
                <w:szCs w:val="20"/>
              </w:rPr>
              <w:t xml:space="preserve"> </w:t>
            </w:r>
            <w:r w:rsidRPr="00AE5E80">
              <w:rPr>
                <w:rFonts w:ascii="Times New Roman" w:hAnsi="Times New Roman"/>
                <w:color w:val="000000"/>
                <w:sz w:val="20"/>
                <w:szCs w:val="20"/>
              </w:rPr>
              <w:t>kolejnych badań lekarskich po ukończeniu przez kierowcę wieku 60 lat nie znajduje</w:t>
            </w:r>
            <w:r>
              <w:rPr>
                <w:rFonts w:ascii="Times New Roman" w:hAnsi="Times New Roman"/>
                <w:color w:val="000000"/>
                <w:sz w:val="20"/>
                <w:szCs w:val="20"/>
              </w:rPr>
              <w:t xml:space="preserve"> </w:t>
            </w:r>
            <w:r w:rsidRPr="00AE5E80">
              <w:rPr>
                <w:rFonts w:ascii="Times New Roman" w:hAnsi="Times New Roman"/>
                <w:color w:val="000000"/>
                <w:sz w:val="20"/>
                <w:szCs w:val="20"/>
              </w:rPr>
              <w:t>uzasadnienia i nie jest wskazana w uzasadnieniu, jako transpozycja dyrektywy (UE)</w:t>
            </w:r>
            <w:r>
              <w:rPr>
                <w:rFonts w:ascii="Times New Roman" w:hAnsi="Times New Roman"/>
                <w:color w:val="000000"/>
                <w:sz w:val="20"/>
                <w:szCs w:val="20"/>
              </w:rPr>
              <w:t xml:space="preserve"> </w:t>
            </w:r>
            <w:r w:rsidRPr="00AE5E80">
              <w:rPr>
                <w:rFonts w:ascii="Times New Roman" w:hAnsi="Times New Roman"/>
                <w:color w:val="000000"/>
                <w:sz w:val="20"/>
                <w:szCs w:val="20"/>
              </w:rPr>
              <w:t>2018/645.</w:t>
            </w:r>
          </w:p>
        </w:tc>
        <w:tc>
          <w:tcPr>
            <w:tcW w:w="5102" w:type="dxa"/>
            <w:vAlign w:val="center"/>
          </w:tcPr>
          <w:p w14:paraId="5B165DB0" w14:textId="77777777" w:rsidR="00AE5E80" w:rsidRDefault="00AE5E80" w:rsidP="002C10E8">
            <w:pPr>
              <w:spacing w:line="240" w:lineRule="auto"/>
              <w:ind w:firstLine="0"/>
              <w:rPr>
                <w:rFonts w:ascii="Times New Roman" w:hAnsi="Times New Roman"/>
                <w:sz w:val="20"/>
                <w:szCs w:val="20"/>
              </w:rPr>
            </w:pPr>
            <w:r>
              <w:rPr>
                <w:rFonts w:ascii="Times New Roman" w:hAnsi="Times New Roman"/>
                <w:sz w:val="20"/>
                <w:szCs w:val="20"/>
              </w:rPr>
              <w:t xml:space="preserve">Projektowana zmiana nie stanowi transpozycji do prawodawstwa polskiego dyrektywy 2018/645. </w:t>
            </w:r>
            <w:r w:rsidR="00902AC3">
              <w:rPr>
                <w:rFonts w:ascii="Times New Roman" w:hAnsi="Times New Roman"/>
                <w:sz w:val="20"/>
                <w:szCs w:val="20"/>
              </w:rPr>
              <w:t xml:space="preserve">Stanowi jedynie likwidację zbędnych wymogów dla kierowców ubiegających się o uprawnienia do wykonywania pracy na stanowisku kierowcy w zakresie </w:t>
            </w:r>
            <w:r w:rsidR="002C10E8">
              <w:rPr>
                <w:rFonts w:ascii="Times New Roman" w:hAnsi="Times New Roman"/>
                <w:sz w:val="20"/>
                <w:szCs w:val="20"/>
              </w:rPr>
              <w:t xml:space="preserve">określonych </w:t>
            </w:r>
            <w:r w:rsidR="00902AC3">
              <w:rPr>
                <w:rFonts w:ascii="Times New Roman" w:hAnsi="Times New Roman"/>
                <w:sz w:val="20"/>
                <w:szCs w:val="20"/>
              </w:rPr>
              <w:t>terminów poddania się pierwszemu i kolejnemu badaniu lekarskiemu stwierdzającemu istnienie lub brak prze</w:t>
            </w:r>
            <w:r w:rsidR="002C10E8">
              <w:rPr>
                <w:rFonts w:ascii="Times New Roman" w:hAnsi="Times New Roman"/>
                <w:sz w:val="20"/>
                <w:szCs w:val="20"/>
              </w:rPr>
              <w:t>ci</w:t>
            </w:r>
            <w:r w:rsidR="00902AC3">
              <w:rPr>
                <w:rFonts w:ascii="Times New Roman" w:hAnsi="Times New Roman"/>
                <w:sz w:val="20"/>
                <w:szCs w:val="20"/>
              </w:rPr>
              <w:t xml:space="preserve">wwskazań do pracy na stanowisku kierowcy. </w:t>
            </w:r>
          </w:p>
        </w:tc>
      </w:tr>
      <w:tr w:rsidR="004E4CB3" w:rsidRPr="00341F21" w14:paraId="0359AB18" w14:textId="77777777" w:rsidTr="008873B9">
        <w:tc>
          <w:tcPr>
            <w:tcW w:w="534" w:type="dxa"/>
            <w:vAlign w:val="center"/>
          </w:tcPr>
          <w:p w14:paraId="386577F2" w14:textId="77777777" w:rsidR="004E4CB3" w:rsidRPr="003B5739" w:rsidRDefault="004E4CB3"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27B741FA" w14:textId="2BA53A1E" w:rsidR="004E4CB3" w:rsidRPr="00860C19" w:rsidRDefault="004E4CB3" w:rsidP="00FB0A78">
            <w:pPr>
              <w:autoSpaceDE w:val="0"/>
              <w:autoSpaceDN w:val="0"/>
              <w:adjustRightInd w:val="0"/>
              <w:spacing w:line="240" w:lineRule="auto"/>
              <w:ind w:firstLine="0"/>
              <w:jc w:val="center"/>
              <w:rPr>
                <w:rFonts w:ascii="Times New Roman" w:hAnsi="Times New Roman"/>
                <w:color w:val="000000"/>
                <w:sz w:val="20"/>
                <w:szCs w:val="20"/>
              </w:rPr>
            </w:pPr>
            <w:r w:rsidRPr="004E4CB3">
              <w:rPr>
                <w:rFonts w:ascii="Times New Roman" w:hAnsi="Times New Roman"/>
                <w:color w:val="000000"/>
                <w:sz w:val="20"/>
                <w:szCs w:val="20"/>
              </w:rPr>
              <w:t>Art. 1 pkt 17</w:t>
            </w:r>
            <w:r w:rsidR="007506F0">
              <w:rPr>
                <w:rFonts w:ascii="Times New Roman" w:hAnsi="Times New Roman"/>
                <w:color w:val="000000"/>
                <w:sz w:val="20"/>
                <w:szCs w:val="20"/>
              </w:rPr>
              <w:t xml:space="preserve"> projektu ustawy w zakresie art. 39k ust. 4 utd</w:t>
            </w:r>
          </w:p>
        </w:tc>
        <w:tc>
          <w:tcPr>
            <w:tcW w:w="2127" w:type="dxa"/>
            <w:vAlign w:val="center"/>
          </w:tcPr>
          <w:p w14:paraId="3C6ADD1A" w14:textId="2A994EF0" w:rsidR="004E4CB3" w:rsidRPr="00F66FFC" w:rsidRDefault="004E4CB3" w:rsidP="00571C34">
            <w:pPr>
              <w:spacing w:line="240" w:lineRule="auto"/>
              <w:ind w:firstLine="0"/>
              <w:jc w:val="center"/>
              <w:rPr>
                <w:rFonts w:ascii="Times New Roman" w:hAnsi="Times New Roman"/>
                <w:sz w:val="20"/>
                <w:szCs w:val="20"/>
              </w:rPr>
            </w:pPr>
            <w:r>
              <w:rPr>
                <w:rFonts w:ascii="Times New Roman" w:hAnsi="Times New Roman"/>
                <w:sz w:val="20"/>
                <w:szCs w:val="20"/>
              </w:rPr>
              <w:t>Wojewoda Świętokrzyski</w:t>
            </w:r>
            <w:r w:rsidR="008353A2">
              <w:rPr>
                <w:rFonts w:ascii="Times New Roman" w:hAnsi="Times New Roman"/>
                <w:sz w:val="20"/>
                <w:szCs w:val="20"/>
              </w:rPr>
              <w:t xml:space="preserve">, </w:t>
            </w:r>
            <w:r w:rsidR="008353A2" w:rsidRPr="008353A2">
              <w:rPr>
                <w:rFonts w:ascii="Times New Roman" w:hAnsi="Times New Roman"/>
                <w:sz w:val="20"/>
                <w:szCs w:val="20"/>
              </w:rPr>
              <w:t>PFSSK, PIGOSK, OIGOSK</w:t>
            </w:r>
            <w:r w:rsidR="001916F7">
              <w:rPr>
                <w:rFonts w:ascii="Times New Roman" w:hAnsi="Times New Roman"/>
                <w:sz w:val="20"/>
                <w:szCs w:val="20"/>
              </w:rPr>
              <w:t>, Wojewoda Śląski</w:t>
            </w:r>
          </w:p>
        </w:tc>
        <w:tc>
          <w:tcPr>
            <w:tcW w:w="5102" w:type="dxa"/>
            <w:vAlign w:val="center"/>
          </w:tcPr>
          <w:p w14:paraId="6AB0FAA5" w14:textId="77777777" w:rsidR="004E4CB3" w:rsidRPr="00F66FFC" w:rsidRDefault="004E4CB3" w:rsidP="004E4CB3">
            <w:pPr>
              <w:autoSpaceDE w:val="0"/>
              <w:autoSpaceDN w:val="0"/>
              <w:adjustRightInd w:val="0"/>
              <w:spacing w:line="240" w:lineRule="auto"/>
              <w:ind w:firstLine="0"/>
              <w:rPr>
                <w:rFonts w:ascii="Times New Roman" w:hAnsi="Times New Roman"/>
                <w:color w:val="000000"/>
                <w:sz w:val="20"/>
                <w:szCs w:val="20"/>
              </w:rPr>
            </w:pPr>
            <w:r w:rsidRPr="004E4CB3">
              <w:rPr>
                <w:rFonts w:ascii="Times New Roman" w:hAnsi="Times New Roman"/>
                <w:color w:val="000000"/>
                <w:sz w:val="20"/>
                <w:szCs w:val="20"/>
              </w:rPr>
              <w:t>W powyższym artykule opiniowanej ustawy (zmieniającej art. 39k ust. 4) wskazano,</w:t>
            </w:r>
            <w:r>
              <w:rPr>
                <w:rFonts w:ascii="Times New Roman" w:hAnsi="Times New Roman"/>
                <w:color w:val="000000"/>
                <w:sz w:val="20"/>
                <w:szCs w:val="20"/>
              </w:rPr>
              <w:t xml:space="preserve"> </w:t>
            </w:r>
            <w:r w:rsidRPr="004E4CB3">
              <w:rPr>
                <w:rFonts w:ascii="Times New Roman" w:hAnsi="Times New Roman"/>
                <w:color w:val="000000"/>
                <w:sz w:val="20"/>
                <w:szCs w:val="20"/>
              </w:rPr>
              <w:t>iż uprawniony lekarz po przeprowadzeniu badania lekarskiego wydaje osobie badanej orzeczenie</w:t>
            </w:r>
            <w:r>
              <w:rPr>
                <w:rFonts w:ascii="Times New Roman" w:hAnsi="Times New Roman"/>
                <w:color w:val="000000"/>
                <w:sz w:val="20"/>
                <w:szCs w:val="20"/>
              </w:rPr>
              <w:t xml:space="preserve"> </w:t>
            </w:r>
            <w:r w:rsidRPr="004E4CB3">
              <w:rPr>
                <w:rFonts w:ascii="Times New Roman" w:hAnsi="Times New Roman"/>
                <w:color w:val="000000"/>
                <w:sz w:val="20"/>
                <w:szCs w:val="20"/>
              </w:rPr>
              <w:t>lekarskie, natomiast w art. 39 k ust. 4 obowiązującej ustawy o transporcie drogowym mowa</w:t>
            </w:r>
            <w:r>
              <w:rPr>
                <w:rFonts w:ascii="Times New Roman" w:hAnsi="Times New Roman"/>
                <w:color w:val="000000"/>
                <w:sz w:val="20"/>
                <w:szCs w:val="20"/>
              </w:rPr>
              <w:t xml:space="preserve"> </w:t>
            </w:r>
            <w:r w:rsidRPr="004E4CB3">
              <w:rPr>
                <w:rFonts w:ascii="Times New Roman" w:hAnsi="Times New Roman"/>
                <w:color w:val="000000"/>
                <w:sz w:val="20"/>
                <w:szCs w:val="20"/>
              </w:rPr>
              <w:t>o badaniu psychologicznym dokonywanym przez uprawnionego psychologa.</w:t>
            </w:r>
          </w:p>
        </w:tc>
        <w:tc>
          <w:tcPr>
            <w:tcW w:w="5102" w:type="dxa"/>
            <w:vAlign w:val="center"/>
          </w:tcPr>
          <w:p w14:paraId="228C81BB" w14:textId="77777777" w:rsidR="004E4CB3" w:rsidRPr="00F66FFC" w:rsidRDefault="004E4CB3" w:rsidP="00354C1F">
            <w:pPr>
              <w:spacing w:line="240" w:lineRule="auto"/>
              <w:ind w:firstLine="0"/>
              <w:rPr>
                <w:rFonts w:ascii="Times New Roman" w:hAnsi="Times New Roman"/>
                <w:sz w:val="20"/>
                <w:szCs w:val="20"/>
              </w:rPr>
            </w:pPr>
            <w:r>
              <w:rPr>
                <w:rFonts w:ascii="Times New Roman" w:hAnsi="Times New Roman"/>
                <w:sz w:val="20"/>
                <w:szCs w:val="20"/>
              </w:rPr>
              <w:t>Uwaga uw</w:t>
            </w:r>
            <w:r w:rsidR="00354C1F">
              <w:rPr>
                <w:rFonts w:ascii="Times New Roman" w:hAnsi="Times New Roman"/>
                <w:sz w:val="20"/>
                <w:szCs w:val="20"/>
              </w:rPr>
              <w:t>z</w:t>
            </w:r>
            <w:r>
              <w:rPr>
                <w:rFonts w:ascii="Times New Roman" w:hAnsi="Times New Roman"/>
                <w:sz w:val="20"/>
                <w:szCs w:val="20"/>
              </w:rPr>
              <w:t>ględniona.</w:t>
            </w:r>
          </w:p>
        </w:tc>
      </w:tr>
      <w:tr w:rsidR="00BD1416" w:rsidRPr="00341F21" w14:paraId="2A6D5236" w14:textId="77777777" w:rsidTr="008873B9">
        <w:tc>
          <w:tcPr>
            <w:tcW w:w="534" w:type="dxa"/>
            <w:vAlign w:val="center"/>
          </w:tcPr>
          <w:p w14:paraId="4CA6772B" w14:textId="77777777" w:rsidR="00BD1416" w:rsidRPr="003B5739" w:rsidRDefault="00BD1416"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293688EF" w14:textId="0D622FE4" w:rsidR="00BD1416" w:rsidRPr="004E4CB3" w:rsidRDefault="00BD1416" w:rsidP="00FB0A78">
            <w:pPr>
              <w:autoSpaceDE w:val="0"/>
              <w:autoSpaceDN w:val="0"/>
              <w:adjustRightInd w:val="0"/>
              <w:spacing w:line="240" w:lineRule="auto"/>
              <w:ind w:firstLine="0"/>
              <w:jc w:val="center"/>
              <w:rPr>
                <w:rFonts w:ascii="Times New Roman" w:hAnsi="Times New Roman"/>
                <w:color w:val="000000"/>
                <w:sz w:val="20"/>
                <w:szCs w:val="20"/>
              </w:rPr>
            </w:pPr>
            <w:r w:rsidRPr="00BD1416">
              <w:rPr>
                <w:rFonts w:ascii="Times New Roman" w:hAnsi="Times New Roman"/>
                <w:color w:val="000000"/>
                <w:sz w:val="20"/>
                <w:szCs w:val="20"/>
              </w:rPr>
              <w:t>Art. 1 pkt 17 pro</w:t>
            </w:r>
            <w:r w:rsidRPr="00BD1416">
              <w:rPr>
                <w:rFonts w:ascii="Times New Roman" w:hAnsi="Times New Roman"/>
                <w:color w:val="000000"/>
                <w:sz w:val="20"/>
                <w:szCs w:val="20"/>
              </w:rPr>
              <w:lastRenderedPageBreak/>
              <w:t>jektu ustawy w zakresie art. 39k ust. 4 utd</w:t>
            </w:r>
          </w:p>
        </w:tc>
        <w:tc>
          <w:tcPr>
            <w:tcW w:w="2127" w:type="dxa"/>
            <w:vAlign w:val="center"/>
          </w:tcPr>
          <w:p w14:paraId="2C300A46" w14:textId="57DBB807" w:rsidR="00BD1416" w:rsidRDefault="00BD1416" w:rsidP="00571C34">
            <w:pPr>
              <w:spacing w:line="240" w:lineRule="auto"/>
              <w:ind w:firstLine="0"/>
              <w:jc w:val="center"/>
              <w:rPr>
                <w:rFonts w:ascii="Times New Roman" w:hAnsi="Times New Roman"/>
                <w:sz w:val="20"/>
                <w:szCs w:val="20"/>
              </w:rPr>
            </w:pPr>
            <w:r w:rsidRPr="00BD1416">
              <w:rPr>
                <w:rFonts w:ascii="Times New Roman" w:hAnsi="Times New Roman"/>
                <w:sz w:val="20"/>
                <w:szCs w:val="20"/>
              </w:rPr>
              <w:lastRenderedPageBreak/>
              <w:t xml:space="preserve">osoba fizyczna </w:t>
            </w:r>
            <w:r w:rsidR="00192C92">
              <w:rPr>
                <w:rFonts w:ascii="Times New Roman" w:hAnsi="Times New Roman"/>
                <w:sz w:val="20"/>
                <w:szCs w:val="20"/>
              </w:rPr>
              <w:t>3</w:t>
            </w:r>
          </w:p>
        </w:tc>
        <w:tc>
          <w:tcPr>
            <w:tcW w:w="5102" w:type="dxa"/>
            <w:vAlign w:val="center"/>
          </w:tcPr>
          <w:p w14:paraId="4A06E3EA" w14:textId="77777777" w:rsidR="00BD1416" w:rsidRPr="004E4CB3" w:rsidRDefault="00BD1416" w:rsidP="004E4CB3">
            <w:pPr>
              <w:autoSpaceDE w:val="0"/>
              <w:autoSpaceDN w:val="0"/>
              <w:adjustRightInd w:val="0"/>
              <w:spacing w:line="240" w:lineRule="auto"/>
              <w:ind w:firstLine="0"/>
              <w:rPr>
                <w:rFonts w:ascii="Times New Roman" w:hAnsi="Times New Roman"/>
                <w:color w:val="000000"/>
                <w:sz w:val="20"/>
                <w:szCs w:val="20"/>
              </w:rPr>
            </w:pPr>
          </w:p>
        </w:tc>
        <w:tc>
          <w:tcPr>
            <w:tcW w:w="5102" w:type="dxa"/>
            <w:vAlign w:val="center"/>
          </w:tcPr>
          <w:p w14:paraId="0562629A" w14:textId="77777777" w:rsidR="00BD1416" w:rsidRDefault="00BD1416" w:rsidP="00354C1F">
            <w:pPr>
              <w:spacing w:line="240" w:lineRule="auto"/>
              <w:ind w:firstLine="0"/>
              <w:rPr>
                <w:rFonts w:ascii="Times New Roman" w:hAnsi="Times New Roman"/>
                <w:sz w:val="20"/>
                <w:szCs w:val="20"/>
              </w:rPr>
            </w:pPr>
          </w:p>
        </w:tc>
      </w:tr>
      <w:tr w:rsidR="00935672" w:rsidRPr="00341F21" w14:paraId="66DB9C99" w14:textId="77777777" w:rsidTr="008873B9">
        <w:tc>
          <w:tcPr>
            <w:tcW w:w="534" w:type="dxa"/>
            <w:vAlign w:val="center"/>
          </w:tcPr>
          <w:p w14:paraId="22056820" w14:textId="77777777" w:rsidR="00935672" w:rsidRPr="003B5739" w:rsidRDefault="00935672"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44785423" w14:textId="089EA338" w:rsidR="00935672" w:rsidRDefault="007506F0" w:rsidP="007506F0">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W zakresie art. 39k ust. 3 utd (a</w:t>
            </w:r>
            <w:r w:rsidR="00860C19" w:rsidRPr="00860C19">
              <w:rPr>
                <w:rFonts w:ascii="Times New Roman" w:hAnsi="Times New Roman"/>
                <w:color w:val="000000"/>
                <w:sz w:val="20"/>
                <w:szCs w:val="20"/>
              </w:rPr>
              <w:t>rt.</w:t>
            </w:r>
            <w:r w:rsidR="00860C19">
              <w:rPr>
                <w:rFonts w:ascii="Times New Roman" w:hAnsi="Times New Roman"/>
                <w:color w:val="000000"/>
                <w:sz w:val="20"/>
                <w:szCs w:val="20"/>
              </w:rPr>
              <w:t xml:space="preserve"> 1 pkt 17</w:t>
            </w:r>
            <w:r>
              <w:rPr>
                <w:rFonts w:ascii="Times New Roman" w:hAnsi="Times New Roman"/>
                <w:color w:val="000000"/>
                <w:sz w:val="20"/>
                <w:szCs w:val="20"/>
              </w:rPr>
              <w:t xml:space="preserve"> projektu ustawy)</w:t>
            </w:r>
          </w:p>
        </w:tc>
        <w:tc>
          <w:tcPr>
            <w:tcW w:w="2127" w:type="dxa"/>
            <w:vAlign w:val="center"/>
          </w:tcPr>
          <w:p w14:paraId="5740AB9D" w14:textId="77777777" w:rsidR="00935672" w:rsidRPr="00191594" w:rsidRDefault="00F66FFC" w:rsidP="00571C34">
            <w:pPr>
              <w:spacing w:line="240" w:lineRule="auto"/>
              <w:ind w:firstLine="0"/>
              <w:jc w:val="center"/>
              <w:rPr>
                <w:rFonts w:ascii="Times New Roman" w:hAnsi="Times New Roman"/>
                <w:sz w:val="20"/>
                <w:szCs w:val="20"/>
              </w:rPr>
            </w:pPr>
            <w:r w:rsidRPr="00F66FFC">
              <w:rPr>
                <w:rFonts w:ascii="Times New Roman" w:hAnsi="Times New Roman"/>
                <w:sz w:val="20"/>
                <w:szCs w:val="20"/>
              </w:rPr>
              <w:t>Polska Izba Gospodarcza Transportu Samochodowego i Spedycji</w:t>
            </w:r>
          </w:p>
        </w:tc>
        <w:tc>
          <w:tcPr>
            <w:tcW w:w="5102" w:type="dxa"/>
            <w:vAlign w:val="center"/>
          </w:tcPr>
          <w:p w14:paraId="67048B43" w14:textId="77777777" w:rsidR="00F66FFC" w:rsidRPr="00F66FFC" w:rsidRDefault="00F66FFC" w:rsidP="00F66FFC">
            <w:pPr>
              <w:autoSpaceDE w:val="0"/>
              <w:autoSpaceDN w:val="0"/>
              <w:adjustRightInd w:val="0"/>
              <w:spacing w:line="240" w:lineRule="auto"/>
              <w:ind w:firstLine="0"/>
              <w:rPr>
                <w:rFonts w:ascii="Times New Roman" w:hAnsi="Times New Roman"/>
                <w:color w:val="000000"/>
                <w:sz w:val="20"/>
                <w:szCs w:val="20"/>
              </w:rPr>
            </w:pPr>
            <w:r w:rsidRPr="00F66FFC">
              <w:rPr>
                <w:rFonts w:ascii="Times New Roman" w:hAnsi="Times New Roman"/>
                <w:color w:val="000000"/>
                <w:sz w:val="20"/>
                <w:szCs w:val="20"/>
              </w:rPr>
              <w:t xml:space="preserve">Propozycja zmiany brzmienia w art. </w:t>
            </w:r>
            <w:r>
              <w:rPr>
                <w:rFonts w:ascii="Times New Roman" w:hAnsi="Times New Roman"/>
                <w:color w:val="000000"/>
                <w:sz w:val="20"/>
                <w:szCs w:val="20"/>
              </w:rPr>
              <w:t>39k</w:t>
            </w:r>
            <w:r w:rsidRPr="00F66FFC">
              <w:rPr>
                <w:rFonts w:ascii="Times New Roman" w:hAnsi="Times New Roman"/>
                <w:color w:val="000000"/>
                <w:sz w:val="20"/>
                <w:szCs w:val="20"/>
              </w:rPr>
              <w:t xml:space="preserve"> ust. </w:t>
            </w:r>
            <w:r>
              <w:rPr>
                <w:rFonts w:ascii="Times New Roman" w:hAnsi="Times New Roman"/>
                <w:color w:val="000000"/>
                <w:sz w:val="20"/>
                <w:szCs w:val="20"/>
              </w:rPr>
              <w:t>3</w:t>
            </w:r>
            <w:r w:rsidRPr="00F66FFC">
              <w:rPr>
                <w:rFonts w:ascii="Times New Roman" w:hAnsi="Times New Roman"/>
                <w:color w:val="000000"/>
                <w:sz w:val="20"/>
                <w:szCs w:val="20"/>
              </w:rPr>
              <w:t xml:space="preserve"> na następujące brzmienie:</w:t>
            </w:r>
          </w:p>
          <w:p w14:paraId="345F7264" w14:textId="77777777" w:rsidR="00F66FFC" w:rsidRPr="00F66FFC" w:rsidRDefault="00F66FFC" w:rsidP="00F66FFC">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w:t>
            </w:r>
            <w:r w:rsidRPr="00F66FFC">
              <w:rPr>
                <w:rFonts w:ascii="Times New Roman" w:hAnsi="Times New Roman"/>
                <w:color w:val="000000"/>
                <w:sz w:val="20"/>
                <w:szCs w:val="20"/>
              </w:rPr>
              <w:t>3. Badania psychologiczne, o których mowa w ust. 1, są przeprowadzane:</w:t>
            </w:r>
          </w:p>
          <w:p w14:paraId="4CB43321" w14:textId="77777777" w:rsidR="00F66FFC" w:rsidRPr="00F66FFC" w:rsidRDefault="00F66FFC" w:rsidP="00F66FFC">
            <w:pPr>
              <w:autoSpaceDE w:val="0"/>
              <w:autoSpaceDN w:val="0"/>
              <w:adjustRightInd w:val="0"/>
              <w:spacing w:line="240" w:lineRule="auto"/>
              <w:ind w:firstLine="0"/>
              <w:rPr>
                <w:rFonts w:ascii="Times New Roman" w:hAnsi="Times New Roman"/>
                <w:color w:val="000000"/>
                <w:sz w:val="20"/>
                <w:szCs w:val="20"/>
              </w:rPr>
            </w:pPr>
            <w:r w:rsidRPr="00F66FFC">
              <w:rPr>
                <w:rFonts w:ascii="Times New Roman" w:hAnsi="Times New Roman"/>
                <w:color w:val="000000"/>
                <w:sz w:val="20"/>
                <w:szCs w:val="20"/>
              </w:rPr>
              <w:t>1)</w:t>
            </w:r>
            <w:r>
              <w:rPr>
                <w:rFonts w:ascii="Times New Roman" w:hAnsi="Times New Roman"/>
                <w:color w:val="000000"/>
                <w:sz w:val="20"/>
                <w:szCs w:val="20"/>
              </w:rPr>
              <w:t xml:space="preserve"> </w:t>
            </w:r>
            <w:r w:rsidRPr="00F66FFC">
              <w:rPr>
                <w:rFonts w:ascii="Times New Roman" w:hAnsi="Times New Roman"/>
                <w:color w:val="000000"/>
                <w:sz w:val="20"/>
                <w:szCs w:val="20"/>
              </w:rPr>
              <w:t>do cz</w:t>
            </w:r>
            <w:r>
              <w:rPr>
                <w:rFonts w:ascii="Times New Roman" w:hAnsi="Times New Roman"/>
                <w:color w:val="000000"/>
                <w:sz w:val="20"/>
                <w:szCs w:val="20"/>
              </w:rPr>
              <w:t>asu ukończenia przez kierowcę 65</w:t>
            </w:r>
            <w:r w:rsidRPr="00F66FFC">
              <w:rPr>
                <w:rFonts w:ascii="Times New Roman" w:hAnsi="Times New Roman"/>
                <w:color w:val="000000"/>
                <w:sz w:val="20"/>
                <w:szCs w:val="20"/>
              </w:rPr>
              <w:t xml:space="preserve"> lat - co 5 lat;</w:t>
            </w:r>
          </w:p>
          <w:p w14:paraId="381A59CC" w14:textId="77777777" w:rsidR="00935672" w:rsidRPr="00191594" w:rsidRDefault="00F66FFC" w:rsidP="00F66FFC">
            <w:pPr>
              <w:autoSpaceDE w:val="0"/>
              <w:autoSpaceDN w:val="0"/>
              <w:adjustRightInd w:val="0"/>
              <w:spacing w:line="240" w:lineRule="auto"/>
              <w:ind w:firstLine="0"/>
              <w:rPr>
                <w:rFonts w:ascii="Times New Roman" w:hAnsi="Times New Roman"/>
                <w:color w:val="000000"/>
                <w:sz w:val="20"/>
                <w:szCs w:val="20"/>
              </w:rPr>
            </w:pPr>
            <w:r w:rsidRPr="00F66FFC">
              <w:rPr>
                <w:rFonts w:ascii="Times New Roman" w:hAnsi="Times New Roman"/>
                <w:color w:val="000000"/>
                <w:sz w:val="20"/>
                <w:szCs w:val="20"/>
              </w:rPr>
              <w:t>2)</w:t>
            </w:r>
            <w:r>
              <w:rPr>
                <w:rFonts w:ascii="Times New Roman" w:hAnsi="Times New Roman"/>
                <w:color w:val="000000"/>
                <w:sz w:val="20"/>
                <w:szCs w:val="20"/>
              </w:rPr>
              <w:t xml:space="preserve"> po ukończeniu przez kierowcę 65</w:t>
            </w:r>
            <w:r w:rsidRPr="00F66FFC">
              <w:rPr>
                <w:rFonts w:ascii="Times New Roman" w:hAnsi="Times New Roman"/>
                <w:color w:val="000000"/>
                <w:sz w:val="20"/>
                <w:szCs w:val="20"/>
              </w:rPr>
              <w:t>. roku życia - co 30 miesięcy.</w:t>
            </w:r>
            <w:r>
              <w:rPr>
                <w:rFonts w:ascii="Times New Roman" w:hAnsi="Times New Roman"/>
                <w:color w:val="000000"/>
                <w:sz w:val="20"/>
                <w:szCs w:val="20"/>
              </w:rPr>
              <w:t>”</w:t>
            </w:r>
          </w:p>
        </w:tc>
        <w:tc>
          <w:tcPr>
            <w:tcW w:w="5102" w:type="dxa"/>
            <w:vAlign w:val="center"/>
          </w:tcPr>
          <w:p w14:paraId="65F3B4A8" w14:textId="77777777" w:rsidR="00F66FFC" w:rsidRPr="00F66FFC" w:rsidRDefault="00F66FFC" w:rsidP="00F66FFC">
            <w:pPr>
              <w:spacing w:line="240" w:lineRule="auto"/>
              <w:ind w:firstLine="0"/>
              <w:rPr>
                <w:rFonts w:ascii="Times New Roman" w:hAnsi="Times New Roman"/>
                <w:sz w:val="20"/>
                <w:szCs w:val="20"/>
              </w:rPr>
            </w:pPr>
            <w:r w:rsidRPr="00F66FFC">
              <w:rPr>
                <w:rFonts w:ascii="Times New Roman" w:hAnsi="Times New Roman"/>
                <w:sz w:val="20"/>
                <w:szCs w:val="20"/>
              </w:rPr>
              <w:t>Uwaga nieuwzględniona.</w:t>
            </w:r>
          </w:p>
          <w:p w14:paraId="51669128" w14:textId="77777777" w:rsidR="00935672" w:rsidRDefault="00F66FFC" w:rsidP="00F66FFC">
            <w:pPr>
              <w:spacing w:line="240" w:lineRule="auto"/>
              <w:ind w:firstLine="0"/>
              <w:rPr>
                <w:rFonts w:ascii="Times New Roman" w:hAnsi="Times New Roman"/>
                <w:sz w:val="20"/>
                <w:szCs w:val="20"/>
              </w:rPr>
            </w:pPr>
            <w:r>
              <w:rPr>
                <w:rFonts w:ascii="Times New Roman" w:hAnsi="Times New Roman"/>
                <w:sz w:val="20"/>
                <w:szCs w:val="20"/>
              </w:rPr>
              <w:t>Brak psychologicznego</w:t>
            </w:r>
            <w:r w:rsidRPr="00F66FFC">
              <w:rPr>
                <w:rFonts w:ascii="Times New Roman" w:hAnsi="Times New Roman"/>
                <w:sz w:val="20"/>
                <w:szCs w:val="20"/>
              </w:rPr>
              <w:t xml:space="preserve"> uzasadnienia dla wprowadzonej zmiany</w:t>
            </w:r>
            <w:r>
              <w:rPr>
                <w:rFonts w:ascii="Times New Roman" w:hAnsi="Times New Roman"/>
                <w:sz w:val="20"/>
                <w:szCs w:val="20"/>
              </w:rPr>
              <w:t>.</w:t>
            </w:r>
          </w:p>
        </w:tc>
      </w:tr>
      <w:tr w:rsidR="00EF67A1" w:rsidRPr="00341F21" w14:paraId="5395D55C" w14:textId="77777777" w:rsidTr="008873B9">
        <w:tc>
          <w:tcPr>
            <w:tcW w:w="534" w:type="dxa"/>
            <w:vAlign w:val="center"/>
          </w:tcPr>
          <w:p w14:paraId="12137718" w14:textId="77777777" w:rsidR="00EF67A1" w:rsidRPr="003B5739" w:rsidRDefault="00EF67A1"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0FCCA193" w14:textId="77777777" w:rsidR="00EF67A1" w:rsidRPr="003B5739" w:rsidRDefault="00F547C0"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18</w:t>
            </w:r>
            <w:r w:rsidR="00361631">
              <w:rPr>
                <w:rFonts w:ascii="Times New Roman" w:hAnsi="Times New Roman"/>
                <w:color w:val="000000"/>
                <w:sz w:val="20"/>
                <w:szCs w:val="20"/>
              </w:rPr>
              <w:t xml:space="preserve"> projektu ustawy w zakresie </w:t>
            </w:r>
            <w:r w:rsidR="00361631" w:rsidRPr="00361631">
              <w:rPr>
                <w:rFonts w:ascii="Times New Roman" w:hAnsi="Times New Roman"/>
                <w:bCs/>
                <w:color w:val="000000"/>
                <w:sz w:val="20"/>
                <w:szCs w:val="20"/>
              </w:rPr>
              <w:t xml:space="preserve">art. </w:t>
            </w:r>
            <w:r w:rsidR="00361631" w:rsidRPr="00361631">
              <w:rPr>
                <w:rFonts w:ascii="Times New Roman" w:hAnsi="Times New Roman"/>
                <w:color w:val="000000"/>
                <w:sz w:val="20"/>
                <w:szCs w:val="20"/>
              </w:rPr>
              <w:t xml:space="preserve">391 pkt 6 </w:t>
            </w:r>
            <w:r w:rsidR="00361631" w:rsidRPr="00361631">
              <w:rPr>
                <w:rFonts w:ascii="Times New Roman" w:hAnsi="Times New Roman"/>
                <w:bCs/>
                <w:color w:val="000000"/>
                <w:sz w:val="20"/>
                <w:szCs w:val="20"/>
              </w:rPr>
              <w:t>utd</w:t>
            </w:r>
          </w:p>
        </w:tc>
        <w:tc>
          <w:tcPr>
            <w:tcW w:w="2127" w:type="dxa"/>
            <w:vAlign w:val="center"/>
          </w:tcPr>
          <w:p w14:paraId="385F2D50" w14:textId="77777777" w:rsidR="00EF67A1" w:rsidRDefault="00F547C0" w:rsidP="00571C34">
            <w:pPr>
              <w:spacing w:line="240" w:lineRule="auto"/>
              <w:ind w:firstLine="0"/>
              <w:jc w:val="center"/>
              <w:rPr>
                <w:rFonts w:ascii="Times New Roman" w:hAnsi="Times New Roman"/>
                <w:sz w:val="20"/>
                <w:szCs w:val="20"/>
              </w:rPr>
            </w:pPr>
            <w:r w:rsidRPr="00F547C0">
              <w:rPr>
                <w:rFonts w:ascii="Times New Roman" w:hAnsi="Times New Roman"/>
                <w:sz w:val="20"/>
                <w:szCs w:val="20"/>
              </w:rPr>
              <w:t>Ogólnopolski Związek Pracodawców Transportu Drogowego</w:t>
            </w:r>
          </w:p>
        </w:tc>
        <w:tc>
          <w:tcPr>
            <w:tcW w:w="5102" w:type="dxa"/>
            <w:vAlign w:val="center"/>
          </w:tcPr>
          <w:p w14:paraId="365A36A5" w14:textId="77777777" w:rsidR="00EF67A1" w:rsidRPr="003B5739" w:rsidRDefault="00F547C0" w:rsidP="00F547C0">
            <w:pPr>
              <w:autoSpaceDE w:val="0"/>
              <w:autoSpaceDN w:val="0"/>
              <w:adjustRightInd w:val="0"/>
              <w:spacing w:line="240" w:lineRule="auto"/>
              <w:ind w:firstLine="0"/>
              <w:rPr>
                <w:rFonts w:ascii="Times New Roman" w:hAnsi="Times New Roman"/>
                <w:color w:val="000000"/>
                <w:sz w:val="20"/>
                <w:szCs w:val="20"/>
              </w:rPr>
            </w:pPr>
            <w:r w:rsidRPr="00F547C0">
              <w:rPr>
                <w:rFonts w:ascii="Times New Roman" w:hAnsi="Times New Roman"/>
                <w:color w:val="000000"/>
                <w:sz w:val="20"/>
                <w:szCs w:val="20"/>
              </w:rPr>
              <w:t>Odnośnie nowego przepisu art. 391 ust 1 pkt 6, który nakłada na przedsiębiorcę</w:t>
            </w:r>
            <w:r>
              <w:rPr>
                <w:rFonts w:ascii="Times New Roman" w:hAnsi="Times New Roman"/>
                <w:color w:val="000000"/>
                <w:sz w:val="20"/>
                <w:szCs w:val="20"/>
              </w:rPr>
              <w:t xml:space="preserve"> </w:t>
            </w:r>
            <w:r w:rsidRPr="00F547C0">
              <w:rPr>
                <w:rFonts w:ascii="Times New Roman" w:hAnsi="Times New Roman"/>
                <w:color w:val="000000"/>
                <w:sz w:val="20"/>
                <w:szCs w:val="20"/>
              </w:rPr>
              <w:t>obowiązek stworzenia warunków organizacyjnych umożliwiających kierowcy ukończenie</w:t>
            </w:r>
            <w:r>
              <w:rPr>
                <w:rFonts w:ascii="Times New Roman" w:hAnsi="Times New Roman"/>
                <w:color w:val="000000"/>
                <w:sz w:val="20"/>
                <w:szCs w:val="20"/>
              </w:rPr>
              <w:t xml:space="preserve"> </w:t>
            </w:r>
            <w:r w:rsidRPr="00F547C0">
              <w:rPr>
                <w:rFonts w:ascii="Times New Roman" w:hAnsi="Times New Roman"/>
                <w:color w:val="000000"/>
                <w:sz w:val="20"/>
                <w:szCs w:val="20"/>
              </w:rPr>
              <w:t>szkolenia okresowego projektodawcy w uzasadnieniu nie podają żadnej argumentacji</w:t>
            </w:r>
            <w:r>
              <w:rPr>
                <w:rFonts w:ascii="Times New Roman" w:hAnsi="Times New Roman"/>
                <w:color w:val="000000"/>
                <w:sz w:val="20"/>
                <w:szCs w:val="20"/>
              </w:rPr>
              <w:t xml:space="preserve"> </w:t>
            </w:r>
            <w:r w:rsidRPr="00F547C0">
              <w:rPr>
                <w:rFonts w:ascii="Times New Roman" w:hAnsi="Times New Roman"/>
                <w:color w:val="000000"/>
                <w:sz w:val="20"/>
                <w:szCs w:val="20"/>
              </w:rPr>
              <w:t>wskazującej na potrzebę wprowadzania takiej normy.</w:t>
            </w:r>
          </w:p>
        </w:tc>
        <w:tc>
          <w:tcPr>
            <w:tcW w:w="5102" w:type="dxa"/>
            <w:vAlign w:val="center"/>
          </w:tcPr>
          <w:p w14:paraId="3DEF36F3" w14:textId="77777777" w:rsidR="00C24BBD" w:rsidRDefault="00F547C0" w:rsidP="00C24BBD">
            <w:pPr>
              <w:spacing w:line="240" w:lineRule="auto"/>
              <w:ind w:firstLine="0"/>
              <w:rPr>
                <w:rFonts w:ascii="Times New Roman" w:hAnsi="Times New Roman"/>
                <w:sz w:val="20"/>
                <w:szCs w:val="20"/>
              </w:rPr>
            </w:pPr>
            <w:r>
              <w:rPr>
                <w:rFonts w:ascii="Times New Roman" w:hAnsi="Times New Roman"/>
                <w:sz w:val="20"/>
                <w:szCs w:val="20"/>
              </w:rPr>
              <w:t>Projektowany art. 39l ust. 1 pkt 6 ustawy o transporcie drogowym służy temu</w:t>
            </w:r>
            <w:r w:rsidR="00C24BBD">
              <w:rPr>
                <w:rFonts w:ascii="Times New Roman" w:hAnsi="Times New Roman"/>
                <w:sz w:val="20"/>
                <w:szCs w:val="20"/>
              </w:rPr>
              <w:t>, by</w:t>
            </w:r>
            <w:r>
              <w:rPr>
                <w:rFonts w:ascii="Times New Roman" w:hAnsi="Times New Roman"/>
                <w:sz w:val="20"/>
                <w:szCs w:val="20"/>
              </w:rPr>
              <w:t xml:space="preserve"> pracodawcy stworzyli warunki dla zatrudnianych kierowców do ukończenia </w:t>
            </w:r>
            <w:r w:rsidR="00C24BBD">
              <w:rPr>
                <w:rFonts w:ascii="Times New Roman" w:hAnsi="Times New Roman"/>
                <w:sz w:val="20"/>
                <w:szCs w:val="20"/>
              </w:rPr>
              <w:t>szkoleń okresowych</w:t>
            </w:r>
            <w:r>
              <w:rPr>
                <w:rFonts w:ascii="Times New Roman" w:hAnsi="Times New Roman"/>
                <w:sz w:val="20"/>
                <w:szCs w:val="20"/>
              </w:rPr>
              <w:t xml:space="preserve">, a kierowcy nie musieli </w:t>
            </w:r>
            <w:r w:rsidR="00C24BBD">
              <w:rPr>
                <w:rFonts w:ascii="Times New Roman" w:hAnsi="Times New Roman"/>
                <w:sz w:val="20"/>
                <w:szCs w:val="20"/>
              </w:rPr>
              <w:t>uczestniczyć w szkoleniu w mniejszym wymiarze niż wynika to z przepisów prawa.</w:t>
            </w:r>
          </w:p>
          <w:p w14:paraId="1D1BEE68" w14:textId="77777777" w:rsidR="00E27D16" w:rsidRDefault="00085D3F" w:rsidP="00085D3F">
            <w:pPr>
              <w:spacing w:line="240" w:lineRule="auto"/>
              <w:ind w:firstLine="0"/>
              <w:rPr>
                <w:rFonts w:ascii="Times New Roman" w:hAnsi="Times New Roman"/>
                <w:sz w:val="20"/>
                <w:szCs w:val="20"/>
              </w:rPr>
            </w:pPr>
            <w:r>
              <w:rPr>
                <w:rFonts w:ascii="Times New Roman" w:hAnsi="Times New Roman"/>
                <w:sz w:val="20"/>
                <w:szCs w:val="20"/>
              </w:rPr>
              <w:t>Chodzi również o to, by kierowcy zawodowo wykonujący przewóz drogowy nie unikali szkoleń okresowych, by zlikwidować handel świadectwami kwalifikacji zawodowej.</w:t>
            </w:r>
          </w:p>
        </w:tc>
      </w:tr>
      <w:tr w:rsidR="00361631" w:rsidRPr="00341F21" w14:paraId="79DE33C9" w14:textId="77777777" w:rsidTr="008873B9">
        <w:tc>
          <w:tcPr>
            <w:tcW w:w="534" w:type="dxa"/>
            <w:vAlign w:val="center"/>
          </w:tcPr>
          <w:p w14:paraId="36271280" w14:textId="77777777" w:rsidR="00361631" w:rsidRPr="003B5739" w:rsidRDefault="00361631"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13FD7771" w14:textId="77777777" w:rsidR="00361631" w:rsidRDefault="00361631" w:rsidP="00FB0A78">
            <w:pPr>
              <w:autoSpaceDE w:val="0"/>
              <w:autoSpaceDN w:val="0"/>
              <w:adjustRightInd w:val="0"/>
              <w:spacing w:line="240" w:lineRule="auto"/>
              <w:ind w:firstLine="0"/>
              <w:jc w:val="center"/>
              <w:rPr>
                <w:rFonts w:ascii="Times New Roman" w:hAnsi="Times New Roman"/>
                <w:color w:val="000000"/>
                <w:sz w:val="20"/>
                <w:szCs w:val="20"/>
              </w:rPr>
            </w:pPr>
            <w:r w:rsidRPr="00361631">
              <w:rPr>
                <w:rFonts w:ascii="Times New Roman" w:hAnsi="Times New Roman"/>
                <w:color w:val="000000"/>
                <w:sz w:val="20"/>
                <w:szCs w:val="20"/>
              </w:rPr>
              <w:t xml:space="preserve">Art. 1 pkt 18 projektu ustawy w zakresie </w:t>
            </w:r>
            <w:r w:rsidRPr="00361631">
              <w:rPr>
                <w:rFonts w:ascii="Times New Roman" w:hAnsi="Times New Roman"/>
                <w:bCs/>
                <w:color w:val="000000"/>
                <w:sz w:val="20"/>
                <w:szCs w:val="20"/>
              </w:rPr>
              <w:t xml:space="preserve">art. </w:t>
            </w:r>
            <w:r w:rsidRPr="00361631">
              <w:rPr>
                <w:rFonts w:ascii="Times New Roman" w:hAnsi="Times New Roman"/>
                <w:color w:val="000000"/>
                <w:sz w:val="20"/>
                <w:szCs w:val="20"/>
              </w:rPr>
              <w:t xml:space="preserve">391 pkt 6 </w:t>
            </w:r>
            <w:r w:rsidRPr="00361631">
              <w:rPr>
                <w:rFonts w:ascii="Times New Roman" w:hAnsi="Times New Roman"/>
                <w:bCs/>
                <w:color w:val="000000"/>
                <w:sz w:val="20"/>
                <w:szCs w:val="20"/>
              </w:rPr>
              <w:t>utd</w:t>
            </w:r>
          </w:p>
        </w:tc>
        <w:tc>
          <w:tcPr>
            <w:tcW w:w="2127" w:type="dxa"/>
            <w:vAlign w:val="center"/>
          </w:tcPr>
          <w:p w14:paraId="7DDBF3B4" w14:textId="77777777" w:rsidR="00361631" w:rsidRPr="00F547C0" w:rsidRDefault="00361631" w:rsidP="00571C34">
            <w:pPr>
              <w:spacing w:line="240" w:lineRule="auto"/>
              <w:ind w:firstLine="0"/>
              <w:jc w:val="center"/>
              <w:rPr>
                <w:rFonts w:ascii="Times New Roman" w:hAnsi="Times New Roman"/>
                <w:sz w:val="20"/>
                <w:szCs w:val="20"/>
              </w:rPr>
            </w:pPr>
            <w:r>
              <w:rPr>
                <w:rFonts w:ascii="Times New Roman" w:hAnsi="Times New Roman"/>
                <w:sz w:val="20"/>
                <w:szCs w:val="20"/>
              </w:rPr>
              <w:t>Transport i Logistyka</w:t>
            </w:r>
          </w:p>
        </w:tc>
        <w:tc>
          <w:tcPr>
            <w:tcW w:w="5102" w:type="dxa"/>
            <w:vAlign w:val="center"/>
          </w:tcPr>
          <w:p w14:paraId="7A212F6E" w14:textId="77777777" w:rsidR="00361631" w:rsidRPr="00F547C0" w:rsidRDefault="00D60B4E" w:rsidP="00D60B4E">
            <w:pPr>
              <w:autoSpaceDE w:val="0"/>
              <w:autoSpaceDN w:val="0"/>
              <w:adjustRightInd w:val="0"/>
              <w:spacing w:line="240" w:lineRule="auto"/>
              <w:ind w:firstLine="0"/>
              <w:rPr>
                <w:rFonts w:ascii="Times New Roman" w:hAnsi="Times New Roman"/>
                <w:color w:val="000000"/>
                <w:sz w:val="20"/>
                <w:szCs w:val="20"/>
              </w:rPr>
            </w:pPr>
            <w:r w:rsidRPr="00D60B4E">
              <w:rPr>
                <w:rFonts w:ascii="Times New Roman" w:hAnsi="Times New Roman"/>
                <w:color w:val="000000"/>
                <w:sz w:val="20"/>
                <w:szCs w:val="20"/>
              </w:rPr>
              <w:t>Z uwagi na fakt, że proponowane rozwiązanie dotyczy zarówno obowiązków</w:t>
            </w:r>
            <w:r>
              <w:rPr>
                <w:rFonts w:ascii="Times New Roman" w:hAnsi="Times New Roman"/>
                <w:color w:val="000000"/>
                <w:sz w:val="20"/>
                <w:szCs w:val="20"/>
              </w:rPr>
              <w:t xml:space="preserve"> </w:t>
            </w:r>
            <w:r w:rsidRPr="00D60B4E">
              <w:rPr>
                <w:rFonts w:ascii="Times New Roman" w:hAnsi="Times New Roman"/>
                <w:color w:val="000000"/>
                <w:sz w:val="20"/>
                <w:szCs w:val="20"/>
              </w:rPr>
              <w:t>pracodawców (przewoźników), jak i uprawnień pracowników (kierowców),</w:t>
            </w:r>
            <w:r>
              <w:rPr>
                <w:rFonts w:ascii="Times New Roman" w:hAnsi="Times New Roman"/>
                <w:color w:val="000000"/>
                <w:sz w:val="20"/>
                <w:szCs w:val="20"/>
              </w:rPr>
              <w:t xml:space="preserve"> </w:t>
            </w:r>
            <w:r w:rsidRPr="00D60B4E">
              <w:rPr>
                <w:rFonts w:ascii="Times New Roman" w:hAnsi="Times New Roman"/>
                <w:color w:val="000000"/>
                <w:sz w:val="20"/>
                <w:szCs w:val="20"/>
              </w:rPr>
              <w:t>proponujemy, aby przepis je wprowadzający został sformułowany w sposób nie</w:t>
            </w:r>
            <w:r>
              <w:rPr>
                <w:rFonts w:ascii="Times New Roman" w:hAnsi="Times New Roman"/>
                <w:color w:val="000000"/>
                <w:sz w:val="20"/>
                <w:szCs w:val="20"/>
              </w:rPr>
              <w:t xml:space="preserve"> </w:t>
            </w:r>
            <w:r w:rsidRPr="00D60B4E">
              <w:rPr>
                <w:rFonts w:ascii="Times New Roman" w:hAnsi="Times New Roman"/>
                <w:color w:val="000000"/>
                <w:sz w:val="20"/>
                <w:szCs w:val="20"/>
              </w:rPr>
              <w:t>pozostawiający wątpliwości, na czym ma polegać „</w:t>
            </w:r>
            <w:r w:rsidRPr="00D60B4E">
              <w:rPr>
                <w:rFonts w:ascii="Times New Roman" w:hAnsi="Times New Roman"/>
                <w:i/>
                <w:iCs/>
                <w:color w:val="000000"/>
                <w:sz w:val="20"/>
                <w:szCs w:val="20"/>
              </w:rPr>
              <w:t>stworzenie warunków organizacyjnych</w:t>
            </w:r>
            <w:r>
              <w:rPr>
                <w:rFonts w:ascii="Times New Roman" w:hAnsi="Times New Roman"/>
                <w:i/>
                <w:iCs/>
                <w:color w:val="000000"/>
                <w:sz w:val="20"/>
                <w:szCs w:val="20"/>
              </w:rPr>
              <w:t xml:space="preserve"> </w:t>
            </w:r>
            <w:r w:rsidRPr="00D60B4E">
              <w:rPr>
                <w:rFonts w:ascii="Times New Roman" w:hAnsi="Times New Roman"/>
                <w:i/>
                <w:iCs/>
                <w:color w:val="000000"/>
                <w:sz w:val="20"/>
                <w:szCs w:val="20"/>
              </w:rPr>
              <w:t xml:space="preserve">umożliwiających kierowcy ukończenie szkolenia okresowego". </w:t>
            </w:r>
            <w:r w:rsidRPr="00D60B4E">
              <w:rPr>
                <w:rFonts w:ascii="Times New Roman" w:hAnsi="Times New Roman"/>
                <w:color w:val="000000"/>
                <w:sz w:val="20"/>
                <w:szCs w:val="20"/>
              </w:rPr>
              <w:t>Pozostawienie tego przepisu w</w:t>
            </w:r>
            <w:r>
              <w:rPr>
                <w:rFonts w:ascii="Times New Roman" w:hAnsi="Times New Roman"/>
                <w:color w:val="000000"/>
                <w:sz w:val="20"/>
                <w:szCs w:val="20"/>
              </w:rPr>
              <w:t xml:space="preserve"> </w:t>
            </w:r>
            <w:r w:rsidRPr="00D60B4E">
              <w:rPr>
                <w:rFonts w:ascii="Times New Roman" w:hAnsi="Times New Roman"/>
                <w:color w:val="000000"/>
                <w:sz w:val="20"/>
                <w:szCs w:val="20"/>
              </w:rPr>
              <w:t>proponowanym brzmieniu może spowodować trudności interpretacyjne, bowiem nie jest</w:t>
            </w:r>
            <w:r>
              <w:rPr>
                <w:rFonts w:ascii="Times New Roman" w:hAnsi="Times New Roman"/>
                <w:color w:val="000000"/>
                <w:sz w:val="20"/>
                <w:szCs w:val="20"/>
              </w:rPr>
              <w:t xml:space="preserve"> </w:t>
            </w:r>
            <w:r w:rsidRPr="00D60B4E">
              <w:rPr>
                <w:rFonts w:ascii="Times New Roman" w:hAnsi="Times New Roman"/>
                <w:color w:val="000000"/>
                <w:sz w:val="20"/>
                <w:szCs w:val="20"/>
              </w:rPr>
              <w:t>wskazane czy pracodawca ma udzielić płatnego urlopu na czas szkolenia, czy szkolenie</w:t>
            </w:r>
            <w:r>
              <w:rPr>
                <w:rFonts w:ascii="Times New Roman" w:hAnsi="Times New Roman"/>
                <w:color w:val="000000"/>
                <w:sz w:val="20"/>
                <w:szCs w:val="20"/>
              </w:rPr>
              <w:t xml:space="preserve"> </w:t>
            </w:r>
            <w:r w:rsidRPr="00D60B4E">
              <w:rPr>
                <w:rFonts w:ascii="Times New Roman" w:hAnsi="Times New Roman"/>
                <w:color w:val="000000"/>
                <w:sz w:val="20"/>
                <w:szCs w:val="20"/>
              </w:rPr>
              <w:t>będzie można zaliczyć do czasu pracy, bo pracodawca oddeleguje kierowcę na szkolenie,</w:t>
            </w:r>
            <w:r>
              <w:rPr>
                <w:rFonts w:ascii="Times New Roman" w:hAnsi="Times New Roman"/>
                <w:color w:val="000000"/>
                <w:sz w:val="20"/>
                <w:szCs w:val="20"/>
              </w:rPr>
              <w:t xml:space="preserve"> </w:t>
            </w:r>
            <w:r w:rsidRPr="00D60B4E">
              <w:rPr>
                <w:rFonts w:ascii="Times New Roman" w:hAnsi="Times New Roman"/>
                <w:color w:val="000000"/>
                <w:sz w:val="20"/>
                <w:szCs w:val="20"/>
              </w:rPr>
              <w:t>czy też kierowca czas poświęcony na szkolenie będzie musiał odpracowywać.</w:t>
            </w:r>
          </w:p>
        </w:tc>
        <w:tc>
          <w:tcPr>
            <w:tcW w:w="5102" w:type="dxa"/>
            <w:vAlign w:val="center"/>
          </w:tcPr>
          <w:p w14:paraId="662596A7" w14:textId="77777777" w:rsidR="00361631" w:rsidRDefault="00D60B4E" w:rsidP="00C24BBD">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4B118312" w14:textId="77777777" w:rsidR="00D60B4E" w:rsidRDefault="00D60B4E" w:rsidP="00C24BBD">
            <w:pPr>
              <w:spacing w:line="240" w:lineRule="auto"/>
              <w:ind w:firstLine="0"/>
              <w:rPr>
                <w:rFonts w:ascii="Times New Roman" w:hAnsi="Times New Roman"/>
                <w:sz w:val="20"/>
                <w:szCs w:val="20"/>
              </w:rPr>
            </w:pPr>
            <w:r>
              <w:rPr>
                <w:rFonts w:ascii="Times New Roman" w:hAnsi="Times New Roman"/>
                <w:sz w:val="20"/>
                <w:szCs w:val="20"/>
              </w:rPr>
              <w:t>Nie ma podstaw do zmiany przepisu w zaproponowany sposób. Przyjęte w projekcie ustawy rozwiązanie jest słuszne i zasadne.</w:t>
            </w:r>
          </w:p>
        </w:tc>
      </w:tr>
      <w:tr w:rsidR="002C10E8" w:rsidRPr="00341F21" w14:paraId="0E0985EB" w14:textId="77777777" w:rsidTr="008873B9">
        <w:tc>
          <w:tcPr>
            <w:tcW w:w="534" w:type="dxa"/>
            <w:vAlign w:val="center"/>
          </w:tcPr>
          <w:p w14:paraId="5C759596" w14:textId="77777777" w:rsidR="002C10E8" w:rsidRPr="003B5739" w:rsidRDefault="002C10E8"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25F8872B" w14:textId="77777777" w:rsidR="002C10E8" w:rsidRDefault="002C10E8" w:rsidP="00FB0A78">
            <w:pPr>
              <w:autoSpaceDE w:val="0"/>
              <w:autoSpaceDN w:val="0"/>
              <w:adjustRightInd w:val="0"/>
              <w:spacing w:line="240" w:lineRule="auto"/>
              <w:ind w:firstLine="0"/>
              <w:jc w:val="center"/>
              <w:rPr>
                <w:rFonts w:ascii="Times New Roman" w:hAnsi="Times New Roman"/>
                <w:color w:val="000000"/>
                <w:sz w:val="20"/>
                <w:szCs w:val="20"/>
              </w:rPr>
            </w:pPr>
            <w:r w:rsidRPr="002C10E8">
              <w:rPr>
                <w:rFonts w:ascii="Times New Roman" w:hAnsi="Times New Roman"/>
                <w:color w:val="000000"/>
                <w:sz w:val="20"/>
                <w:szCs w:val="20"/>
              </w:rPr>
              <w:t xml:space="preserve">Art. 1 pkt 19 </w:t>
            </w:r>
            <w:r>
              <w:rPr>
                <w:rFonts w:ascii="Times New Roman" w:hAnsi="Times New Roman"/>
                <w:color w:val="000000"/>
                <w:sz w:val="20"/>
                <w:szCs w:val="20"/>
              </w:rPr>
              <w:t xml:space="preserve">projektu ustawy </w:t>
            </w:r>
            <w:r w:rsidRPr="002C10E8">
              <w:rPr>
                <w:rFonts w:ascii="Times New Roman" w:hAnsi="Times New Roman"/>
                <w:color w:val="000000"/>
                <w:sz w:val="20"/>
                <w:szCs w:val="20"/>
              </w:rPr>
              <w:t>w zakre</w:t>
            </w:r>
            <w:r>
              <w:rPr>
                <w:rFonts w:ascii="Times New Roman" w:hAnsi="Times New Roman"/>
                <w:color w:val="000000"/>
                <w:sz w:val="20"/>
                <w:szCs w:val="20"/>
              </w:rPr>
              <w:t>sie art. 39n utd</w:t>
            </w:r>
          </w:p>
        </w:tc>
        <w:tc>
          <w:tcPr>
            <w:tcW w:w="2127" w:type="dxa"/>
            <w:vAlign w:val="center"/>
          </w:tcPr>
          <w:p w14:paraId="4A6630C5" w14:textId="77777777" w:rsidR="002C10E8" w:rsidRPr="00CE4BA9" w:rsidRDefault="002C10E8" w:rsidP="00571C34">
            <w:pPr>
              <w:spacing w:line="240" w:lineRule="auto"/>
              <w:ind w:firstLine="0"/>
              <w:jc w:val="center"/>
              <w:rPr>
                <w:rFonts w:ascii="Times New Roman" w:hAnsi="Times New Roman"/>
                <w:sz w:val="20"/>
                <w:szCs w:val="20"/>
              </w:rPr>
            </w:pPr>
            <w:r>
              <w:rPr>
                <w:rFonts w:ascii="Times New Roman" w:hAnsi="Times New Roman"/>
                <w:sz w:val="20"/>
                <w:szCs w:val="20"/>
              </w:rPr>
              <w:t>Transport i Logistyka</w:t>
            </w:r>
          </w:p>
        </w:tc>
        <w:tc>
          <w:tcPr>
            <w:tcW w:w="5102" w:type="dxa"/>
            <w:vAlign w:val="center"/>
          </w:tcPr>
          <w:p w14:paraId="4D69DF97" w14:textId="77777777" w:rsidR="002C10E8" w:rsidRDefault="002C10E8" w:rsidP="002C10E8">
            <w:pPr>
              <w:autoSpaceDE w:val="0"/>
              <w:autoSpaceDN w:val="0"/>
              <w:adjustRightInd w:val="0"/>
              <w:spacing w:line="240" w:lineRule="auto"/>
              <w:ind w:firstLine="0"/>
              <w:rPr>
                <w:rFonts w:ascii="Times New Roman" w:hAnsi="Times New Roman"/>
                <w:color w:val="000000"/>
                <w:sz w:val="20"/>
                <w:szCs w:val="20"/>
              </w:rPr>
            </w:pPr>
            <w:r w:rsidRPr="002C10E8">
              <w:rPr>
                <w:rFonts w:ascii="Times New Roman" w:hAnsi="Times New Roman"/>
                <w:color w:val="000000"/>
                <w:sz w:val="20"/>
                <w:szCs w:val="20"/>
              </w:rPr>
              <w:t>Propozycja uchylenia przepisów dotyczących przyznawania odznaki „Wzorowy</w:t>
            </w:r>
            <w:r>
              <w:rPr>
                <w:rFonts w:ascii="Times New Roman" w:hAnsi="Times New Roman"/>
                <w:color w:val="000000"/>
                <w:sz w:val="20"/>
                <w:szCs w:val="20"/>
              </w:rPr>
              <w:t xml:space="preserve"> </w:t>
            </w:r>
            <w:r w:rsidRPr="002C10E8">
              <w:rPr>
                <w:rFonts w:ascii="Times New Roman" w:hAnsi="Times New Roman"/>
                <w:color w:val="000000"/>
                <w:sz w:val="20"/>
                <w:szCs w:val="20"/>
              </w:rPr>
              <w:t>kierowca" naszym zdaniem nie znajduje jakichkolwiek racjonalnych podstaw. Odznaka</w:t>
            </w:r>
            <w:r>
              <w:rPr>
                <w:rFonts w:ascii="Times New Roman" w:hAnsi="Times New Roman"/>
                <w:color w:val="000000"/>
                <w:sz w:val="20"/>
                <w:szCs w:val="20"/>
              </w:rPr>
              <w:t xml:space="preserve"> </w:t>
            </w:r>
            <w:r w:rsidRPr="002C10E8">
              <w:rPr>
                <w:rFonts w:ascii="Times New Roman" w:hAnsi="Times New Roman"/>
                <w:color w:val="000000"/>
                <w:sz w:val="20"/>
                <w:szCs w:val="20"/>
              </w:rPr>
              <w:t>ta może być nadawana zawodowym kierowcom wyróżniającym się szczególnymi</w:t>
            </w:r>
            <w:r>
              <w:rPr>
                <w:rFonts w:ascii="Times New Roman" w:hAnsi="Times New Roman"/>
                <w:color w:val="000000"/>
                <w:sz w:val="20"/>
                <w:szCs w:val="20"/>
              </w:rPr>
              <w:t xml:space="preserve"> </w:t>
            </w:r>
            <w:r w:rsidRPr="002C10E8">
              <w:rPr>
                <w:rFonts w:ascii="Times New Roman" w:hAnsi="Times New Roman"/>
                <w:color w:val="000000"/>
                <w:sz w:val="20"/>
                <w:szCs w:val="20"/>
              </w:rPr>
              <w:t>osiągnięciami w pracy, czy wieloletnią bezwypadkową jazdą, i nie zastąpi jej</w:t>
            </w:r>
            <w:r>
              <w:rPr>
                <w:rFonts w:ascii="Times New Roman" w:hAnsi="Times New Roman"/>
                <w:color w:val="000000"/>
                <w:sz w:val="20"/>
                <w:szCs w:val="20"/>
              </w:rPr>
              <w:t xml:space="preserve"> </w:t>
            </w:r>
            <w:r w:rsidRPr="002C10E8">
              <w:rPr>
                <w:rFonts w:ascii="Times New Roman" w:hAnsi="Times New Roman"/>
                <w:color w:val="000000"/>
                <w:sz w:val="20"/>
                <w:szCs w:val="20"/>
              </w:rPr>
              <w:t>wskazywane w uzasadnieniu projektu ustawy inne odznaczenie państwowe. Omawiana</w:t>
            </w:r>
            <w:r>
              <w:rPr>
                <w:rFonts w:ascii="Times New Roman" w:hAnsi="Times New Roman"/>
                <w:color w:val="000000"/>
                <w:sz w:val="20"/>
                <w:szCs w:val="20"/>
              </w:rPr>
              <w:t xml:space="preserve"> </w:t>
            </w:r>
            <w:r w:rsidRPr="002C10E8">
              <w:rPr>
                <w:rFonts w:ascii="Times New Roman" w:hAnsi="Times New Roman"/>
                <w:color w:val="000000"/>
                <w:sz w:val="20"/>
                <w:szCs w:val="20"/>
              </w:rPr>
              <w:t>odznaka jest bardzo szczególnym wyróżnieniem w zakresie związanym z</w:t>
            </w:r>
            <w:r>
              <w:rPr>
                <w:rFonts w:ascii="Times New Roman" w:hAnsi="Times New Roman"/>
                <w:color w:val="000000"/>
                <w:sz w:val="20"/>
                <w:szCs w:val="20"/>
              </w:rPr>
              <w:t xml:space="preserve"> </w:t>
            </w:r>
            <w:r w:rsidRPr="002C10E8">
              <w:rPr>
                <w:rFonts w:ascii="Times New Roman" w:hAnsi="Times New Roman"/>
                <w:color w:val="000000"/>
                <w:sz w:val="20"/>
                <w:szCs w:val="20"/>
              </w:rPr>
              <w:t xml:space="preserve">bezpieczeństwem ruchu drogowego i </w:t>
            </w:r>
            <w:r w:rsidRPr="002C10E8">
              <w:rPr>
                <w:rFonts w:ascii="Times New Roman" w:hAnsi="Times New Roman"/>
                <w:color w:val="000000"/>
                <w:sz w:val="20"/>
                <w:szCs w:val="20"/>
              </w:rPr>
              <w:lastRenderedPageBreak/>
              <w:t>jest ona swego rodzaju nagrodą dedykowaną</w:t>
            </w:r>
            <w:r>
              <w:rPr>
                <w:rFonts w:ascii="Times New Roman" w:hAnsi="Times New Roman"/>
                <w:color w:val="000000"/>
                <w:sz w:val="20"/>
                <w:szCs w:val="20"/>
              </w:rPr>
              <w:t xml:space="preserve"> </w:t>
            </w:r>
            <w:r w:rsidRPr="002C10E8">
              <w:rPr>
                <w:rFonts w:ascii="Times New Roman" w:hAnsi="Times New Roman"/>
                <w:color w:val="000000"/>
                <w:sz w:val="20"/>
                <w:szCs w:val="20"/>
              </w:rPr>
              <w:t>bezpośrednio tym kierowcom, którzy w swojej codziennej, niełatwej pracy przestrzegają</w:t>
            </w:r>
            <w:r>
              <w:rPr>
                <w:rFonts w:ascii="Times New Roman" w:hAnsi="Times New Roman"/>
                <w:color w:val="000000"/>
                <w:sz w:val="20"/>
                <w:szCs w:val="20"/>
              </w:rPr>
              <w:t xml:space="preserve"> </w:t>
            </w:r>
            <w:r w:rsidRPr="002C10E8">
              <w:rPr>
                <w:rFonts w:ascii="Times New Roman" w:hAnsi="Times New Roman"/>
                <w:color w:val="000000"/>
                <w:sz w:val="20"/>
                <w:szCs w:val="20"/>
              </w:rPr>
              <w:t>przepisów, wyróżniając się tym samym spośród innych.</w:t>
            </w:r>
          </w:p>
        </w:tc>
        <w:tc>
          <w:tcPr>
            <w:tcW w:w="5102" w:type="dxa"/>
            <w:vAlign w:val="center"/>
          </w:tcPr>
          <w:p w14:paraId="71B37E84" w14:textId="77777777" w:rsidR="002C10E8" w:rsidRDefault="00343E26" w:rsidP="00FB0A78">
            <w:pPr>
              <w:spacing w:line="240" w:lineRule="auto"/>
              <w:ind w:firstLine="0"/>
              <w:rPr>
                <w:rFonts w:ascii="Times New Roman" w:hAnsi="Times New Roman"/>
                <w:sz w:val="20"/>
                <w:szCs w:val="20"/>
              </w:rPr>
            </w:pPr>
            <w:r>
              <w:rPr>
                <w:rFonts w:ascii="Times New Roman" w:hAnsi="Times New Roman"/>
                <w:sz w:val="20"/>
                <w:szCs w:val="20"/>
              </w:rPr>
              <w:lastRenderedPageBreak/>
              <w:t>Usunięcie art. 39n jest słuszne i zasadne.</w:t>
            </w:r>
          </w:p>
        </w:tc>
      </w:tr>
      <w:tr w:rsidR="004B755E" w:rsidRPr="00341F21" w14:paraId="690BDAD1" w14:textId="77777777" w:rsidTr="008873B9">
        <w:tc>
          <w:tcPr>
            <w:tcW w:w="534" w:type="dxa"/>
            <w:vAlign w:val="center"/>
          </w:tcPr>
          <w:p w14:paraId="1E633482" w14:textId="77777777" w:rsidR="004B755E" w:rsidRPr="003B5739" w:rsidRDefault="004B755E"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5EE2122D" w14:textId="77777777" w:rsidR="004B755E" w:rsidRPr="003B5739" w:rsidRDefault="001F06E2"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 pkt 20</w:t>
            </w:r>
          </w:p>
        </w:tc>
        <w:tc>
          <w:tcPr>
            <w:tcW w:w="2127" w:type="dxa"/>
            <w:vAlign w:val="center"/>
          </w:tcPr>
          <w:p w14:paraId="21E035F8" w14:textId="77777777" w:rsidR="004B755E" w:rsidRPr="003B5739" w:rsidRDefault="001F06E2" w:rsidP="00571C34">
            <w:pPr>
              <w:spacing w:line="240" w:lineRule="auto"/>
              <w:ind w:firstLine="0"/>
              <w:jc w:val="center"/>
              <w:rPr>
                <w:rFonts w:ascii="Times New Roman" w:hAnsi="Times New Roman"/>
                <w:sz w:val="20"/>
                <w:szCs w:val="20"/>
              </w:rPr>
            </w:pPr>
            <w:r w:rsidRPr="00CE4BA9">
              <w:rPr>
                <w:rFonts w:ascii="Times New Roman" w:hAnsi="Times New Roman"/>
                <w:sz w:val="20"/>
                <w:szCs w:val="20"/>
              </w:rPr>
              <w:t>PFSSK, PIGOSK, OIGOSK</w:t>
            </w:r>
          </w:p>
        </w:tc>
        <w:tc>
          <w:tcPr>
            <w:tcW w:w="5102" w:type="dxa"/>
            <w:vAlign w:val="center"/>
          </w:tcPr>
          <w:p w14:paraId="31833AF8" w14:textId="77777777" w:rsidR="004B755E" w:rsidRDefault="001F06E2" w:rsidP="008944CE">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Zmiana brzmienia projektowanego art. 50 ustawy o transporcie drogowym na następujące brzmienie:</w:t>
            </w:r>
          </w:p>
          <w:p w14:paraId="127A07B3" w14:textId="77777777" w:rsidR="001F06E2" w:rsidRPr="001F06E2" w:rsidRDefault="001F06E2" w:rsidP="001F06E2">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w:t>
            </w:r>
            <w:r w:rsidRPr="001F06E2">
              <w:rPr>
                <w:rFonts w:ascii="Times New Roman" w:hAnsi="Times New Roman"/>
                <w:color w:val="000000"/>
                <w:sz w:val="20"/>
                <w:szCs w:val="20"/>
              </w:rPr>
              <w:t>w art.</w:t>
            </w:r>
            <w:r>
              <w:rPr>
                <w:rFonts w:ascii="Times New Roman" w:hAnsi="Times New Roman"/>
                <w:color w:val="000000"/>
                <w:sz w:val="20"/>
                <w:szCs w:val="20"/>
              </w:rPr>
              <w:t xml:space="preserve"> 50 w pkt. </w:t>
            </w:r>
            <w:r w:rsidRPr="001F06E2">
              <w:rPr>
                <w:rFonts w:ascii="Times New Roman" w:hAnsi="Times New Roman"/>
                <w:color w:val="000000"/>
                <w:sz w:val="20"/>
                <w:szCs w:val="20"/>
              </w:rPr>
              <w:t xml:space="preserve">1 po lit. </w:t>
            </w:r>
            <w:r w:rsidRPr="001F06E2">
              <w:rPr>
                <w:rFonts w:ascii="Times New Roman" w:hAnsi="Times New Roman"/>
                <w:b/>
                <w:bCs/>
                <w:color w:val="000000"/>
                <w:sz w:val="20"/>
                <w:szCs w:val="20"/>
              </w:rPr>
              <w:t xml:space="preserve">l </w:t>
            </w:r>
            <w:r w:rsidRPr="001F06E2">
              <w:rPr>
                <w:rFonts w:ascii="Times New Roman" w:hAnsi="Times New Roman"/>
                <w:color w:val="000000"/>
                <w:sz w:val="20"/>
                <w:szCs w:val="20"/>
              </w:rPr>
              <w:t xml:space="preserve">średnik zastępuje się przecinkiem i dodaje się lit. </w:t>
            </w:r>
            <w:r w:rsidRPr="001F06E2">
              <w:rPr>
                <w:rFonts w:ascii="Times New Roman" w:hAnsi="Times New Roman"/>
                <w:b/>
                <w:bCs/>
                <w:color w:val="000000"/>
                <w:sz w:val="20"/>
                <w:szCs w:val="20"/>
              </w:rPr>
              <w:t xml:space="preserve">m </w:t>
            </w:r>
            <w:r w:rsidRPr="001F06E2">
              <w:rPr>
                <w:rFonts w:ascii="Times New Roman" w:hAnsi="Times New Roman"/>
                <w:color w:val="000000"/>
                <w:sz w:val="20"/>
                <w:szCs w:val="20"/>
              </w:rPr>
              <w:t xml:space="preserve">w brzmieniu: </w:t>
            </w:r>
          </w:p>
          <w:p w14:paraId="6E861C11" w14:textId="77777777" w:rsidR="001F06E2" w:rsidRPr="003B5739" w:rsidRDefault="001F06E2" w:rsidP="001F06E2">
            <w:pPr>
              <w:autoSpaceDE w:val="0"/>
              <w:autoSpaceDN w:val="0"/>
              <w:adjustRightInd w:val="0"/>
              <w:spacing w:line="240" w:lineRule="auto"/>
              <w:ind w:firstLine="0"/>
              <w:rPr>
                <w:rFonts w:ascii="Times New Roman" w:hAnsi="Times New Roman"/>
                <w:color w:val="000000"/>
                <w:sz w:val="20"/>
                <w:szCs w:val="20"/>
              </w:rPr>
            </w:pPr>
            <w:r w:rsidRPr="001F06E2">
              <w:rPr>
                <w:rFonts w:ascii="Times New Roman" w:hAnsi="Times New Roman"/>
                <w:color w:val="000000"/>
                <w:sz w:val="20"/>
                <w:szCs w:val="20"/>
              </w:rPr>
              <w:t>„m) dokumentów związanych z obowiązkowymi szkolenia</w:t>
            </w:r>
            <w:r>
              <w:rPr>
                <w:rFonts w:ascii="Times New Roman" w:hAnsi="Times New Roman"/>
                <w:color w:val="000000"/>
                <w:sz w:val="20"/>
                <w:szCs w:val="20"/>
              </w:rPr>
              <w:t>mi kierowców;”</w:t>
            </w:r>
          </w:p>
        </w:tc>
        <w:tc>
          <w:tcPr>
            <w:tcW w:w="5102" w:type="dxa"/>
            <w:vAlign w:val="center"/>
          </w:tcPr>
          <w:p w14:paraId="29EFA14D" w14:textId="77777777" w:rsidR="004B755E" w:rsidRPr="003B5739" w:rsidRDefault="001F06E2" w:rsidP="00FB0A78">
            <w:pPr>
              <w:spacing w:line="240" w:lineRule="auto"/>
              <w:ind w:firstLine="0"/>
              <w:rPr>
                <w:rFonts w:ascii="Times New Roman" w:hAnsi="Times New Roman"/>
                <w:sz w:val="20"/>
                <w:szCs w:val="20"/>
              </w:rPr>
            </w:pPr>
            <w:r>
              <w:rPr>
                <w:rFonts w:ascii="Times New Roman" w:hAnsi="Times New Roman"/>
                <w:sz w:val="20"/>
                <w:szCs w:val="20"/>
              </w:rPr>
              <w:t>Uwaga uwzględniona.</w:t>
            </w:r>
          </w:p>
        </w:tc>
      </w:tr>
      <w:tr w:rsidR="00343E26" w:rsidRPr="00341F21" w14:paraId="66A6B434" w14:textId="77777777" w:rsidTr="008873B9">
        <w:tc>
          <w:tcPr>
            <w:tcW w:w="534" w:type="dxa"/>
            <w:vAlign w:val="center"/>
          </w:tcPr>
          <w:p w14:paraId="06D66796" w14:textId="77777777" w:rsidR="00343E26" w:rsidRPr="003B5739" w:rsidRDefault="00343E26"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6A5088EE" w14:textId="04273206" w:rsidR="00B51810" w:rsidRPr="00B51810" w:rsidRDefault="00343E26" w:rsidP="00B51810">
            <w:pPr>
              <w:autoSpaceDE w:val="0"/>
              <w:autoSpaceDN w:val="0"/>
              <w:adjustRightInd w:val="0"/>
              <w:spacing w:line="240" w:lineRule="auto"/>
              <w:ind w:firstLine="0"/>
              <w:jc w:val="center"/>
              <w:rPr>
                <w:rFonts w:ascii="Times New Roman" w:hAnsi="Times New Roman"/>
                <w:bCs/>
                <w:color w:val="000000"/>
                <w:sz w:val="20"/>
                <w:szCs w:val="20"/>
              </w:rPr>
            </w:pPr>
            <w:r w:rsidRPr="00343E26">
              <w:rPr>
                <w:rFonts w:ascii="Times New Roman" w:hAnsi="Times New Roman"/>
                <w:color w:val="000000"/>
                <w:sz w:val="20"/>
                <w:szCs w:val="20"/>
              </w:rPr>
              <w:t>Art. 2</w:t>
            </w:r>
            <w:r w:rsidR="00526221">
              <w:rPr>
                <w:rFonts w:ascii="Times New Roman" w:hAnsi="Times New Roman"/>
                <w:color w:val="000000"/>
                <w:sz w:val="20"/>
                <w:szCs w:val="20"/>
              </w:rPr>
              <w:t xml:space="preserve"> pkt 1</w:t>
            </w:r>
            <w:r w:rsidRPr="00343E26">
              <w:rPr>
                <w:rFonts w:ascii="Times New Roman" w:hAnsi="Times New Roman"/>
                <w:color w:val="000000"/>
                <w:sz w:val="20"/>
                <w:szCs w:val="20"/>
              </w:rPr>
              <w:t xml:space="preserve"> projektu ustawy w zakresie art. 100a-100aq </w:t>
            </w:r>
            <w:r w:rsidR="00B51810" w:rsidRPr="00B51810">
              <w:rPr>
                <w:rFonts w:ascii="Times New Roman" w:hAnsi="Times New Roman"/>
                <w:bCs/>
                <w:color w:val="000000"/>
                <w:sz w:val="20"/>
                <w:szCs w:val="20"/>
              </w:rPr>
              <w:t>ustawy z dnia 20 czerwca 1997 r. Prawo o ruchu</w:t>
            </w:r>
          </w:p>
          <w:p w14:paraId="2EA20F71" w14:textId="77777777" w:rsidR="00343E26" w:rsidRDefault="00B51810" w:rsidP="00B51810">
            <w:pPr>
              <w:autoSpaceDE w:val="0"/>
              <w:autoSpaceDN w:val="0"/>
              <w:adjustRightInd w:val="0"/>
              <w:spacing w:line="240" w:lineRule="auto"/>
              <w:ind w:firstLine="0"/>
              <w:jc w:val="center"/>
              <w:rPr>
                <w:rFonts w:ascii="Times New Roman" w:hAnsi="Times New Roman"/>
                <w:color w:val="000000"/>
                <w:sz w:val="20"/>
                <w:szCs w:val="20"/>
              </w:rPr>
            </w:pPr>
            <w:r w:rsidRPr="00B51810">
              <w:rPr>
                <w:rFonts w:ascii="Times New Roman" w:hAnsi="Times New Roman"/>
                <w:bCs/>
                <w:color w:val="000000"/>
                <w:sz w:val="20"/>
                <w:szCs w:val="20"/>
              </w:rPr>
              <w:t>drogowym (uprd)</w:t>
            </w:r>
          </w:p>
        </w:tc>
        <w:tc>
          <w:tcPr>
            <w:tcW w:w="2127" w:type="dxa"/>
            <w:vAlign w:val="center"/>
          </w:tcPr>
          <w:p w14:paraId="1A373AFE" w14:textId="77777777" w:rsidR="00343E26" w:rsidRPr="00411AB4" w:rsidRDefault="00B51810" w:rsidP="00B51810">
            <w:pPr>
              <w:spacing w:line="240" w:lineRule="auto"/>
              <w:ind w:firstLine="0"/>
              <w:jc w:val="center"/>
              <w:rPr>
                <w:rFonts w:ascii="Times New Roman" w:hAnsi="Times New Roman"/>
                <w:sz w:val="20"/>
                <w:szCs w:val="20"/>
              </w:rPr>
            </w:pPr>
            <w:r>
              <w:rPr>
                <w:rFonts w:ascii="Times New Roman" w:hAnsi="Times New Roman"/>
                <w:sz w:val="20"/>
                <w:szCs w:val="20"/>
              </w:rPr>
              <w:t>Transport i Logistyka</w:t>
            </w:r>
          </w:p>
        </w:tc>
        <w:tc>
          <w:tcPr>
            <w:tcW w:w="5102" w:type="dxa"/>
            <w:vAlign w:val="center"/>
          </w:tcPr>
          <w:p w14:paraId="53DEED0D" w14:textId="77777777" w:rsidR="00B51810" w:rsidRPr="00B51810" w:rsidRDefault="00B51810" w:rsidP="00B51810">
            <w:pPr>
              <w:autoSpaceDE w:val="0"/>
              <w:autoSpaceDN w:val="0"/>
              <w:adjustRightInd w:val="0"/>
              <w:spacing w:line="240" w:lineRule="auto"/>
              <w:ind w:firstLine="0"/>
              <w:rPr>
                <w:rFonts w:ascii="Times New Roman" w:hAnsi="Times New Roman"/>
                <w:color w:val="000000"/>
                <w:sz w:val="20"/>
                <w:szCs w:val="20"/>
              </w:rPr>
            </w:pPr>
            <w:r w:rsidRPr="00B51810">
              <w:rPr>
                <w:rFonts w:ascii="Times New Roman" w:hAnsi="Times New Roman"/>
                <w:color w:val="000000"/>
                <w:sz w:val="20"/>
                <w:szCs w:val="20"/>
              </w:rPr>
              <w:t>Proponujemy, aby włączyć przewoźników drogowych do grupy podmiotów, które mają</w:t>
            </w:r>
            <w:r>
              <w:rPr>
                <w:rFonts w:ascii="Times New Roman" w:hAnsi="Times New Roman"/>
                <w:color w:val="000000"/>
                <w:sz w:val="20"/>
                <w:szCs w:val="20"/>
              </w:rPr>
              <w:t xml:space="preserve"> </w:t>
            </w:r>
            <w:r w:rsidRPr="00B51810">
              <w:rPr>
                <w:rFonts w:ascii="Times New Roman" w:hAnsi="Times New Roman"/>
                <w:color w:val="000000"/>
                <w:sz w:val="20"/>
                <w:szCs w:val="20"/>
              </w:rPr>
              <w:t>dostęp do danych o kierowcach, zawartych w Centralnej Ewidencji Kierowców. Takie</w:t>
            </w:r>
          </w:p>
          <w:p w14:paraId="2A38F034" w14:textId="77777777" w:rsidR="00343E26" w:rsidRDefault="00B51810" w:rsidP="00B51810">
            <w:pPr>
              <w:autoSpaceDE w:val="0"/>
              <w:autoSpaceDN w:val="0"/>
              <w:adjustRightInd w:val="0"/>
              <w:spacing w:line="240" w:lineRule="auto"/>
              <w:ind w:firstLine="0"/>
              <w:rPr>
                <w:rFonts w:ascii="Times New Roman" w:hAnsi="Times New Roman"/>
                <w:color w:val="000000"/>
                <w:sz w:val="20"/>
                <w:szCs w:val="20"/>
              </w:rPr>
            </w:pPr>
            <w:r w:rsidRPr="00B51810">
              <w:rPr>
                <w:rFonts w:ascii="Times New Roman" w:hAnsi="Times New Roman"/>
                <w:color w:val="000000"/>
                <w:sz w:val="20"/>
                <w:szCs w:val="20"/>
              </w:rPr>
              <w:t>rozwiązanie zapewni możliwość sprawdzania na bieżąco aktualnych uprawnień</w:t>
            </w:r>
            <w:r>
              <w:rPr>
                <w:rFonts w:ascii="Times New Roman" w:hAnsi="Times New Roman"/>
                <w:color w:val="000000"/>
                <w:sz w:val="20"/>
                <w:szCs w:val="20"/>
              </w:rPr>
              <w:t xml:space="preserve"> </w:t>
            </w:r>
            <w:r w:rsidRPr="00B51810">
              <w:rPr>
                <w:rFonts w:ascii="Times New Roman" w:hAnsi="Times New Roman"/>
                <w:color w:val="000000"/>
                <w:sz w:val="20"/>
                <w:szCs w:val="20"/>
              </w:rPr>
              <w:t>kierowców, ważność badań lekarskich i psychologicznych oraz weryfikację innych</w:t>
            </w:r>
            <w:r>
              <w:rPr>
                <w:rFonts w:ascii="Times New Roman" w:hAnsi="Times New Roman"/>
                <w:color w:val="000000"/>
                <w:sz w:val="20"/>
                <w:szCs w:val="20"/>
              </w:rPr>
              <w:t xml:space="preserve"> </w:t>
            </w:r>
            <w:r w:rsidRPr="00B51810">
              <w:rPr>
                <w:rFonts w:ascii="Times New Roman" w:hAnsi="Times New Roman"/>
                <w:color w:val="000000"/>
                <w:sz w:val="20"/>
                <w:szCs w:val="20"/>
              </w:rPr>
              <w:t>danych niezbędnych dla pracodawców. Często mamy bowiem do czynienia z sytuacją,</w:t>
            </w:r>
            <w:r>
              <w:rPr>
                <w:rFonts w:ascii="Times New Roman" w:hAnsi="Times New Roman"/>
                <w:color w:val="000000"/>
                <w:sz w:val="20"/>
                <w:szCs w:val="20"/>
              </w:rPr>
              <w:t xml:space="preserve"> </w:t>
            </w:r>
            <w:r w:rsidRPr="00B51810">
              <w:rPr>
                <w:rFonts w:ascii="Times New Roman" w:hAnsi="Times New Roman"/>
                <w:color w:val="000000"/>
                <w:sz w:val="20"/>
                <w:szCs w:val="20"/>
              </w:rPr>
              <w:t>gdy prawo jazdy jest zatrzymane przez Policję lub inny uprawniony organ, a tymczasem</w:t>
            </w:r>
            <w:r>
              <w:rPr>
                <w:rFonts w:ascii="Times New Roman" w:hAnsi="Times New Roman"/>
                <w:color w:val="000000"/>
                <w:sz w:val="20"/>
                <w:szCs w:val="20"/>
              </w:rPr>
              <w:t xml:space="preserve"> </w:t>
            </w:r>
            <w:r w:rsidRPr="00B51810">
              <w:rPr>
                <w:rFonts w:ascii="Times New Roman" w:hAnsi="Times New Roman"/>
                <w:color w:val="000000"/>
                <w:sz w:val="20"/>
                <w:szCs w:val="20"/>
              </w:rPr>
              <w:t>kierowca uprzednio wyrobił bezprawnie wtórnik, który okazuje pracodawcy. Na tej</w:t>
            </w:r>
            <w:r>
              <w:rPr>
                <w:rFonts w:ascii="Times New Roman" w:hAnsi="Times New Roman"/>
                <w:color w:val="000000"/>
                <w:sz w:val="20"/>
                <w:szCs w:val="20"/>
              </w:rPr>
              <w:t xml:space="preserve"> </w:t>
            </w:r>
            <w:r w:rsidRPr="00B51810">
              <w:rPr>
                <w:rFonts w:ascii="Times New Roman" w:hAnsi="Times New Roman"/>
                <w:color w:val="000000"/>
                <w:sz w:val="20"/>
                <w:szCs w:val="20"/>
              </w:rPr>
              <w:t>podstawie pracodawca dopuszcza do ruchu osobę de facto bez uprawnień. I o ile jest w</w:t>
            </w:r>
            <w:r>
              <w:rPr>
                <w:rFonts w:ascii="Times New Roman" w:hAnsi="Times New Roman"/>
                <w:color w:val="000000"/>
                <w:sz w:val="20"/>
                <w:szCs w:val="20"/>
              </w:rPr>
              <w:t xml:space="preserve"> </w:t>
            </w:r>
            <w:r w:rsidRPr="00B51810">
              <w:rPr>
                <w:rFonts w:ascii="Times New Roman" w:hAnsi="Times New Roman"/>
                <w:color w:val="000000"/>
                <w:sz w:val="20"/>
                <w:szCs w:val="20"/>
              </w:rPr>
              <w:t>stanie wybronić się przed odpowiedzialnością karną z tego tytułu, to już nie jest w stanie</w:t>
            </w:r>
            <w:r>
              <w:rPr>
                <w:rFonts w:ascii="Times New Roman" w:hAnsi="Times New Roman"/>
                <w:color w:val="000000"/>
                <w:sz w:val="20"/>
                <w:szCs w:val="20"/>
              </w:rPr>
              <w:t xml:space="preserve"> </w:t>
            </w:r>
            <w:r w:rsidRPr="00B51810">
              <w:rPr>
                <w:rFonts w:ascii="Times New Roman" w:hAnsi="Times New Roman"/>
                <w:color w:val="000000"/>
                <w:sz w:val="20"/>
                <w:szCs w:val="20"/>
              </w:rPr>
              <w:t>uzyskać zwolnienia z odpowiedzialności administracyjnej o której mowa w utd. Kwestia</w:t>
            </w:r>
            <w:r>
              <w:rPr>
                <w:rFonts w:ascii="Times New Roman" w:hAnsi="Times New Roman"/>
                <w:color w:val="000000"/>
                <w:sz w:val="20"/>
                <w:szCs w:val="20"/>
              </w:rPr>
              <w:t xml:space="preserve"> </w:t>
            </w:r>
            <w:r w:rsidRPr="00B51810">
              <w:rPr>
                <w:rFonts w:ascii="Times New Roman" w:hAnsi="Times New Roman"/>
                <w:color w:val="000000"/>
                <w:sz w:val="20"/>
                <w:szCs w:val="20"/>
              </w:rPr>
              <w:t>ta jest szczególnie istotna, że względu na fakt, że jest to tzw. „najpoważniejsze</w:t>
            </w:r>
            <w:r>
              <w:rPr>
                <w:rFonts w:ascii="Times New Roman" w:hAnsi="Times New Roman"/>
                <w:color w:val="000000"/>
                <w:sz w:val="20"/>
                <w:szCs w:val="20"/>
              </w:rPr>
              <w:t xml:space="preserve"> </w:t>
            </w:r>
            <w:r w:rsidRPr="00B51810">
              <w:rPr>
                <w:rFonts w:ascii="Times New Roman" w:hAnsi="Times New Roman"/>
                <w:color w:val="000000"/>
                <w:sz w:val="20"/>
                <w:szCs w:val="20"/>
              </w:rPr>
              <w:t>naruszenie" skutkujące utratą dobrej reputacji i zamknięciem przedsiębiorstwa.</w:t>
            </w:r>
          </w:p>
        </w:tc>
        <w:tc>
          <w:tcPr>
            <w:tcW w:w="5102" w:type="dxa"/>
            <w:vAlign w:val="center"/>
          </w:tcPr>
          <w:p w14:paraId="6563C49E" w14:textId="77777777" w:rsidR="00343E26" w:rsidRDefault="00B51810" w:rsidP="000A0A57">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3F7AD769" w14:textId="77777777" w:rsidR="00B51810" w:rsidRDefault="00B51810" w:rsidP="000A0A57">
            <w:pPr>
              <w:spacing w:line="240" w:lineRule="auto"/>
              <w:ind w:firstLine="0"/>
              <w:rPr>
                <w:rFonts w:ascii="Times New Roman" w:hAnsi="Times New Roman"/>
                <w:sz w:val="20"/>
                <w:szCs w:val="20"/>
              </w:rPr>
            </w:pPr>
            <w:r>
              <w:rPr>
                <w:rFonts w:ascii="Times New Roman" w:hAnsi="Times New Roman"/>
                <w:sz w:val="20"/>
                <w:szCs w:val="20"/>
              </w:rPr>
              <w:t>Uwaga wykracza poza zakres przedmiotowy przedłożenia.</w:t>
            </w:r>
          </w:p>
        </w:tc>
      </w:tr>
      <w:tr w:rsidR="00526221" w:rsidRPr="00341F21" w14:paraId="6602798F" w14:textId="77777777" w:rsidTr="008873B9">
        <w:tc>
          <w:tcPr>
            <w:tcW w:w="534" w:type="dxa"/>
            <w:vAlign w:val="center"/>
          </w:tcPr>
          <w:p w14:paraId="1748C663" w14:textId="77777777" w:rsidR="00526221" w:rsidRPr="003B5739" w:rsidRDefault="00526221"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5DEF7484" w14:textId="5BDA6911" w:rsidR="00526221" w:rsidRDefault="00526221" w:rsidP="00526221">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W zakresie art. 117 ust. 1 pk 4 uprd (art. 2 pkt 2 projektu ustawy)</w:t>
            </w:r>
          </w:p>
        </w:tc>
        <w:tc>
          <w:tcPr>
            <w:tcW w:w="2127" w:type="dxa"/>
            <w:vAlign w:val="center"/>
          </w:tcPr>
          <w:p w14:paraId="4655E0C4" w14:textId="6999A35E" w:rsidR="00526221" w:rsidRPr="00411AB4" w:rsidRDefault="00526221" w:rsidP="00571C34">
            <w:pPr>
              <w:spacing w:line="240" w:lineRule="auto"/>
              <w:ind w:firstLine="0"/>
              <w:jc w:val="center"/>
              <w:rPr>
                <w:rFonts w:ascii="Times New Roman" w:hAnsi="Times New Roman"/>
                <w:sz w:val="20"/>
                <w:szCs w:val="20"/>
              </w:rPr>
            </w:pPr>
            <w:r>
              <w:rPr>
                <w:rFonts w:ascii="Times New Roman" w:hAnsi="Times New Roman"/>
                <w:sz w:val="20"/>
                <w:szCs w:val="20"/>
              </w:rPr>
              <w:t>Miejskie Zakłady Autobusowe w Warszawie</w:t>
            </w:r>
            <w:r w:rsidR="00F62BAF">
              <w:rPr>
                <w:rFonts w:ascii="Times New Roman" w:hAnsi="Times New Roman"/>
                <w:sz w:val="20"/>
                <w:szCs w:val="20"/>
              </w:rPr>
              <w:t xml:space="preserve">, </w:t>
            </w:r>
            <w:r w:rsidR="00F62BAF" w:rsidRPr="00F62BAF">
              <w:rPr>
                <w:rFonts w:ascii="Times New Roman" w:hAnsi="Times New Roman"/>
                <w:sz w:val="20"/>
                <w:szCs w:val="20"/>
              </w:rPr>
              <w:t>Izba Gospodarcza Komunikacji Miejskiej</w:t>
            </w:r>
          </w:p>
        </w:tc>
        <w:tc>
          <w:tcPr>
            <w:tcW w:w="5102" w:type="dxa"/>
            <w:vAlign w:val="center"/>
          </w:tcPr>
          <w:p w14:paraId="679C9FDC" w14:textId="229E0291" w:rsidR="00526221" w:rsidRDefault="00526221" w:rsidP="00526221">
            <w:pPr>
              <w:autoSpaceDE w:val="0"/>
              <w:autoSpaceDN w:val="0"/>
              <w:adjustRightInd w:val="0"/>
              <w:spacing w:line="240" w:lineRule="auto"/>
              <w:ind w:firstLine="0"/>
              <w:rPr>
                <w:rFonts w:ascii="Times New Roman" w:hAnsi="Times New Roman"/>
                <w:color w:val="000000"/>
                <w:sz w:val="20"/>
                <w:szCs w:val="20"/>
              </w:rPr>
            </w:pPr>
            <w:r w:rsidRPr="00526221">
              <w:rPr>
                <w:rFonts w:ascii="Times New Roman" w:hAnsi="Times New Roman"/>
                <w:color w:val="000000"/>
                <w:sz w:val="20"/>
                <w:szCs w:val="20"/>
              </w:rPr>
              <w:t>W przypadku wejścia w życie projektowanej ustawy należy wprowadzić zakaz prowadzenia przez wojewódzkie ośrodki ruchu drogowego działalności gospodarczej w zakresie organizacji szkoleń okresowych kierowców i kwalifikacji wstępnej. Prowadzenie szkoleń jednocześnie z przeprowadzaniem testów kwalifikacji wstępnej stanowi problem natury etycznej, dlaczego pozostałe ośrodki prowadzące szkolenia w zakresie kwalifikacji wstępnej nie mogą przeprowadzać testów kwalifikacji wstępnej.</w:t>
            </w:r>
          </w:p>
        </w:tc>
        <w:tc>
          <w:tcPr>
            <w:tcW w:w="5102" w:type="dxa"/>
            <w:vAlign w:val="center"/>
          </w:tcPr>
          <w:p w14:paraId="5929DE56" w14:textId="77777777" w:rsidR="00526221" w:rsidRDefault="00071909" w:rsidP="000A0A57">
            <w:pPr>
              <w:spacing w:line="240" w:lineRule="auto"/>
              <w:ind w:firstLine="0"/>
              <w:rPr>
                <w:rFonts w:ascii="Times New Roman" w:hAnsi="Times New Roman"/>
                <w:sz w:val="20"/>
                <w:szCs w:val="20"/>
              </w:rPr>
            </w:pPr>
            <w:r>
              <w:rPr>
                <w:rFonts w:ascii="Times New Roman" w:hAnsi="Times New Roman"/>
                <w:sz w:val="20"/>
                <w:szCs w:val="20"/>
              </w:rPr>
              <w:t>Uwaga częściowo uwzględniona.</w:t>
            </w:r>
          </w:p>
          <w:p w14:paraId="7EADA0E5" w14:textId="76C3953F" w:rsidR="00071909" w:rsidRDefault="00071909" w:rsidP="00071909">
            <w:pPr>
              <w:spacing w:line="240" w:lineRule="auto"/>
              <w:ind w:firstLine="0"/>
              <w:rPr>
                <w:rFonts w:ascii="Times New Roman" w:hAnsi="Times New Roman"/>
                <w:sz w:val="20"/>
                <w:szCs w:val="20"/>
              </w:rPr>
            </w:pPr>
            <w:r>
              <w:rPr>
                <w:rFonts w:ascii="Times New Roman" w:hAnsi="Times New Roman"/>
                <w:sz w:val="20"/>
                <w:szCs w:val="20"/>
              </w:rPr>
              <w:t>Wojewódzkie ośrodki ruchu drogowego nie będą mogły prowadzić kursów kwalifikacyjnych. W dalszym jednak ciągu będą mogły prowadzić szkolenia okresowe.</w:t>
            </w:r>
          </w:p>
        </w:tc>
      </w:tr>
      <w:tr w:rsidR="00411AB4" w:rsidRPr="00341F21" w14:paraId="4C0C2395" w14:textId="77777777" w:rsidTr="008873B9">
        <w:tc>
          <w:tcPr>
            <w:tcW w:w="534" w:type="dxa"/>
            <w:vAlign w:val="center"/>
          </w:tcPr>
          <w:p w14:paraId="245C1FA9" w14:textId="364370F2" w:rsidR="00411AB4" w:rsidRPr="003B5739" w:rsidRDefault="00411AB4"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7D375807" w14:textId="2A995256" w:rsidR="00411AB4" w:rsidRDefault="006774F2" w:rsidP="006774F2">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W zakresie art. 117 ust. 3 prd (a</w:t>
            </w:r>
            <w:r w:rsidR="00411AB4">
              <w:rPr>
                <w:rFonts w:ascii="Times New Roman" w:hAnsi="Times New Roman"/>
                <w:color w:val="000000"/>
                <w:sz w:val="20"/>
                <w:szCs w:val="20"/>
              </w:rPr>
              <w:t>rt. 2 pkt 2</w:t>
            </w:r>
            <w:r>
              <w:rPr>
                <w:rFonts w:ascii="Times New Roman" w:hAnsi="Times New Roman"/>
                <w:color w:val="000000"/>
                <w:sz w:val="20"/>
                <w:szCs w:val="20"/>
              </w:rPr>
              <w:t xml:space="preserve"> projektu ustawy)</w:t>
            </w:r>
          </w:p>
        </w:tc>
        <w:tc>
          <w:tcPr>
            <w:tcW w:w="2127" w:type="dxa"/>
            <w:vAlign w:val="center"/>
          </w:tcPr>
          <w:p w14:paraId="4F39093E" w14:textId="77777777" w:rsidR="00411AB4" w:rsidRPr="00CE4BA9" w:rsidRDefault="00411AB4" w:rsidP="00571C34">
            <w:pPr>
              <w:spacing w:line="240" w:lineRule="auto"/>
              <w:ind w:firstLine="0"/>
              <w:jc w:val="center"/>
              <w:rPr>
                <w:rFonts w:ascii="Times New Roman" w:hAnsi="Times New Roman"/>
                <w:sz w:val="20"/>
                <w:szCs w:val="20"/>
              </w:rPr>
            </w:pPr>
            <w:r w:rsidRPr="00411AB4">
              <w:rPr>
                <w:rFonts w:ascii="Times New Roman" w:hAnsi="Times New Roman"/>
                <w:sz w:val="20"/>
                <w:szCs w:val="20"/>
              </w:rPr>
              <w:t>PFSSK, PIGOSK, OIGOSK</w:t>
            </w:r>
          </w:p>
        </w:tc>
        <w:tc>
          <w:tcPr>
            <w:tcW w:w="5102" w:type="dxa"/>
            <w:vAlign w:val="center"/>
          </w:tcPr>
          <w:p w14:paraId="5A245D5F" w14:textId="77777777" w:rsidR="00411AB4" w:rsidRDefault="00411AB4" w:rsidP="008944CE">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Zmiana brzmienia art. 117 ust. 3 ustawy – Prawo o ruchu drogowym na następujące brzmienie:</w:t>
            </w:r>
          </w:p>
          <w:p w14:paraId="401EFB26" w14:textId="77777777" w:rsidR="00411AB4" w:rsidRDefault="00411AB4" w:rsidP="008944CE">
            <w:pPr>
              <w:autoSpaceDE w:val="0"/>
              <w:autoSpaceDN w:val="0"/>
              <w:adjustRightInd w:val="0"/>
              <w:spacing w:line="240" w:lineRule="auto"/>
              <w:ind w:firstLine="0"/>
              <w:rPr>
                <w:rFonts w:ascii="Times New Roman" w:hAnsi="Times New Roman"/>
                <w:color w:val="000000"/>
                <w:sz w:val="20"/>
                <w:szCs w:val="20"/>
              </w:rPr>
            </w:pPr>
            <w:r w:rsidRPr="00411AB4">
              <w:rPr>
                <w:rFonts w:ascii="Times New Roman" w:hAnsi="Times New Roman"/>
                <w:color w:val="000000"/>
                <w:sz w:val="20"/>
                <w:szCs w:val="20"/>
              </w:rPr>
              <w:t xml:space="preserve">„3. Ośrodek może wykonywać działalność gospodarczą, której wyniki będą przeznaczane na działalność, o której </w:t>
            </w:r>
            <w:r w:rsidRPr="00411AB4">
              <w:rPr>
                <w:rFonts w:ascii="Times New Roman" w:hAnsi="Times New Roman"/>
                <w:color w:val="000000"/>
                <w:sz w:val="20"/>
                <w:szCs w:val="20"/>
              </w:rPr>
              <w:lastRenderedPageBreak/>
              <w:t>mowa w ust.</w:t>
            </w:r>
            <w:r>
              <w:rPr>
                <w:rFonts w:ascii="Times New Roman" w:hAnsi="Times New Roman"/>
                <w:color w:val="000000"/>
                <w:sz w:val="20"/>
                <w:szCs w:val="20"/>
              </w:rPr>
              <w:t xml:space="preserve"> </w:t>
            </w:r>
            <w:r w:rsidRPr="00411AB4">
              <w:rPr>
                <w:rFonts w:ascii="Times New Roman" w:hAnsi="Times New Roman"/>
                <w:color w:val="000000"/>
                <w:sz w:val="20"/>
                <w:szCs w:val="20"/>
              </w:rPr>
              <w:t xml:space="preserve">1 i 2 – </w:t>
            </w:r>
            <w:r w:rsidRPr="00411AB4">
              <w:rPr>
                <w:rFonts w:ascii="Times New Roman" w:hAnsi="Times New Roman"/>
                <w:b/>
                <w:color w:val="000000"/>
                <w:sz w:val="20"/>
                <w:szCs w:val="20"/>
              </w:rPr>
              <w:t>za wyjątkiem działalności o której mowa w art.</w:t>
            </w:r>
            <w:r>
              <w:rPr>
                <w:rFonts w:ascii="Times New Roman" w:hAnsi="Times New Roman"/>
                <w:b/>
                <w:color w:val="000000"/>
                <w:sz w:val="20"/>
                <w:szCs w:val="20"/>
              </w:rPr>
              <w:t xml:space="preserve"> </w:t>
            </w:r>
            <w:r w:rsidRPr="00411AB4">
              <w:rPr>
                <w:rFonts w:ascii="Times New Roman" w:hAnsi="Times New Roman"/>
                <w:b/>
                <w:color w:val="000000"/>
                <w:sz w:val="20"/>
                <w:szCs w:val="20"/>
              </w:rPr>
              <w:t>28 ustawy z dnia 5 stycznia 2011 r. o kierujących pojazdami i art.</w:t>
            </w:r>
            <w:r w:rsidR="00313344">
              <w:rPr>
                <w:rFonts w:ascii="Times New Roman" w:hAnsi="Times New Roman"/>
                <w:b/>
                <w:color w:val="000000"/>
                <w:sz w:val="20"/>
                <w:szCs w:val="20"/>
              </w:rPr>
              <w:t xml:space="preserve"> </w:t>
            </w:r>
            <w:r w:rsidRPr="00411AB4">
              <w:rPr>
                <w:rFonts w:ascii="Times New Roman" w:hAnsi="Times New Roman"/>
                <w:b/>
                <w:color w:val="000000"/>
                <w:sz w:val="20"/>
                <w:szCs w:val="20"/>
              </w:rPr>
              <w:t>39g ustawy z dnia 6 września 2001 r. o transporcie drogowym.</w:t>
            </w:r>
            <w:r w:rsidRPr="00411AB4">
              <w:rPr>
                <w:rFonts w:ascii="Times New Roman" w:hAnsi="Times New Roman"/>
                <w:color w:val="000000"/>
                <w:sz w:val="20"/>
                <w:szCs w:val="20"/>
              </w:rPr>
              <w:t>”</w:t>
            </w:r>
          </w:p>
        </w:tc>
        <w:tc>
          <w:tcPr>
            <w:tcW w:w="5102" w:type="dxa"/>
            <w:vAlign w:val="center"/>
          </w:tcPr>
          <w:p w14:paraId="7F95C162" w14:textId="77777777" w:rsidR="000A0A57" w:rsidRDefault="000A0A57" w:rsidP="000A0A57">
            <w:pPr>
              <w:spacing w:line="240" w:lineRule="auto"/>
              <w:ind w:firstLine="0"/>
              <w:rPr>
                <w:rFonts w:ascii="Times New Roman" w:hAnsi="Times New Roman"/>
                <w:sz w:val="20"/>
                <w:szCs w:val="20"/>
              </w:rPr>
            </w:pPr>
            <w:r>
              <w:rPr>
                <w:rFonts w:ascii="Times New Roman" w:hAnsi="Times New Roman"/>
                <w:sz w:val="20"/>
                <w:szCs w:val="20"/>
              </w:rPr>
              <w:lastRenderedPageBreak/>
              <w:t>Uwaga częściowo uwzględniona.</w:t>
            </w:r>
          </w:p>
          <w:p w14:paraId="2F28D1FA" w14:textId="77777777" w:rsidR="00411AB4" w:rsidRDefault="000A0A57" w:rsidP="0085438C">
            <w:pPr>
              <w:spacing w:line="240" w:lineRule="auto"/>
              <w:ind w:firstLine="0"/>
              <w:rPr>
                <w:rFonts w:ascii="Times New Roman" w:hAnsi="Times New Roman"/>
                <w:sz w:val="20"/>
                <w:szCs w:val="20"/>
              </w:rPr>
            </w:pPr>
            <w:r>
              <w:rPr>
                <w:rFonts w:ascii="Times New Roman" w:hAnsi="Times New Roman"/>
                <w:sz w:val="20"/>
                <w:szCs w:val="20"/>
              </w:rPr>
              <w:t>Uwaga została uwzględniona w zakresie prowadzenia ośrodka szkolenia. Redakcja dodanej treści została odpowiednio zmodyfikowana. Uwag</w:t>
            </w:r>
            <w:r w:rsidR="0085438C">
              <w:rPr>
                <w:rFonts w:ascii="Times New Roman" w:hAnsi="Times New Roman"/>
                <w:sz w:val="20"/>
                <w:szCs w:val="20"/>
              </w:rPr>
              <w:t>a</w:t>
            </w:r>
            <w:r>
              <w:rPr>
                <w:rFonts w:ascii="Times New Roman" w:hAnsi="Times New Roman"/>
                <w:sz w:val="20"/>
                <w:szCs w:val="20"/>
              </w:rPr>
              <w:t xml:space="preserve"> nie została uwzględniona </w:t>
            </w:r>
            <w:r>
              <w:rPr>
                <w:rFonts w:ascii="Times New Roman" w:hAnsi="Times New Roman"/>
                <w:sz w:val="20"/>
                <w:szCs w:val="20"/>
              </w:rPr>
              <w:lastRenderedPageBreak/>
              <w:t xml:space="preserve">w zakresie prowadzenia ośrodka szkolenia kierowców, bowiem </w:t>
            </w:r>
            <w:r w:rsidR="0085438C">
              <w:rPr>
                <w:rFonts w:ascii="Times New Roman" w:hAnsi="Times New Roman"/>
                <w:sz w:val="20"/>
                <w:szCs w:val="20"/>
              </w:rPr>
              <w:t>nie ma ku temu podstaw.</w:t>
            </w:r>
          </w:p>
        </w:tc>
      </w:tr>
      <w:tr w:rsidR="006C14D3" w:rsidRPr="00341F21" w14:paraId="077D1B02" w14:textId="77777777" w:rsidTr="008873B9">
        <w:tc>
          <w:tcPr>
            <w:tcW w:w="534" w:type="dxa"/>
            <w:vAlign w:val="center"/>
          </w:tcPr>
          <w:p w14:paraId="5FFC25D0" w14:textId="77777777" w:rsidR="006C14D3" w:rsidRPr="00CC2DF4" w:rsidRDefault="006C14D3" w:rsidP="00FB0A78">
            <w:pPr>
              <w:numPr>
                <w:ilvl w:val="0"/>
                <w:numId w:val="21"/>
              </w:numPr>
              <w:spacing w:line="240" w:lineRule="auto"/>
              <w:ind w:left="0" w:firstLine="0"/>
              <w:contextualSpacing/>
              <w:jc w:val="center"/>
              <w:rPr>
                <w:rFonts w:ascii="Times New Roman" w:hAnsi="Times New Roman"/>
                <w:b/>
                <w:color w:val="FF0000"/>
                <w:sz w:val="20"/>
                <w:szCs w:val="20"/>
              </w:rPr>
            </w:pPr>
          </w:p>
        </w:tc>
        <w:tc>
          <w:tcPr>
            <w:tcW w:w="1842" w:type="dxa"/>
            <w:vAlign w:val="center"/>
          </w:tcPr>
          <w:p w14:paraId="67438E27" w14:textId="5E718D80" w:rsidR="006C14D3" w:rsidRPr="00AD3C2A" w:rsidRDefault="006774F2" w:rsidP="006774F2">
            <w:pPr>
              <w:autoSpaceDE w:val="0"/>
              <w:autoSpaceDN w:val="0"/>
              <w:adjustRightInd w:val="0"/>
              <w:spacing w:line="240" w:lineRule="auto"/>
              <w:ind w:firstLine="0"/>
              <w:jc w:val="center"/>
              <w:rPr>
                <w:rFonts w:ascii="Times New Roman" w:hAnsi="Times New Roman"/>
                <w:sz w:val="20"/>
                <w:szCs w:val="20"/>
              </w:rPr>
            </w:pPr>
            <w:r w:rsidRPr="00AD3C2A">
              <w:rPr>
                <w:rFonts w:ascii="Times New Roman" w:hAnsi="Times New Roman"/>
                <w:sz w:val="20"/>
                <w:szCs w:val="20"/>
              </w:rPr>
              <w:t>W zakresie art. 6 ust. 1 pkt 6 lit. aa ustawy z dnia 5 stycznia</w:t>
            </w:r>
            <w:r w:rsidR="004F783C" w:rsidRPr="00AD3C2A">
              <w:rPr>
                <w:rFonts w:ascii="Times New Roman" w:hAnsi="Times New Roman"/>
                <w:sz w:val="20"/>
                <w:szCs w:val="20"/>
              </w:rPr>
              <w:t xml:space="preserve"> 2011 r.</w:t>
            </w:r>
            <w:r w:rsidRPr="00AD3C2A">
              <w:rPr>
                <w:rFonts w:ascii="Times New Roman" w:hAnsi="Times New Roman"/>
                <w:sz w:val="20"/>
                <w:szCs w:val="20"/>
              </w:rPr>
              <w:t xml:space="preserve"> o kierujących pojazdami (ukp) (a</w:t>
            </w:r>
            <w:r w:rsidR="00250051" w:rsidRPr="00AD3C2A">
              <w:rPr>
                <w:rFonts w:ascii="Times New Roman" w:hAnsi="Times New Roman"/>
                <w:sz w:val="20"/>
                <w:szCs w:val="20"/>
              </w:rPr>
              <w:t>rt. 3 pkt 2</w:t>
            </w:r>
            <w:r w:rsidRPr="00AD3C2A">
              <w:rPr>
                <w:rFonts w:ascii="Times New Roman" w:hAnsi="Times New Roman"/>
                <w:sz w:val="20"/>
                <w:szCs w:val="20"/>
              </w:rPr>
              <w:t xml:space="preserve"> projektu ustawy)</w:t>
            </w:r>
          </w:p>
        </w:tc>
        <w:tc>
          <w:tcPr>
            <w:tcW w:w="2127" w:type="dxa"/>
            <w:vAlign w:val="center"/>
          </w:tcPr>
          <w:p w14:paraId="25B15618" w14:textId="77777777" w:rsidR="006C14D3" w:rsidRPr="00AD3C2A" w:rsidRDefault="00250051" w:rsidP="00250051">
            <w:pPr>
              <w:spacing w:line="240" w:lineRule="auto"/>
              <w:ind w:firstLine="0"/>
              <w:jc w:val="center"/>
              <w:rPr>
                <w:rFonts w:ascii="Times New Roman" w:hAnsi="Times New Roman"/>
                <w:sz w:val="20"/>
                <w:szCs w:val="20"/>
              </w:rPr>
            </w:pPr>
            <w:r w:rsidRPr="00AD3C2A">
              <w:rPr>
                <w:rFonts w:ascii="Times New Roman" w:hAnsi="Times New Roman"/>
                <w:bCs/>
                <w:sz w:val="20"/>
                <w:szCs w:val="20"/>
              </w:rPr>
              <w:t>Związek Pracodawców Ratownictwa Medycznego Samodzielnych Publicznych Zakładów Opieki Zdrowo</w:t>
            </w:r>
            <w:r w:rsidR="008D32DE" w:rsidRPr="00AD3C2A">
              <w:rPr>
                <w:rFonts w:ascii="Times New Roman" w:hAnsi="Times New Roman"/>
                <w:bCs/>
                <w:sz w:val="20"/>
                <w:szCs w:val="20"/>
              </w:rPr>
              <w:t>tnej</w:t>
            </w:r>
          </w:p>
        </w:tc>
        <w:tc>
          <w:tcPr>
            <w:tcW w:w="5102" w:type="dxa"/>
            <w:vAlign w:val="center"/>
          </w:tcPr>
          <w:p w14:paraId="1F40AE16" w14:textId="77777777" w:rsidR="00AF7770" w:rsidRPr="00AD3C2A" w:rsidRDefault="00AF7770" w:rsidP="00AF7770">
            <w:pPr>
              <w:autoSpaceDE w:val="0"/>
              <w:autoSpaceDN w:val="0"/>
              <w:adjustRightInd w:val="0"/>
              <w:spacing w:line="240" w:lineRule="auto"/>
              <w:ind w:firstLine="0"/>
              <w:rPr>
                <w:rFonts w:ascii="Times New Roman" w:hAnsi="Times New Roman"/>
                <w:sz w:val="20"/>
                <w:szCs w:val="20"/>
              </w:rPr>
            </w:pPr>
            <w:r w:rsidRPr="00AD3C2A">
              <w:rPr>
                <w:rFonts w:ascii="Times New Roman" w:hAnsi="Times New Roman"/>
                <w:sz w:val="20"/>
                <w:szCs w:val="20"/>
              </w:rPr>
              <w:t xml:space="preserve">Określenie projektowanemu </w:t>
            </w:r>
            <w:r w:rsidR="00250051" w:rsidRPr="00AD3C2A">
              <w:rPr>
                <w:rFonts w:ascii="Times New Roman" w:hAnsi="Times New Roman"/>
                <w:sz w:val="20"/>
                <w:szCs w:val="20"/>
              </w:rPr>
              <w:t xml:space="preserve">art. 6 ust. 1 pkt 6 lit aa </w:t>
            </w:r>
            <w:r w:rsidR="008B18F5" w:rsidRPr="00AD3C2A">
              <w:rPr>
                <w:rFonts w:ascii="Times New Roman" w:hAnsi="Times New Roman"/>
                <w:sz w:val="20"/>
                <w:szCs w:val="20"/>
              </w:rPr>
              <w:t xml:space="preserve">ustawy o kierujących pojazdami </w:t>
            </w:r>
            <w:r w:rsidRPr="00AD3C2A">
              <w:rPr>
                <w:rFonts w:ascii="Times New Roman" w:hAnsi="Times New Roman"/>
                <w:sz w:val="20"/>
                <w:szCs w:val="20"/>
              </w:rPr>
              <w:t>następującego brzmienia:</w:t>
            </w:r>
          </w:p>
          <w:p w14:paraId="0F6353E4" w14:textId="77777777" w:rsidR="006C14D3" w:rsidRPr="00AD3C2A" w:rsidRDefault="00AF7770" w:rsidP="00AF7770">
            <w:pPr>
              <w:autoSpaceDE w:val="0"/>
              <w:autoSpaceDN w:val="0"/>
              <w:adjustRightInd w:val="0"/>
              <w:spacing w:line="240" w:lineRule="auto"/>
              <w:ind w:firstLine="0"/>
              <w:rPr>
                <w:rFonts w:ascii="Times New Roman" w:hAnsi="Times New Roman"/>
                <w:sz w:val="20"/>
                <w:szCs w:val="20"/>
              </w:rPr>
            </w:pPr>
            <w:r w:rsidRPr="00AD3C2A">
              <w:rPr>
                <w:rFonts w:ascii="Times New Roman" w:hAnsi="Times New Roman"/>
                <w:sz w:val="20"/>
                <w:szCs w:val="20"/>
              </w:rPr>
              <w:t xml:space="preserve">„aa) pojazdem samochodowym zasilanym paliwami alternatywnymi </w:t>
            </w:r>
            <w:r w:rsidRPr="00AD3C2A">
              <w:rPr>
                <w:rFonts w:ascii="Times New Roman" w:hAnsi="Times New Roman"/>
                <w:b/>
                <w:bCs/>
                <w:sz w:val="20"/>
                <w:szCs w:val="20"/>
              </w:rPr>
              <w:t xml:space="preserve">oraz specjalistycznym pojazdem ratownictwa medycznego </w:t>
            </w:r>
            <w:r w:rsidRPr="00AD3C2A">
              <w:rPr>
                <w:rFonts w:ascii="Times New Roman" w:hAnsi="Times New Roman"/>
                <w:sz w:val="20"/>
                <w:szCs w:val="20"/>
              </w:rPr>
              <w:t xml:space="preserve">o dopuszczalnej masie całkowitej przekraczającej 3,5 t oraz nieprzekraczającej 4250 kg, jeżeli przekroczenie dopuszczalnej masy całkowitej 3,5 t wynika z zastosowania paliw alternatywnych, o których mowa w przepisach wydanych na podstawie art. 66 ust. 5 ustawy z dnia 20 czerwca 1997 r. – Prawo o ruchu drogowym, </w:t>
            </w:r>
            <w:r w:rsidRPr="00AD3C2A">
              <w:rPr>
                <w:rFonts w:ascii="Times New Roman" w:hAnsi="Times New Roman"/>
                <w:b/>
                <w:bCs/>
                <w:sz w:val="20"/>
                <w:szCs w:val="20"/>
              </w:rPr>
              <w:t>lub jest to specjalistyczny pojazd sanitarny</w:t>
            </w:r>
            <w:r w:rsidRPr="00AD3C2A">
              <w:rPr>
                <w:rFonts w:ascii="Times New Roman" w:hAnsi="Times New Roman"/>
                <w:sz w:val="20"/>
                <w:szCs w:val="20"/>
              </w:rPr>
              <w:t>, a informacja o tym jest odnotowana w dowodzie rejestracyjnym,”</w:t>
            </w:r>
          </w:p>
          <w:p w14:paraId="709619C2" w14:textId="77777777" w:rsidR="00AF7770" w:rsidRPr="00AD3C2A" w:rsidRDefault="00AF7770" w:rsidP="00AF7770">
            <w:pPr>
              <w:autoSpaceDE w:val="0"/>
              <w:autoSpaceDN w:val="0"/>
              <w:adjustRightInd w:val="0"/>
              <w:spacing w:line="240" w:lineRule="auto"/>
              <w:ind w:firstLine="0"/>
              <w:rPr>
                <w:rFonts w:ascii="Times New Roman" w:hAnsi="Times New Roman"/>
                <w:sz w:val="20"/>
                <w:szCs w:val="20"/>
              </w:rPr>
            </w:pPr>
            <w:r w:rsidRPr="00AD3C2A">
              <w:rPr>
                <w:rFonts w:ascii="Times New Roman" w:hAnsi="Times New Roman"/>
                <w:sz w:val="20"/>
                <w:szCs w:val="20"/>
              </w:rPr>
              <w:t>lub dodanie kolejnej litery w brzmieniu:</w:t>
            </w:r>
          </w:p>
          <w:p w14:paraId="49670FB4" w14:textId="77777777" w:rsidR="00AF7770" w:rsidRPr="00AD3C2A" w:rsidRDefault="00AF7770" w:rsidP="00AF7770">
            <w:pPr>
              <w:autoSpaceDE w:val="0"/>
              <w:autoSpaceDN w:val="0"/>
              <w:adjustRightInd w:val="0"/>
              <w:spacing w:line="240" w:lineRule="auto"/>
              <w:ind w:firstLine="0"/>
              <w:rPr>
                <w:rFonts w:ascii="Times New Roman" w:hAnsi="Times New Roman"/>
                <w:sz w:val="20"/>
                <w:szCs w:val="20"/>
              </w:rPr>
            </w:pPr>
            <w:r w:rsidRPr="00AD3C2A">
              <w:rPr>
                <w:rFonts w:ascii="Times New Roman" w:hAnsi="Times New Roman"/>
                <w:sz w:val="20"/>
                <w:szCs w:val="20"/>
              </w:rPr>
              <w:t>„</w:t>
            </w:r>
            <w:r w:rsidRPr="00AD3C2A">
              <w:rPr>
                <w:rFonts w:ascii="Times New Roman" w:hAnsi="Times New Roman"/>
                <w:b/>
                <w:bCs/>
                <w:sz w:val="20"/>
                <w:szCs w:val="20"/>
              </w:rPr>
              <w:t>ab</w:t>
            </w:r>
            <w:r w:rsidRPr="00AD3C2A">
              <w:rPr>
                <w:rFonts w:ascii="Times New Roman" w:hAnsi="Times New Roman"/>
                <w:sz w:val="20"/>
                <w:szCs w:val="20"/>
              </w:rPr>
              <w:t xml:space="preserve">) </w:t>
            </w:r>
            <w:r w:rsidRPr="00AD3C2A">
              <w:rPr>
                <w:rFonts w:ascii="Times New Roman" w:hAnsi="Times New Roman"/>
                <w:b/>
                <w:bCs/>
                <w:sz w:val="20"/>
                <w:szCs w:val="20"/>
              </w:rPr>
              <w:t xml:space="preserve">specjalistycznym pojazdem ratownictwa medycznego </w:t>
            </w:r>
            <w:r w:rsidRPr="00AD3C2A">
              <w:rPr>
                <w:rFonts w:ascii="Times New Roman" w:hAnsi="Times New Roman"/>
                <w:sz w:val="20"/>
                <w:szCs w:val="20"/>
              </w:rPr>
              <w:t xml:space="preserve">o dopuszczalnej masie całkowitej przekraczającej 3,5 t oraz nieprzekraczającej 4250 kg, jeżeli przekroczenie dopuszczalnej masy całkowitej 3,5 t wynika z zastosowania </w:t>
            </w:r>
            <w:r w:rsidRPr="00AD3C2A">
              <w:rPr>
                <w:rFonts w:ascii="Times New Roman" w:hAnsi="Times New Roman"/>
                <w:b/>
                <w:bCs/>
                <w:sz w:val="20"/>
                <w:szCs w:val="20"/>
              </w:rPr>
              <w:t>specjalistycznej zabudowy i wyposażenia pojazdu zgodnie z normą PN-EN 1789 dla specjalnego pojazdu sanitarnego</w:t>
            </w:r>
            <w:r w:rsidRPr="00AD3C2A">
              <w:rPr>
                <w:rFonts w:ascii="Times New Roman" w:hAnsi="Times New Roman"/>
                <w:sz w:val="20"/>
                <w:szCs w:val="20"/>
              </w:rPr>
              <w:t>, a informacja o tym jest odnotowana w dowodzie rejestracyjnym,”</w:t>
            </w:r>
          </w:p>
        </w:tc>
        <w:tc>
          <w:tcPr>
            <w:tcW w:w="5102" w:type="dxa"/>
            <w:vAlign w:val="center"/>
          </w:tcPr>
          <w:p w14:paraId="11D23958" w14:textId="77777777" w:rsidR="006C14D3" w:rsidRPr="00AD3C2A" w:rsidRDefault="008B18F5" w:rsidP="00FB0A78">
            <w:pPr>
              <w:spacing w:line="240" w:lineRule="auto"/>
              <w:ind w:firstLine="0"/>
              <w:rPr>
                <w:rFonts w:ascii="Times New Roman" w:hAnsi="Times New Roman"/>
                <w:sz w:val="20"/>
                <w:szCs w:val="20"/>
              </w:rPr>
            </w:pPr>
            <w:r w:rsidRPr="00AD3C2A">
              <w:rPr>
                <w:rFonts w:ascii="Times New Roman" w:hAnsi="Times New Roman"/>
                <w:sz w:val="20"/>
                <w:szCs w:val="20"/>
              </w:rPr>
              <w:t>Uwaga nieuwzględniona.</w:t>
            </w:r>
          </w:p>
          <w:p w14:paraId="48EEAD59" w14:textId="77777777" w:rsidR="008B18F5" w:rsidRPr="00AD3C2A" w:rsidRDefault="00745CB0" w:rsidP="00745CB0">
            <w:pPr>
              <w:spacing w:line="240" w:lineRule="auto"/>
              <w:ind w:firstLine="0"/>
              <w:rPr>
                <w:rFonts w:ascii="Times New Roman" w:hAnsi="Times New Roman"/>
                <w:sz w:val="20"/>
                <w:szCs w:val="20"/>
              </w:rPr>
            </w:pPr>
            <w:r w:rsidRPr="00AD3C2A">
              <w:rPr>
                <w:rFonts w:ascii="Times New Roman" w:hAnsi="Times New Roman"/>
                <w:sz w:val="20"/>
                <w:szCs w:val="20"/>
              </w:rPr>
              <w:t>Przepis będzie obejmował wszystkie pojazdy, w tym ambulansy działające w ramach państwowego ratownictwa medycznego, spełniają</w:t>
            </w:r>
            <w:r w:rsidR="009D3409" w:rsidRPr="00AD3C2A">
              <w:rPr>
                <w:rFonts w:ascii="Times New Roman" w:hAnsi="Times New Roman"/>
                <w:sz w:val="20"/>
                <w:szCs w:val="20"/>
              </w:rPr>
              <w:t>ce określone wymagania. Stąd też</w:t>
            </w:r>
            <w:r w:rsidRPr="00AD3C2A">
              <w:rPr>
                <w:rFonts w:ascii="Times New Roman" w:hAnsi="Times New Roman"/>
                <w:sz w:val="20"/>
                <w:szCs w:val="20"/>
              </w:rPr>
              <w:t xml:space="preserve"> nie ma powodów dla wyszczególnienia w tym ww. ambulansów.</w:t>
            </w:r>
          </w:p>
        </w:tc>
      </w:tr>
      <w:tr w:rsidR="009D3409" w:rsidRPr="00341F21" w14:paraId="4E144CFB" w14:textId="77777777" w:rsidTr="008873B9">
        <w:tc>
          <w:tcPr>
            <w:tcW w:w="534" w:type="dxa"/>
            <w:vAlign w:val="center"/>
          </w:tcPr>
          <w:p w14:paraId="6581CFE0" w14:textId="77777777" w:rsidR="009D3409" w:rsidRPr="003B5739" w:rsidRDefault="009D3409"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4010AE66" w14:textId="7C08858F" w:rsidR="009D3409" w:rsidRDefault="006774F2" w:rsidP="006774F2">
            <w:pPr>
              <w:autoSpaceDE w:val="0"/>
              <w:autoSpaceDN w:val="0"/>
              <w:adjustRightInd w:val="0"/>
              <w:spacing w:line="240" w:lineRule="auto"/>
              <w:ind w:firstLine="0"/>
              <w:jc w:val="center"/>
              <w:rPr>
                <w:rFonts w:ascii="Times New Roman" w:hAnsi="Times New Roman"/>
                <w:color w:val="000000"/>
                <w:sz w:val="20"/>
                <w:szCs w:val="20"/>
              </w:rPr>
            </w:pPr>
            <w:r w:rsidRPr="006774F2">
              <w:rPr>
                <w:rFonts w:ascii="Times New Roman" w:hAnsi="Times New Roman"/>
                <w:color w:val="000000"/>
                <w:sz w:val="20"/>
                <w:szCs w:val="20"/>
              </w:rPr>
              <w:t xml:space="preserve">W zakresie art. 6 ust. 1 pkt 6 lit. aa </w:t>
            </w:r>
            <w:r>
              <w:rPr>
                <w:rFonts w:ascii="Times New Roman" w:hAnsi="Times New Roman"/>
                <w:color w:val="000000"/>
                <w:sz w:val="20"/>
                <w:szCs w:val="20"/>
              </w:rPr>
              <w:t>ukp (a</w:t>
            </w:r>
            <w:r w:rsidR="009D3409">
              <w:rPr>
                <w:rFonts w:ascii="Times New Roman" w:hAnsi="Times New Roman"/>
                <w:color w:val="000000"/>
                <w:sz w:val="20"/>
                <w:szCs w:val="20"/>
              </w:rPr>
              <w:t xml:space="preserve">rt. 3 pkt 2 </w:t>
            </w:r>
            <w:r>
              <w:rPr>
                <w:rFonts w:ascii="Times New Roman" w:hAnsi="Times New Roman"/>
                <w:color w:val="000000"/>
                <w:sz w:val="20"/>
                <w:szCs w:val="20"/>
              </w:rPr>
              <w:t>projektu ustawy)</w:t>
            </w:r>
          </w:p>
        </w:tc>
        <w:tc>
          <w:tcPr>
            <w:tcW w:w="2127" w:type="dxa"/>
            <w:vAlign w:val="center"/>
          </w:tcPr>
          <w:p w14:paraId="5AFF59B7" w14:textId="77777777" w:rsidR="009D3409" w:rsidRPr="00250051" w:rsidRDefault="009D3409" w:rsidP="009D3409">
            <w:pPr>
              <w:spacing w:line="240" w:lineRule="auto"/>
              <w:ind w:firstLine="0"/>
              <w:jc w:val="center"/>
              <w:rPr>
                <w:rFonts w:ascii="Times New Roman" w:hAnsi="Times New Roman"/>
                <w:bCs/>
                <w:sz w:val="20"/>
                <w:szCs w:val="20"/>
              </w:rPr>
            </w:pPr>
            <w:r>
              <w:rPr>
                <w:rFonts w:ascii="Times New Roman" w:hAnsi="Times New Roman"/>
                <w:bCs/>
                <w:sz w:val="20"/>
                <w:szCs w:val="20"/>
              </w:rPr>
              <w:t>Ogólnopolski</w:t>
            </w:r>
            <w:r w:rsidRPr="009D3409">
              <w:rPr>
                <w:rFonts w:ascii="Times New Roman" w:hAnsi="Times New Roman"/>
                <w:bCs/>
                <w:sz w:val="20"/>
                <w:szCs w:val="20"/>
              </w:rPr>
              <w:t xml:space="preserve"> Związ</w:t>
            </w:r>
            <w:r>
              <w:rPr>
                <w:rFonts w:ascii="Times New Roman" w:hAnsi="Times New Roman"/>
                <w:bCs/>
                <w:sz w:val="20"/>
                <w:szCs w:val="20"/>
              </w:rPr>
              <w:t>e</w:t>
            </w:r>
            <w:r w:rsidRPr="009D3409">
              <w:rPr>
                <w:rFonts w:ascii="Times New Roman" w:hAnsi="Times New Roman"/>
                <w:bCs/>
                <w:sz w:val="20"/>
                <w:szCs w:val="20"/>
              </w:rPr>
              <w:t>k Zawodow</w:t>
            </w:r>
            <w:r>
              <w:rPr>
                <w:rFonts w:ascii="Times New Roman" w:hAnsi="Times New Roman"/>
                <w:bCs/>
                <w:sz w:val="20"/>
                <w:szCs w:val="20"/>
              </w:rPr>
              <w:t>y</w:t>
            </w:r>
            <w:r w:rsidRPr="009D3409">
              <w:rPr>
                <w:rFonts w:ascii="Times New Roman" w:hAnsi="Times New Roman"/>
                <w:bCs/>
                <w:sz w:val="20"/>
                <w:szCs w:val="20"/>
              </w:rPr>
              <w:t xml:space="preserve"> Ratowników Medycznych</w:t>
            </w:r>
            <w:r w:rsidR="00B9557F">
              <w:rPr>
                <w:rFonts w:ascii="Times New Roman" w:hAnsi="Times New Roman"/>
                <w:bCs/>
                <w:sz w:val="20"/>
                <w:szCs w:val="20"/>
              </w:rPr>
              <w:t xml:space="preserve">, </w:t>
            </w:r>
            <w:r w:rsidR="002A3C4C">
              <w:rPr>
                <w:rFonts w:ascii="Times New Roman" w:hAnsi="Times New Roman"/>
                <w:bCs/>
                <w:sz w:val="20"/>
                <w:szCs w:val="20"/>
              </w:rPr>
              <w:t>Polska Rada Ratowników Medycznych</w:t>
            </w:r>
          </w:p>
        </w:tc>
        <w:tc>
          <w:tcPr>
            <w:tcW w:w="5102" w:type="dxa"/>
            <w:vAlign w:val="center"/>
          </w:tcPr>
          <w:p w14:paraId="1121B972" w14:textId="77777777" w:rsidR="009D3409" w:rsidRDefault="009D3409" w:rsidP="00AF7770">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 xml:space="preserve">Zmiana brzmienia projektowanego art. 6 ust. 1 pkt lit. aa) ustawy o kierujących pojazdami </w:t>
            </w:r>
            <w:r w:rsidR="00B9557F">
              <w:rPr>
                <w:rFonts w:ascii="Times New Roman" w:hAnsi="Times New Roman"/>
                <w:color w:val="000000"/>
                <w:sz w:val="20"/>
                <w:szCs w:val="20"/>
              </w:rPr>
              <w:t>poprzez do wyrazów:</w:t>
            </w:r>
          </w:p>
          <w:p w14:paraId="55D3F679" w14:textId="77777777" w:rsidR="009D3409" w:rsidRDefault="009D3409" w:rsidP="00B9557F">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w:t>
            </w:r>
            <w:r w:rsidRPr="009D3409">
              <w:rPr>
                <w:rFonts w:ascii="Times New Roman" w:hAnsi="Times New Roman"/>
                <w:color w:val="000000"/>
                <w:sz w:val="20"/>
                <w:szCs w:val="20"/>
              </w:rPr>
              <w:t>oraz pojazdów uprzywilejowanych Systemu Państwowe Ratownictwo Medyczne(ambulansów) o dopuszczalnej masie całkowitej 4,5 t.</w:t>
            </w:r>
            <w:r w:rsidR="00B9557F">
              <w:rPr>
                <w:rFonts w:ascii="Times New Roman" w:hAnsi="Times New Roman"/>
                <w:color w:val="000000"/>
                <w:sz w:val="20"/>
                <w:szCs w:val="20"/>
              </w:rPr>
              <w:t>”</w:t>
            </w:r>
            <w:r w:rsidR="002A3C4C">
              <w:rPr>
                <w:rFonts w:ascii="Times New Roman" w:hAnsi="Times New Roman"/>
                <w:color w:val="000000"/>
                <w:sz w:val="20"/>
                <w:szCs w:val="20"/>
              </w:rPr>
              <w:t>.</w:t>
            </w:r>
          </w:p>
        </w:tc>
        <w:tc>
          <w:tcPr>
            <w:tcW w:w="5102" w:type="dxa"/>
            <w:vAlign w:val="center"/>
          </w:tcPr>
          <w:p w14:paraId="3FA3524E" w14:textId="77777777" w:rsidR="009D3409" w:rsidRDefault="009D3409" w:rsidP="00FB0A78">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779945B6" w14:textId="77777777" w:rsidR="00916875" w:rsidRDefault="00916875" w:rsidP="00FB0A78">
            <w:pPr>
              <w:spacing w:line="240" w:lineRule="auto"/>
              <w:ind w:firstLine="0"/>
              <w:rPr>
                <w:rFonts w:ascii="Times New Roman" w:hAnsi="Times New Roman"/>
                <w:sz w:val="20"/>
                <w:szCs w:val="20"/>
              </w:rPr>
            </w:pPr>
            <w:r>
              <w:rPr>
                <w:rFonts w:ascii="Times New Roman" w:hAnsi="Times New Roman"/>
                <w:sz w:val="20"/>
                <w:szCs w:val="20"/>
              </w:rPr>
              <w:t>Nie ma podstaw do uprawnienia kierowców pojazdów uprzywilejowanych Państwowego Ratownictwa Medycznego do kierowania na podstawie prawa jazdy kat. B pojazdami o dmc nieprzekraczającej 4,5 t.</w:t>
            </w:r>
          </w:p>
        </w:tc>
      </w:tr>
      <w:tr w:rsidR="00071DEB" w:rsidRPr="00341F21" w14:paraId="2BA18330" w14:textId="77777777" w:rsidTr="008873B9">
        <w:tc>
          <w:tcPr>
            <w:tcW w:w="534" w:type="dxa"/>
            <w:vAlign w:val="center"/>
          </w:tcPr>
          <w:p w14:paraId="7BDA0861" w14:textId="77777777" w:rsidR="00071DEB" w:rsidRPr="003B5739" w:rsidRDefault="00071DEB"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76807136" w14:textId="77777777" w:rsidR="00071DEB" w:rsidRDefault="00071DEB"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3 pkt 9 projektu ustawy w związku z art. 15 ust. 4 ukp</w:t>
            </w:r>
          </w:p>
        </w:tc>
        <w:tc>
          <w:tcPr>
            <w:tcW w:w="2127" w:type="dxa"/>
            <w:vAlign w:val="center"/>
          </w:tcPr>
          <w:p w14:paraId="38842E1D" w14:textId="77777777" w:rsidR="00071DEB" w:rsidRDefault="00071DEB" w:rsidP="00250051">
            <w:pPr>
              <w:spacing w:line="240" w:lineRule="auto"/>
              <w:ind w:firstLine="0"/>
              <w:jc w:val="center"/>
              <w:rPr>
                <w:rFonts w:ascii="Times New Roman" w:hAnsi="Times New Roman"/>
                <w:bCs/>
                <w:sz w:val="20"/>
                <w:szCs w:val="20"/>
              </w:rPr>
            </w:pPr>
            <w:r>
              <w:rPr>
                <w:rFonts w:ascii="Times New Roman" w:hAnsi="Times New Roman"/>
                <w:bCs/>
                <w:sz w:val="20"/>
                <w:szCs w:val="20"/>
              </w:rPr>
              <w:t>Główny Inspektorat Transportu Drogowego</w:t>
            </w:r>
          </w:p>
        </w:tc>
        <w:tc>
          <w:tcPr>
            <w:tcW w:w="5102" w:type="dxa"/>
            <w:vAlign w:val="center"/>
          </w:tcPr>
          <w:p w14:paraId="65D946BC" w14:textId="7A9F441A" w:rsidR="00071DEB" w:rsidRDefault="00071DEB" w:rsidP="008B4A72">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Z</w:t>
            </w:r>
            <w:r w:rsidRPr="00071DEB">
              <w:rPr>
                <w:rFonts w:ascii="Times New Roman" w:hAnsi="Times New Roman"/>
                <w:color w:val="000000"/>
                <w:sz w:val="20"/>
                <w:szCs w:val="20"/>
              </w:rPr>
              <w:t>asadnym wydaje się pozostanie przy jego dotychczasowym brzmieniu, z którego</w:t>
            </w:r>
            <w:r>
              <w:rPr>
                <w:rFonts w:ascii="Times New Roman" w:hAnsi="Times New Roman"/>
                <w:color w:val="000000"/>
                <w:sz w:val="20"/>
                <w:szCs w:val="20"/>
              </w:rPr>
              <w:t xml:space="preserve"> </w:t>
            </w:r>
            <w:r w:rsidRPr="00071DEB">
              <w:rPr>
                <w:rFonts w:ascii="Times New Roman" w:hAnsi="Times New Roman"/>
                <w:color w:val="000000"/>
                <w:sz w:val="20"/>
                <w:szCs w:val="20"/>
              </w:rPr>
              <w:t>wynika, iż „wpis jest dokonywany, w formie wymiany prawa jazdy, na okres 5 lat, liczony</w:t>
            </w:r>
            <w:r>
              <w:rPr>
                <w:rFonts w:ascii="Times New Roman" w:hAnsi="Times New Roman"/>
                <w:color w:val="000000"/>
                <w:sz w:val="20"/>
                <w:szCs w:val="20"/>
              </w:rPr>
              <w:t xml:space="preserve"> </w:t>
            </w:r>
            <w:r w:rsidRPr="00071DEB">
              <w:rPr>
                <w:rFonts w:ascii="Times New Roman" w:hAnsi="Times New Roman"/>
                <w:color w:val="000000"/>
                <w:sz w:val="20"/>
                <w:szCs w:val="20"/>
              </w:rPr>
              <w:t>od dnia wydania świadectwa kwalifikacji zawodowej, o którym mowa w przepisach rozdziału</w:t>
            </w:r>
            <w:r>
              <w:rPr>
                <w:rFonts w:ascii="Times New Roman" w:hAnsi="Times New Roman"/>
                <w:color w:val="000000"/>
                <w:sz w:val="20"/>
                <w:szCs w:val="20"/>
              </w:rPr>
              <w:t xml:space="preserve"> </w:t>
            </w:r>
            <w:r w:rsidRPr="00071DEB">
              <w:rPr>
                <w:rFonts w:ascii="Times New Roman" w:hAnsi="Times New Roman"/>
                <w:color w:val="000000"/>
                <w:sz w:val="20"/>
                <w:szCs w:val="20"/>
              </w:rPr>
              <w:t>7a ustawy z dnia 6 września 2001 r. o transporcie drogowym, przy czym termin ten nie może</w:t>
            </w:r>
            <w:r>
              <w:rPr>
                <w:rFonts w:ascii="Times New Roman" w:hAnsi="Times New Roman"/>
                <w:color w:val="000000"/>
                <w:sz w:val="20"/>
                <w:szCs w:val="20"/>
              </w:rPr>
              <w:t xml:space="preserve"> </w:t>
            </w:r>
            <w:r w:rsidRPr="00071DEB">
              <w:rPr>
                <w:rFonts w:ascii="Times New Roman" w:hAnsi="Times New Roman"/>
                <w:color w:val="000000"/>
                <w:sz w:val="20"/>
                <w:szCs w:val="20"/>
              </w:rPr>
              <w:t>być dłuższy niż okres ważności orzeczenia lekarskiego i orzeczenia psychologicznego,</w:t>
            </w:r>
            <w:r>
              <w:rPr>
                <w:rFonts w:ascii="Times New Roman" w:hAnsi="Times New Roman"/>
                <w:color w:val="000000"/>
                <w:sz w:val="20"/>
                <w:szCs w:val="20"/>
              </w:rPr>
              <w:t xml:space="preserve"> </w:t>
            </w:r>
            <w:r w:rsidRPr="00071DEB">
              <w:rPr>
                <w:rFonts w:ascii="Times New Roman" w:hAnsi="Times New Roman"/>
                <w:color w:val="000000"/>
                <w:sz w:val="20"/>
                <w:szCs w:val="20"/>
              </w:rPr>
              <w:t>o których mowa w przepisach rozdziału 7a tej ustawy”. Niezasadnym jest bowiem</w:t>
            </w:r>
            <w:r w:rsidR="008B4A72">
              <w:rPr>
                <w:rFonts w:ascii="Times New Roman" w:hAnsi="Times New Roman"/>
                <w:color w:val="000000"/>
                <w:sz w:val="20"/>
                <w:szCs w:val="20"/>
              </w:rPr>
              <w:t xml:space="preserve"> </w:t>
            </w:r>
            <w:r w:rsidRPr="00071DEB">
              <w:rPr>
                <w:rFonts w:ascii="Times New Roman" w:hAnsi="Times New Roman"/>
                <w:color w:val="000000"/>
                <w:sz w:val="20"/>
                <w:szCs w:val="20"/>
              </w:rPr>
              <w:t>dokonywanie wpisu na okres dłuższy niż wynikałoby to z orzeczenia lekarskiego</w:t>
            </w:r>
            <w:r>
              <w:rPr>
                <w:rFonts w:ascii="Times New Roman" w:hAnsi="Times New Roman"/>
                <w:color w:val="000000"/>
                <w:sz w:val="20"/>
                <w:szCs w:val="20"/>
              </w:rPr>
              <w:t xml:space="preserve"> </w:t>
            </w:r>
            <w:r w:rsidRPr="00071DEB">
              <w:rPr>
                <w:rFonts w:ascii="Times New Roman" w:hAnsi="Times New Roman"/>
                <w:color w:val="000000"/>
                <w:sz w:val="20"/>
                <w:szCs w:val="20"/>
              </w:rPr>
              <w:t xml:space="preserve">i psychologicznego, które należy </w:t>
            </w:r>
            <w:r w:rsidRPr="00071DEB">
              <w:rPr>
                <w:rFonts w:ascii="Times New Roman" w:hAnsi="Times New Roman"/>
                <w:color w:val="000000"/>
                <w:sz w:val="20"/>
                <w:szCs w:val="20"/>
              </w:rPr>
              <w:lastRenderedPageBreak/>
              <w:t>dołączyć do wniosku o jego dokonanie (zob. art. 15 ust. 2</w:t>
            </w:r>
            <w:r w:rsidR="008B4A72">
              <w:rPr>
                <w:rFonts w:ascii="Times New Roman" w:hAnsi="Times New Roman"/>
                <w:color w:val="000000"/>
                <w:sz w:val="20"/>
                <w:szCs w:val="20"/>
              </w:rPr>
              <w:t xml:space="preserve"> </w:t>
            </w:r>
            <w:r w:rsidRPr="00071DEB">
              <w:rPr>
                <w:rFonts w:ascii="Times New Roman" w:hAnsi="Times New Roman"/>
                <w:color w:val="000000"/>
                <w:sz w:val="20"/>
                <w:szCs w:val="20"/>
              </w:rPr>
              <w:t>pkt 2 i 3 ustawy z dnia 5 lutego 2011 r. o kierujących pojazdami),</w:t>
            </w:r>
          </w:p>
        </w:tc>
        <w:tc>
          <w:tcPr>
            <w:tcW w:w="5102" w:type="dxa"/>
            <w:vAlign w:val="center"/>
          </w:tcPr>
          <w:p w14:paraId="23368893" w14:textId="09E55D48" w:rsidR="00A336F2" w:rsidRDefault="00A336F2" w:rsidP="004112CE">
            <w:pPr>
              <w:spacing w:line="240" w:lineRule="auto"/>
              <w:ind w:firstLine="0"/>
              <w:rPr>
                <w:rFonts w:ascii="Times New Roman" w:hAnsi="Times New Roman"/>
                <w:sz w:val="20"/>
                <w:szCs w:val="20"/>
              </w:rPr>
            </w:pPr>
            <w:r>
              <w:rPr>
                <w:rFonts w:ascii="Times New Roman" w:hAnsi="Times New Roman"/>
                <w:sz w:val="20"/>
                <w:szCs w:val="20"/>
              </w:rPr>
              <w:lastRenderedPageBreak/>
              <w:t>Uwaga nieuwzględniona.</w:t>
            </w:r>
          </w:p>
          <w:p w14:paraId="5B7B7E1A" w14:textId="77777777" w:rsidR="00071DEB" w:rsidRDefault="001D44FE" w:rsidP="004112CE">
            <w:pPr>
              <w:spacing w:line="240" w:lineRule="auto"/>
              <w:ind w:firstLine="0"/>
              <w:rPr>
                <w:rFonts w:ascii="Times New Roman" w:hAnsi="Times New Roman"/>
                <w:sz w:val="20"/>
                <w:szCs w:val="20"/>
              </w:rPr>
            </w:pPr>
            <w:r>
              <w:rPr>
                <w:rFonts w:ascii="Times New Roman" w:hAnsi="Times New Roman"/>
                <w:sz w:val="20"/>
                <w:szCs w:val="20"/>
              </w:rPr>
              <w:t>Wpis potwierdzający uprawnienia do wykonywania pracy na stanowisku kierowcy (kod 95) będzie na okres 5 lat (kol. 12 prawa jazdy), zaś termin ważności uprawnienia (kol. 11 prawa jazdy) będzie wynikał z odpowiednich badań lekarskich i psychologicznych stwierdzających brak przeciwwskazań do pracy na stanowisku kierowcy.</w:t>
            </w:r>
          </w:p>
        </w:tc>
      </w:tr>
      <w:tr w:rsidR="001D44FE" w:rsidRPr="00341F21" w14:paraId="640D2429" w14:textId="77777777" w:rsidTr="008873B9">
        <w:tc>
          <w:tcPr>
            <w:tcW w:w="534" w:type="dxa"/>
            <w:vAlign w:val="center"/>
          </w:tcPr>
          <w:p w14:paraId="6E3296CF" w14:textId="77777777" w:rsidR="001D44FE" w:rsidRPr="003B5739" w:rsidRDefault="001D44FE"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25D08341" w14:textId="77777777" w:rsidR="001D44FE" w:rsidRDefault="001D44FE" w:rsidP="00FB0A78">
            <w:pPr>
              <w:autoSpaceDE w:val="0"/>
              <w:autoSpaceDN w:val="0"/>
              <w:adjustRightInd w:val="0"/>
              <w:spacing w:line="240" w:lineRule="auto"/>
              <w:ind w:firstLine="0"/>
              <w:jc w:val="center"/>
              <w:rPr>
                <w:rFonts w:ascii="Times New Roman" w:hAnsi="Times New Roman"/>
                <w:color w:val="000000"/>
                <w:sz w:val="20"/>
                <w:szCs w:val="20"/>
              </w:rPr>
            </w:pPr>
            <w:r w:rsidRPr="001D44FE">
              <w:rPr>
                <w:rFonts w:ascii="Times New Roman" w:hAnsi="Times New Roman"/>
                <w:color w:val="000000"/>
                <w:sz w:val="20"/>
                <w:szCs w:val="20"/>
              </w:rPr>
              <w:t>Art. 3 pkt 9 projektu ustawy w związku z art. 15</w:t>
            </w:r>
            <w:r>
              <w:rPr>
                <w:rFonts w:ascii="Times New Roman" w:hAnsi="Times New Roman"/>
                <w:color w:val="000000"/>
                <w:sz w:val="20"/>
                <w:szCs w:val="20"/>
              </w:rPr>
              <w:t>a</w:t>
            </w:r>
            <w:r w:rsidRPr="001D44FE">
              <w:rPr>
                <w:rFonts w:ascii="Times New Roman" w:hAnsi="Times New Roman"/>
                <w:color w:val="000000"/>
                <w:sz w:val="20"/>
                <w:szCs w:val="20"/>
              </w:rPr>
              <w:t xml:space="preserve"> ust. 4 ukp</w:t>
            </w:r>
          </w:p>
        </w:tc>
        <w:tc>
          <w:tcPr>
            <w:tcW w:w="2127" w:type="dxa"/>
            <w:vAlign w:val="center"/>
          </w:tcPr>
          <w:p w14:paraId="4B48186C" w14:textId="77777777" w:rsidR="001D44FE" w:rsidRDefault="001D44FE" w:rsidP="00250051">
            <w:pPr>
              <w:spacing w:line="240" w:lineRule="auto"/>
              <w:ind w:firstLine="0"/>
              <w:jc w:val="center"/>
              <w:rPr>
                <w:rFonts w:ascii="Times New Roman" w:hAnsi="Times New Roman"/>
                <w:bCs/>
                <w:sz w:val="20"/>
                <w:szCs w:val="20"/>
              </w:rPr>
            </w:pPr>
            <w:r w:rsidRPr="001D44FE">
              <w:rPr>
                <w:rFonts w:ascii="Times New Roman" w:hAnsi="Times New Roman"/>
                <w:bCs/>
                <w:sz w:val="20"/>
                <w:szCs w:val="20"/>
              </w:rPr>
              <w:t>Główny Inspektorat Transportu Drogowego</w:t>
            </w:r>
          </w:p>
        </w:tc>
        <w:tc>
          <w:tcPr>
            <w:tcW w:w="5102" w:type="dxa"/>
            <w:vAlign w:val="center"/>
          </w:tcPr>
          <w:p w14:paraId="27DDCFD6" w14:textId="77777777" w:rsidR="00337423" w:rsidRDefault="00337423" w:rsidP="001D44FE">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Miana brzmienia projektowanego przepisu na następujące brzmienie:</w:t>
            </w:r>
          </w:p>
          <w:p w14:paraId="037B0E1A" w14:textId="77777777" w:rsidR="001D44FE" w:rsidRPr="001D44FE" w:rsidRDefault="001D44FE" w:rsidP="001D44FE">
            <w:pPr>
              <w:autoSpaceDE w:val="0"/>
              <w:autoSpaceDN w:val="0"/>
              <w:adjustRightInd w:val="0"/>
              <w:spacing w:line="240" w:lineRule="auto"/>
              <w:ind w:firstLine="0"/>
              <w:rPr>
                <w:rFonts w:ascii="Times New Roman" w:hAnsi="Times New Roman"/>
                <w:color w:val="000000"/>
                <w:sz w:val="20"/>
                <w:szCs w:val="20"/>
              </w:rPr>
            </w:pPr>
            <w:r w:rsidRPr="001D44FE">
              <w:rPr>
                <w:rFonts w:ascii="Times New Roman" w:hAnsi="Times New Roman"/>
                <w:color w:val="000000"/>
                <w:sz w:val="20"/>
                <w:szCs w:val="20"/>
              </w:rPr>
              <w:t>„ 4. Wpis jest dokonywany, w formie wymiany karty kwalifikacji kierowcy, na okres 5 lat,</w:t>
            </w:r>
            <w:r w:rsidR="00337423">
              <w:rPr>
                <w:rFonts w:ascii="Times New Roman" w:hAnsi="Times New Roman"/>
                <w:color w:val="000000"/>
                <w:sz w:val="20"/>
                <w:szCs w:val="20"/>
              </w:rPr>
              <w:t xml:space="preserve"> </w:t>
            </w:r>
            <w:r w:rsidRPr="001D44FE">
              <w:rPr>
                <w:rFonts w:ascii="Times New Roman" w:hAnsi="Times New Roman"/>
                <w:color w:val="000000"/>
                <w:sz w:val="20"/>
                <w:szCs w:val="20"/>
              </w:rPr>
              <w:t>liczony od dnia wydania świadectwa kwalifikacji zawodowej, przy czym termin ten nie może</w:t>
            </w:r>
            <w:r w:rsidR="00337423">
              <w:rPr>
                <w:rFonts w:ascii="Times New Roman" w:hAnsi="Times New Roman"/>
                <w:color w:val="000000"/>
                <w:sz w:val="20"/>
                <w:szCs w:val="20"/>
              </w:rPr>
              <w:t xml:space="preserve"> </w:t>
            </w:r>
            <w:r w:rsidRPr="001D44FE">
              <w:rPr>
                <w:rFonts w:ascii="Times New Roman" w:hAnsi="Times New Roman"/>
                <w:color w:val="000000"/>
                <w:sz w:val="20"/>
                <w:szCs w:val="20"/>
              </w:rPr>
              <w:t>być dłuższy niż okres ważności orzeczenia lekarskiego i orzeczenia psychologicznego. ”</w:t>
            </w:r>
          </w:p>
          <w:p w14:paraId="22D8A841" w14:textId="77777777" w:rsidR="001D44FE" w:rsidRPr="001D44FE" w:rsidRDefault="001D44FE" w:rsidP="001D44FE">
            <w:pPr>
              <w:autoSpaceDE w:val="0"/>
              <w:autoSpaceDN w:val="0"/>
              <w:adjustRightInd w:val="0"/>
              <w:spacing w:line="240" w:lineRule="auto"/>
              <w:ind w:firstLine="0"/>
              <w:rPr>
                <w:rFonts w:ascii="Times New Roman" w:hAnsi="Times New Roman"/>
                <w:color w:val="000000"/>
                <w:sz w:val="20"/>
                <w:szCs w:val="20"/>
              </w:rPr>
            </w:pPr>
            <w:r w:rsidRPr="001D44FE">
              <w:rPr>
                <w:rFonts w:ascii="Times New Roman" w:hAnsi="Times New Roman"/>
                <w:color w:val="000000"/>
                <w:sz w:val="20"/>
                <w:szCs w:val="20"/>
              </w:rPr>
              <w:t>Zasadnym jest bowiem wprowadzenie zastrzeżenia, że karta kwalifikacji kierowcy nie może</w:t>
            </w:r>
            <w:r w:rsidR="00337423">
              <w:rPr>
                <w:rFonts w:ascii="Times New Roman" w:hAnsi="Times New Roman"/>
                <w:color w:val="000000"/>
                <w:sz w:val="20"/>
                <w:szCs w:val="20"/>
              </w:rPr>
              <w:t xml:space="preserve"> </w:t>
            </w:r>
            <w:r w:rsidRPr="001D44FE">
              <w:rPr>
                <w:rFonts w:ascii="Times New Roman" w:hAnsi="Times New Roman"/>
                <w:color w:val="000000"/>
                <w:sz w:val="20"/>
                <w:szCs w:val="20"/>
              </w:rPr>
              <w:t>być wydana na okres dłuższy niż okres ważności orzeczenia lekarskiego i orzeczenia</w:t>
            </w:r>
          </w:p>
          <w:p w14:paraId="6CBB90EA" w14:textId="77777777" w:rsidR="001D44FE" w:rsidRDefault="001D44FE" w:rsidP="00337423">
            <w:pPr>
              <w:autoSpaceDE w:val="0"/>
              <w:autoSpaceDN w:val="0"/>
              <w:adjustRightInd w:val="0"/>
              <w:spacing w:line="240" w:lineRule="auto"/>
              <w:ind w:firstLine="0"/>
              <w:rPr>
                <w:rFonts w:ascii="Times New Roman" w:hAnsi="Times New Roman"/>
                <w:color w:val="000000"/>
                <w:sz w:val="20"/>
                <w:szCs w:val="20"/>
              </w:rPr>
            </w:pPr>
            <w:r w:rsidRPr="001D44FE">
              <w:rPr>
                <w:rFonts w:ascii="Times New Roman" w:hAnsi="Times New Roman"/>
                <w:color w:val="000000"/>
                <w:sz w:val="20"/>
                <w:szCs w:val="20"/>
              </w:rPr>
              <w:t>psychologicznego. Niecelowe jest dokonywanie wpisu na okres dłuższy niż wynikałoby</w:t>
            </w:r>
            <w:r w:rsidR="00337423">
              <w:rPr>
                <w:rFonts w:ascii="Times New Roman" w:hAnsi="Times New Roman"/>
                <w:color w:val="000000"/>
                <w:sz w:val="20"/>
                <w:szCs w:val="20"/>
              </w:rPr>
              <w:t xml:space="preserve"> </w:t>
            </w:r>
            <w:r w:rsidRPr="001D44FE">
              <w:rPr>
                <w:rFonts w:ascii="Times New Roman" w:hAnsi="Times New Roman"/>
                <w:color w:val="000000"/>
                <w:sz w:val="20"/>
                <w:szCs w:val="20"/>
              </w:rPr>
              <w:t>to z ww. orzeczeń, które stanowić mają załącznik do wniosku o jego dokonanie</w:t>
            </w:r>
            <w:r w:rsidR="00337423">
              <w:rPr>
                <w:rFonts w:ascii="Times New Roman" w:hAnsi="Times New Roman"/>
                <w:color w:val="000000"/>
                <w:sz w:val="20"/>
                <w:szCs w:val="20"/>
              </w:rPr>
              <w:t xml:space="preserve"> </w:t>
            </w:r>
            <w:r w:rsidRPr="001D44FE">
              <w:rPr>
                <w:rFonts w:ascii="Times New Roman" w:hAnsi="Times New Roman"/>
                <w:color w:val="000000"/>
                <w:sz w:val="20"/>
                <w:szCs w:val="20"/>
              </w:rPr>
              <w:t>(zob. projektowany art. 15a ust. 2 pkt 2 i 3 ustawy z dnia 5 lutego 2011 r. o kierujących</w:t>
            </w:r>
            <w:r w:rsidR="00337423">
              <w:rPr>
                <w:rFonts w:ascii="Times New Roman" w:hAnsi="Times New Roman"/>
                <w:color w:val="000000"/>
                <w:sz w:val="20"/>
                <w:szCs w:val="20"/>
              </w:rPr>
              <w:t xml:space="preserve"> </w:t>
            </w:r>
            <w:r w:rsidRPr="001D44FE">
              <w:rPr>
                <w:rFonts w:ascii="Times New Roman" w:hAnsi="Times New Roman"/>
                <w:color w:val="000000"/>
                <w:sz w:val="20"/>
                <w:szCs w:val="20"/>
              </w:rPr>
              <w:t>pojazdami);</w:t>
            </w:r>
          </w:p>
        </w:tc>
        <w:tc>
          <w:tcPr>
            <w:tcW w:w="5102" w:type="dxa"/>
            <w:vAlign w:val="center"/>
          </w:tcPr>
          <w:p w14:paraId="72B34FE6" w14:textId="565DE917" w:rsidR="001D44FE" w:rsidRDefault="008B4A72" w:rsidP="00337423">
            <w:pPr>
              <w:spacing w:line="240" w:lineRule="auto"/>
              <w:ind w:firstLine="0"/>
              <w:rPr>
                <w:rFonts w:ascii="Times New Roman" w:hAnsi="Times New Roman"/>
                <w:sz w:val="20"/>
                <w:szCs w:val="20"/>
              </w:rPr>
            </w:pPr>
            <w:r>
              <w:rPr>
                <w:rFonts w:ascii="Times New Roman" w:hAnsi="Times New Roman"/>
                <w:sz w:val="20"/>
                <w:szCs w:val="20"/>
              </w:rPr>
              <w:t>Uwaga uwzględniona.</w:t>
            </w:r>
          </w:p>
        </w:tc>
      </w:tr>
      <w:tr w:rsidR="006774F2" w:rsidRPr="00341F21" w14:paraId="29734703" w14:textId="77777777" w:rsidTr="008873B9">
        <w:tc>
          <w:tcPr>
            <w:tcW w:w="534" w:type="dxa"/>
            <w:vAlign w:val="center"/>
          </w:tcPr>
          <w:p w14:paraId="6808633E" w14:textId="207E8F0C" w:rsidR="006774F2" w:rsidRPr="003B5739" w:rsidRDefault="006774F2"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24D42ABA" w14:textId="76F7FD2D" w:rsidR="006774F2" w:rsidRDefault="006774F2" w:rsidP="00FB0A78">
            <w:pPr>
              <w:autoSpaceDE w:val="0"/>
              <w:autoSpaceDN w:val="0"/>
              <w:adjustRightInd w:val="0"/>
              <w:spacing w:line="240" w:lineRule="auto"/>
              <w:ind w:firstLine="0"/>
              <w:jc w:val="center"/>
              <w:rPr>
                <w:rFonts w:ascii="Times New Roman" w:hAnsi="Times New Roman"/>
                <w:color w:val="000000"/>
                <w:sz w:val="20"/>
                <w:szCs w:val="20"/>
              </w:rPr>
            </w:pPr>
            <w:r w:rsidRPr="006774F2">
              <w:rPr>
                <w:rFonts w:ascii="Times New Roman" w:hAnsi="Times New Roman"/>
                <w:color w:val="000000"/>
                <w:sz w:val="20"/>
                <w:szCs w:val="20"/>
              </w:rPr>
              <w:t>Art. 3 pkt 10</w:t>
            </w:r>
            <w:r w:rsidR="00EE4A80">
              <w:rPr>
                <w:rFonts w:ascii="Times New Roman" w:hAnsi="Times New Roman"/>
                <w:color w:val="000000"/>
                <w:sz w:val="20"/>
                <w:szCs w:val="20"/>
              </w:rPr>
              <w:t xml:space="preserve"> projektu ustawy w zakresie art. 15a ukp</w:t>
            </w:r>
          </w:p>
        </w:tc>
        <w:tc>
          <w:tcPr>
            <w:tcW w:w="2127" w:type="dxa"/>
            <w:vAlign w:val="center"/>
          </w:tcPr>
          <w:p w14:paraId="7A77D5F1" w14:textId="687E8AF1" w:rsidR="006774F2" w:rsidRDefault="006774F2" w:rsidP="00250051">
            <w:pPr>
              <w:spacing w:line="240" w:lineRule="auto"/>
              <w:ind w:firstLine="0"/>
              <w:jc w:val="center"/>
              <w:rPr>
                <w:rFonts w:ascii="Times New Roman" w:hAnsi="Times New Roman"/>
                <w:bCs/>
                <w:sz w:val="20"/>
                <w:szCs w:val="20"/>
              </w:rPr>
            </w:pPr>
            <w:r w:rsidRPr="006774F2">
              <w:rPr>
                <w:rFonts w:ascii="Times New Roman" w:hAnsi="Times New Roman"/>
                <w:bCs/>
                <w:sz w:val="20"/>
                <w:szCs w:val="20"/>
              </w:rPr>
              <w:t>Polska Izba Gospodarcza Transportu Samochodowego i Spedycji</w:t>
            </w:r>
          </w:p>
        </w:tc>
        <w:tc>
          <w:tcPr>
            <w:tcW w:w="5102" w:type="dxa"/>
            <w:vAlign w:val="center"/>
          </w:tcPr>
          <w:p w14:paraId="62577D7A" w14:textId="5E96CC40" w:rsidR="006774F2" w:rsidRDefault="006774F2" w:rsidP="00AF7770">
            <w:pPr>
              <w:autoSpaceDE w:val="0"/>
              <w:autoSpaceDN w:val="0"/>
              <w:adjustRightInd w:val="0"/>
              <w:spacing w:line="240" w:lineRule="auto"/>
              <w:ind w:firstLine="0"/>
              <w:rPr>
                <w:rFonts w:ascii="Times New Roman" w:hAnsi="Times New Roman"/>
                <w:color w:val="000000"/>
                <w:sz w:val="20"/>
                <w:szCs w:val="20"/>
              </w:rPr>
            </w:pPr>
            <w:r w:rsidRPr="006774F2">
              <w:rPr>
                <w:rFonts w:ascii="Times New Roman" w:hAnsi="Times New Roman"/>
                <w:color w:val="000000"/>
                <w:sz w:val="20"/>
                <w:szCs w:val="20"/>
              </w:rPr>
              <w:t>Propozycja określenia, że kartę kwalifikacji kierowcy wydaje starostwa właściwy ze względu na siedzibę przedsiębiorcy/przewoźnika, który zatrudnił kierowcę po raz pierwszy na obszarze Polski.</w:t>
            </w:r>
          </w:p>
        </w:tc>
        <w:tc>
          <w:tcPr>
            <w:tcW w:w="5102" w:type="dxa"/>
            <w:vAlign w:val="center"/>
          </w:tcPr>
          <w:p w14:paraId="3BE07D05" w14:textId="64749F4A" w:rsidR="006774F2" w:rsidRPr="006774F2" w:rsidRDefault="006774F2" w:rsidP="006774F2">
            <w:pPr>
              <w:spacing w:line="240" w:lineRule="auto"/>
              <w:ind w:firstLine="0"/>
              <w:rPr>
                <w:rFonts w:ascii="Times New Roman" w:hAnsi="Times New Roman"/>
                <w:sz w:val="20"/>
                <w:szCs w:val="20"/>
              </w:rPr>
            </w:pPr>
            <w:r w:rsidRPr="006774F2">
              <w:rPr>
                <w:rFonts w:ascii="Times New Roman" w:hAnsi="Times New Roman"/>
                <w:sz w:val="20"/>
                <w:szCs w:val="20"/>
              </w:rPr>
              <w:t xml:space="preserve">Uwaga </w:t>
            </w:r>
            <w:r w:rsidR="00C35739">
              <w:rPr>
                <w:rFonts w:ascii="Times New Roman" w:hAnsi="Times New Roman"/>
                <w:sz w:val="20"/>
                <w:szCs w:val="20"/>
              </w:rPr>
              <w:t xml:space="preserve">częściowo </w:t>
            </w:r>
            <w:r w:rsidRPr="006774F2">
              <w:rPr>
                <w:rFonts w:ascii="Times New Roman" w:hAnsi="Times New Roman"/>
                <w:sz w:val="20"/>
                <w:szCs w:val="20"/>
              </w:rPr>
              <w:t>nieuzasadniona.</w:t>
            </w:r>
          </w:p>
          <w:p w14:paraId="5175A622" w14:textId="3A77F35C" w:rsidR="006774F2" w:rsidRDefault="00C35739" w:rsidP="006774F2">
            <w:pPr>
              <w:spacing w:line="240" w:lineRule="auto"/>
              <w:ind w:firstLine="0"/>
              <w:rPr>
                <w:rFonts w:ascii="Times New Roman" w:hAnsi="Times New Roman"/>
                <w:sz w:val="20"/>
                <w:szCs w:val="20"/>
              </w:rPr>
            </w:pPr>
            <w:r>
              <w:rPr>
                <w:rFonts w:ascii="Times New Roman" w:hAnsi="Times New Roman"/>
                <w:sz w:val="20"/>
                <w:szCs w:val="20"/>
              </w:rPr>
              <w:t>Kartę kwalifikacji kierowcy będzie wydawał każdy starosta.</w:t>
            </w:r>
          </w:p>
        </w:tc>
      </w:tr>
      <w:tr w:rsidR="00BF4202" w:rsidRPr="00341F21" w14:paraId="3FE7DC3E" w14:textId="77777777" w:rsidTr="008873B9">
        <w:tc>
          <w:tcPr>
            <w:tcW w:w="534" w:type="dxa"/>
            <w:vAlign w:val="center"/>
          </w:tcPr>
          <w:p w14:paraId="6731319A" w14:textId="77777777" w:rsidR="00BF4202" w:rsidRPr="003B5739" w:rsidRDefault="00BF4202"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6548D2AF" w14:textId="30609E78" w:rsidR="00BF4202" w:rsidRDefault="00BF4202"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 xml:space="preserve">Art. </w:t>
            </w:r>
            <w:r w:rsidR="00EE2BA4">
              <w:rPr>
                <w:rFonts w:ascii="Times New Roman" w:hAnsi="Times New Roman"/>
                <w:color w:val="000000"/>
                <w:sz w:val="20"/>
                <w:szCs w:val="20"/>
              </w:rPr>
              <w:t>3 pkt 10</w:t>
            </w:r>
            <w:r w:rsidR="00EE4A80">
              <w:rPr>
                <w:rFonts w:ascii="Times New Roman" w:hAnsi="Times New Roman"/>
                <w:color w:val="000000"/>
                <w:sz w:val="20"/>
                <w:szCs w:val="20"/>
              </w:rPr>
              <w:t xml:space="preserve"> projektu ustawy w zakresie art. 15a ust.</w:t>
            </w:r>
            <w:r w:rsidR="004D6746">
              <w:rPr>
                <w:rFonts w:ascii="Times New Roman" w:hAnsi="Times New Roman"/>
                <w:color w:val="000000"/>
                <w:sz w:val="20"/>
                <w:szCs w:val="20"/>
              </w:rPr>
              <w:t xml:space="preserve"> </w:t>
            </w:r>
            <w:r w:rsidR="00EE4A80">
              <w:rPr>
                <w:rFonts w:ascii="Times New Roman" w:hAnsi="Times New Roman"/>
                <w:color w:val="000000"/>
                <w:sz w:val="20"/>
                <w:szCs w:val="20"/>
              </w:rPr>
              <w:t>1 i 4 ukp</w:t>
            </w:r>
          </w:p>
        </w:tc>
        <w:tc>
          <w:tcPr>
            <w:tcW w:w="2127" w:type="dxa"/>
            <w:vAlign w:val="center"/>
          </w:tcPr>
          <w:p w14:paraId="35C77970" w14:textId="77777777" w:rsidR="00BF4202" w:rsidRDefault="00EE2BA4" w:rsidP="00250051">
            <w:pPr>
              <w:spacing w:line="240" w:lineRule="auto"/>
              <w:ind w:firstLine="0"/>
              <w:jc w:val="center"/>
              <w:rPr>
                <w:rFonts w:ascii="Times New Roman" w:hAnsi="Times New Roman"/>
                <w:bCs/>
                <w:sz w:val="20"/>
                <w:szCs w:val="20"/>
              </w:rPr>
            </w:pPr>
            <w:r>
              <w:rPr>
                <w:rFonts w:ascii="Times New Roman" w:hAnsi="Times New Roman"/>
                <w:bCs/>
                <w:sz w:val="20"/>
                <w:szCs w:val="20"/>
              </w:rPr>
              <w:t>Związek Powiatów Polskich</w:t>
            </w:r>
          </w:p>
        </w:tc>
        <w:tc>
          <w:tcPr>
            <w:tcW w:w="5102" w:type="dxa"/>
            <w:vAlign w:val="center"/>
          </w:tcPr>
          <w:p w14:paraId="1E48DA36" w14:textId="77777777" w:rsidR="00EE2BA4" w:rsidRDefault="00EE2BA4" w:rsidP="00AF7770">
            <w:pPr>
              <w:autoSpaceDE w:val="0"/>
              <w:autoSpaceDN w:val="0"/>
              <w:adjustRightInd w:val="0"/>
              <w:spacing w:line="240" w:lineRule="auto"/>
              <w:ind w:firstLine="0"/>
              <w:rPr>
                <w:rFonts w:ascii="Times New Roman" w:hAnsi="Times New Roman"/>
                <w:color w:val="000000"/>
                <w:sz w:val="20"/>
                <w:szCs w:val="20"/>
              </w:rPr>
            </w:pPr>
            <w:r w:rsidRPr="00EE2BA4">
              <w:rPr>
                <w:rFonts w:ascii="Times New Roman" w:hAnsi="Times New Roman"/>
                <w:color w:val="000000"/>
                <w:sz w:val="20"/>
                <w:szCs w:val="20"/>
              </w:rPr>
              <w:t>Czy relacja pomiędzy art. 15a ust. 1 a art. 15a ust. 4 ma polegać na tym, że wpis jest dokonywany jedynie w formie wydania karty kwalifikacji kierowcy?</w:t>
            </w:r>
          </w:p>
        </w:tc>
        <w:tc>
          <w:tcPr>
            <w:tcW w:w="5102" w:type="dxa"/>
            <w:vAlign w:val="center"/>
          </w:tcPr>
          <w:p w14:paraId="6BE80A81" w14:textId="77846C0A" w:rsidR="00BF4202" w:rsidRPr="004112CE" w:rsidRDefault="00C35739" w:rsidP="004112CE">
            <w:pPr>
              <w:spacing w:line="240" w:lineRule="auto"/>
              <w:ind w:firstLine="0"/>
              <w:rPr>
                <w:rFonts w:ascii="Times New Roman" w:hAnsi="Times New Roman"/>
                <w:sz w:val="20"/>
                <w:szCs w:val="20"/>
              </w:rPr>
            </w:pPr>
            <w:r>
              <w:rPr>
                <w:rFonts w:ascii="Times New Roman" w:hAnsi="Times New Roman"/>
                <w:sz w:val="20"/>
                <w:szCs w:val="20"/>
              </w:rPr>
              <w:t>Ust. 1 określa kto i kiedy wydaje kartę kwalifikacji kierowcy, a ust. 4 na jaki okres i na podstawie jakich dokumentów dokonuje się wpisu w karcie kalifikacji kierowcy..</w:t>
            </w:r>
          </w:p>
        </w:tc>
      </w:tr>
      <w:tr w:rsidR="002B377B" w:rsidRPr="00341F21" w14:paraId="438EE386" w14:textId="77777777" w:rsidTr="008873B9">
        <w:tc>
          <w:tcPr>
            <w:tcW w:w="534" w:type="dxa"/>
            <w:vAlign w:val="center"/>
          </w:tcPr>
          <w:p w14:paraId="3CF90739" w14:textId="77777777" w:rsidR="002B377B" w:rsidRPr="003B5739" w:rsidRDefault="002B377B"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3896E13C" w14:textId="4B0D66E1" w:rsidR="002B377B" w:rsidRDefault="002B377B"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3 pkt 11</w:t>
            </w:r>
            <w:r w:rsidR="00EE4A80">
              <w:rPr>
                <w:rFonts w:ascii="Times New Roman" w:hAnsi="Times New Roman"/>
                <w:color w:val="000000"/>
                <w:sz w:val="20"/>
                <w:szCs w:val="20"/>
              </w:rPr>
              <w:t xml:space="preserve"> projektu ustawy w zakresie art. 16a ukp</w:t>
            </w:r>
          </w:p>
        </w:tc>
        <w:tc>
          <w:tcPr>
            <w:tcW w:w="2127" w:type="dxa"/>
            <w:vAlign w:val="center"/>
          </w:tcPr>
          <w:p w14:paraId="0F4B983C" w14:textId="77777777" w:rsidR="002B377B" w:rsidRDefault="002B377B" w:rsidP="00250051">
            <w:pPr>
              <w:spacing w:line="240" w:lineRule="auto"/>
              <w:ind w:firstLine="0"/>
              <w:jc w:val="center"/>
              <w:rPr>
                <w:rFonts w:ascii="Times New Roman" w:hAnsi="Times New Roman"/>
                <w:bCs/>
                <w:sz w:val="20"/>
                <w:szCs w:val="20"/>
              </w:rPr>
            </w:pPr>
            <w:r>
              <w:rPr>
                <w:rFonts w:ascii="Times New Roman" w:hAnsi="Times New Roman"/>
                <w:bCs/>
                <w:sz w:val="20"/>
                <w:szCs w:val="20"/>
              </w:rPr>
              <w:t>Polska Wytwórnia Papierów Wartościowych</w:t>
            </w:r>
          </w:p>
        </w:tc>
        <w:tc>
          <w:tcPr>
            <w:tcW w:w="5102" w:type="dxa"/>
            <w:vAlign w:val="center"/>
          </w:tcPr>
          <w:p w14:paraId="66B9729B" w14:textId="77777777" w:rsidR="00B125F9" w:rsidRPr="00B125F9" w:rsidRDefault="00B125F9" w:rsidP="00B125F9">
            <w:pPr>
              <w:autoSpaceDE w:val="0"/>
              <w:autoSpaceDN w:val="0"/>
              <w:adjustRightInd w:val="0"/>
              <w:spacing w:line="240" w:lineRule="auto"/>
              <w:ind w:firstLine="0"/>
              <w:rPr>
                <w:rFonts w:ascii="Times New Roman" w:hAnsi="Times New Roman"/>
                <w:color w:val="000000"/>
                <w:sz w:val="20"/>
                <w:szCs w:val="20"/>
              </w:rPr>
            </w:pPr>
            <w:r w:rsidRPr="00B125F9">
              <w:rPr>
                <w:rFonts w:ascii="Times New Roman" w:hAnsi="Times New Roman"/>
                <w:color w:val="000000"/>
                <w:sz w:val="20"/>
                <w:szCs w:val="20"/>
              </w:rPr>
              <w:t>Aktualnie toczą się prace legislacyjne w zakresie zmiany art. 16a Ustawy z dnia 5 stycznia 2011 r.</w:t>
            </w:r>
            <w:r>
              <w:rPr>
                <w:rFonts w:ascii="Times New Roman" w:hAnsi="Times New Roman"/>
                <w:color w:val="000000"/>
                <w:sz w:val="20"/>
                <w:szCs w:val="20"/>
              </w:rPr>
              <w:t xml:space="preserve"> </w:t>
            </w:r>
            <w:r w:rsidRPr="00B125F9">
              <w:rPr>
                <w:rFonts w:ascii="Times New Roman" w:hAnsi="Times New Roman"/>
                <w:color w:val="000000"/>
                <w:sz w:val="20"/>
                <w:szCs w:val="20"/>
              </w:rPr>
              <w:t>o kierujących pojazdami (Dz. U. z 2019 r., poz. 341,622 i 1287)-Ustawa o zmianie ustawy-Prawo</w:t>
            </w:r>
            <w:r>
              <w:rPr>
                <w:rFonts w:ascii="Times New Roman" w:hAnsi="Times New Roman"/>
                <w:color w:val="000000"/>
                <w:sz w:val="20"/>
                <w:szCs w:val="20"/>
              </w:rPr>
              <w:t xml:space="preserve"> </w:t>
            </w:r>
            <w:r w:rsidRPr="00B125F9">
              <w:rPr>
                <w:rFonts w:ascii="Times New Roman" w:hAnsi="Times New Roman"/>
                <w:color w:val="000000"/>
                <w:sz w:val="20"/>
                <w:szCs w:val="20"/>
              </w:rPr>
              <w:t>o ruchu drogowym oraz niektórych innych ustaw (UD 19). W toku procesu legislacyjnego zostało</w:t>
            </w:r>
            <w:r>
              <w:rPr>
                <w:rFonts w:ascii="Times New Roman" w:hAnsi="Times New Roman"/>
                <w:color w:val="000000"/>
                <w:sz w:val="20"/>
                <w:szCs w:val="20"/>
              </w:rPr>
              <w:t xml:space="preserve"> </w:t>
            </w:r>
            <w:r w:rsidRPr="00B125F9">
              <w:rPr>
                <w:rFonts w:ascii="Times New Roman" w:hAnsi="Times New Roman"/>
                <w:color w:val="000000"/>
                <w:sz w:val="20"/>
                <w:szCs w:val="20"/>
              </w:rPr>
              <w:t>zatwierdzone inne brzmienie wskazanego przepisu.</w:t>
            </w:r>
          </w:p>
          <w:p w14:paraId="736E8484" w14:textId="77777777" w:rsidR="002B377B" w:rsidRDefault="00B125F9" w:rsidP="00B125F9">
            <w:pPr>
              <w:autoSpaceDE w:val="0"/>
              <w:autoSpaceDN w:val="0"/>
              <w:adjustRightInd w:val="0"/>
              <w:spacing w:line="240" w:lineRule="auto"/>
              <w:ind w:firstLine="0"/>
              <w:rPr>
                <w:rFonts w:ascii="Times New Roman" w:hAnsi="Times New Roman"/>
                <w:color w:val="000000"/>
                <w:sz w:val="20"/>
                <w:szCs w:val="20"/>
              </w:rPr>
            </w:pPr>
            <w:r w:rsidRPr="00B125F9">
              <w:rPr>
                <w:rFonts w:ascii="Times New Roman" w:hAnsi="Times New Roman"/>
                <w:color w:val="000000"/>
                <w:sz w:val="20"/>
                <w:szCs w:val="20"/>
              </w:rPr>
              <w:t>W ocenie PWPW S.A. planowana zmiana wskazanego przepisu na gruncie projektu ustawy</w:t>
            </w:r>
            <w:r>
              <w:rPr>
                <w:rFonts w:ascii="Times New Roman" w:hAnsi="Times New Roman"/>
                <w:color w:val="000000"/>
                <w:sz w:val="20"/>
                <w:szCs w:val="20"/>
              </w:rPr>
              <w:t xml:space="preserve"> </w:t>
            </w:r>
            <w:r w:rsidRPr="00B125F9">
              <w:rPr>
                <w:rFonts w:ascii="Times New Roman" w:hAnsi="Times New Roman"/>
                <w:color w:val="000000"/>
                <w:sz w:val="20"/>
                <w:szCs w:val="20"/>
              </w:rPr>
              <w:t>powinna zostać skreślona z projektu przedmiotowego aktu.</w:t>
            </w:r>
          </w:p>
        </w:tc>
        <w:tc>
          <w:tcPr>
            <w:tcW w:w="5102" w:type="dxa"/>
            <w:vAlign w:val="center"/>
          </w:tcPr>
          <w:p w14:paraId="0472CF7F" w14:textId="5BCA79C7" w:rsidR="002B377B" w:rsidRDefault="005809CA" w:rsidP="00031769">
            <w:pPr>
              <w:spacing w:line="240" w:lineRule="auto"/>
              <w:ind w:firstLine="0"/>
              <w:rPr>
                <w:rFonts w:ascii="Times New Roman" w:hAnsi="Times New Roman"/>
                <w:sz w:val="20"/>
                <w:szCs w:val="20"/>
              </w:rPr>
            </w:pPr>
            <w:r>
              <w:rPr>
                <w:rFonts w:ascii="Times New Roman" w:hAnsi="Times New Roman"/>
                <w:sz w:val="20"/>
                <w:szCs w:val="20"/>
              </w:rPr>
              <w:t xml:space="preserve">Projektowany art. 16a ustawy o kierujących pojazdami zostanie odpowiednio </w:t>
            </w:r>
            <w:r w:rsidR="00244078">
              <w:rPr>
                <w:rFonts w:ascii="Times New Roman" w:hAnsi="Times New Roman"/>
                <w:sz w:val="20"/>
                <w:szCs w:val="20"/>
              </w:rPr>
              <w:t>zmodyfikowany</w:t>
            </w:r>
            <w:r>
              <w:rPr>
                <w:rFonts w:ascii="Times New Roman" w:hAnsi="Times New Roman"/>
                <w:sz w:val="20"/>
                <w:szCs w:val="20"/>
              </w:rPr>
              <w:t>. Przy dostosowaniu tego przepisu zostanie wzięty pod uwagę stan prawny, jaki</w:t>
            </w:r>
            <w:r w:rsidR="00031769">
              <w:rPr>
                <w:rFonts w:ascii="Times New Roman" w:hAnsi="Times New Roman"/>
                <w:sz w:val="20"/>
                <w:szCs w:val="20"/>
              </w:rPr>
              <w:t xml:space="preserve"> powstał po uchwaleniu ustawy z dnia 14 sierpnia 2020 r. o zmianie ustawy – Prawo o ruchu drogowym oraz niektórych innych ustaw (Dz. U. poz. 1517)</w:t>
            </w:r>
          </w:p>
        </w:tc>
      </w:tr>
      <w:tr w:rsidR="003A68AC" w:rsidRPr="00341F21" w14:paraId="7FA3B057" w14:textId="77777777" w:rsidTr="008873B9">
        <w:tc>
          <w:tcPr>
            <w:tcW w:w="534" w:type="dxa"/>
            <w:vAlign w:val="center"/>
          </w:tcPr>
          <w:p w14:paraId="5BBB61D9" w14:textId="77777777" w:rsidR="003A68AC" w:rsidRPr="003B5739" w:rsidRDefault="003A68AC"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3EA59753" w14:textId="034E775C" w:rsidR="003A68AC" w:rsidRDefault="00D44E62"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3 pkt 12 lit. c</w:t>
            </w:r>
            <w:r w:rsidR="00EE4A80">
              <w:rPr>
                <w:rFonts w:ascii="Times New Roman" w:hAnsi="Times New Roman"/>
                <w:color w:val="000000"/>
                <w:sz w:val="20"/>
                <w:szCs w:val="20"/>
              </w:rPr>
              <w:t xml:space="preserve"> projektu ustawy w zakresie art.</w:t>
            </w:r>
            <w:r w:rsidR="00EE4A80" w:rsidRPr="00EE4A80">
              <w:rPr>
                <w:rFonts w:ascii="Times New Roman" w:hAnsi="Times New Roman"/>
                <w:color w:val="000000"/>
                <w:sz w:val="20"/>
                <w:szCs w:val="20"/>
              </w:rPr>
              <w:t xml:space="preserve"> 20 ust. 1 pkt 3</w:t>
            </w:r>
            <w:r w:rsidR="00EE4A80">
              <w:rPr>
                <w:rFonts w:ascii="Times New Roman" w:hAnsi="Times New Roman"/>
                <w:color w:val="000000"/>
                <w:sz w:val="20"/>
                <w:szCs w:val="20"/>
              </w:rPr>
              <w:t xml:space="preserve"> ukp</w:t>
            </w:r>
          </w:p>
        </w:tc>
        <w:tc>
          <w:tcPr>
            <w:tcW w:w="2127" w:type="dxa"/>
            <w:vAlign w:val="center"/>
          </w:tcPr>
          <w:p w14:paraId="71AB2EA8" w14:textId="77777777" w:rsidR="003A68AC" w:rsidRDefault="00D44E62" w:rsidP="00250051">
            <w:pPr>
              <w:spacing w:line="240" w:lineRule="auto"/>
              <w:ind w:firstLine="0"/>
              <w:jc w:val="center"/>
              <w:rPr>
                <w:rFonts w:ascii="Times New Roman" w:hAnsi="Times New Roman"/>
                <w:bCs/>
                <w:sz w:val="20"/>
                <w:szCs w:val="20"/>
              </w:rPr>
            </w:pPr>
            <w:r>
              <w:rPr>
                <w:rFonts w:ascii="Times New Roman" w:hAnsi="Times New Roman"/>
                <w:bCs/>
                <w:sz w:val="20"/>
                <w:szCs w:val="20"/>
              </w:rPr>
              <w:t>Zrzeszenie Międzynarodowych Przewoźników Drogowych w Polsce</w:t>
            </w:r>
          </w:p>
        </w:tc>
        <w:tc>
          <w:tcPr>
            <w:tcW w:w="5102" w:type="dxa"/>
            <w:vAlign w:val="center"/>
          </w:tcPr>
          <w:p w14:paraId="10817A47" w14:textId="77777777" w:rsidR="00D44E62" w:rsidRDefault="00D44E62" w:rsidP="00D44E62">
            <w:pPr>
              <w:autoSpaceDE w:val="0"/>
              <w:autoSpaceDN w:val="0"/>
              <w:adjustRightInd w:val="0"/>
              <w:spacing w:line="240" w:lineRule="auto"/>
              <w:ind w:firstLine="0"/>
              <w:rPr>
                <w:rFonts w:ascii="Times New Roman" w:hAnsi="Times New Roman"/>
                <w:color w:val="000000"/>
                <w:sz w:val="20"/>
                <w:szCs w:val="20"/>
              </w:rPr>
            </w:pPr>
            <w:r w:rsidRPr="00D44E62">
              <w:rPr>
                <w:rFonts w:ascii="Times New Roman" w:hAnsi="Times New Roman"/>
                <w:color w:val="000000"/>
                <w:sz w:val="20"/>
                <w:szCs w:val="20"/>
              </w:rPr>
              <w:t>ZMPD proponuje</w:t>
            </w:r>
            <w:r>
              <w:rPr>
                <w:rFonts w:ascii="Times New Roman" w:hAnsi="Times New Roman"/>
                <w:color w:val="000000"/>
                <w:sz w:val="20"/>
                <w:szCs w:val="20"/>
              </w:rPr>
              <w:t xml:space="preserve"> </w:t>
            </w:r>
            <w:r w:rsidRPr="00D44E62">
              <w:rPr>
                <w:rFonts w:ascii="Times New Roman" w:hAnsi="Times New Roman"/>
                <w:color w:val="000000"/>
                <w:sz w:val="20"/>
                <w:szCs w:val="20"/>
              </w:rPr>
              <w:t>dokonanie modyfikacji przepisu art. 20 ust. 1 pkt 3 ustawy o kierujących pod względem</w:t>
            </w:r>
            <w:r>
              <w:rPr>
                <w:rFonts w:ascii="Times New Roman" w:hAnsi="Times New Roman"/>
                <w:color w:val="000000"/>
                <w:sz w:val="20"/>
                <w:szCs w:val="20"/>
              </w:rPr>
              <w:t xml:space="preserve"> </w:t>
            </w:r>
            <w:r w:rsidRPr="00D44E62">
              <w:rPr>
                <w:rFonts w:ascii="Times New Roman" w:hAnsi="Times New Roman"/>
                <w:color w:val="000000"/>
                <w:sz w:val="20"/>
                <w:szCs w:val="20"/>
              </w:rPr>
              <w:t>obniżenia wysokości górnych granic opłat za wydanie omawianych dokumentów.</w:t>
            </w:r>
          </w:p>
        </w:tc>
        <w:tc>
          <w:tcPr>
            <w:tcW w:w="5102" w:type="dxa"/>
            <w:vAlign w:val="center"/>
          </w:tcPr>
          <w:p w14:paraId="523CAE96" w14:textId="77777777" w:rsidR="00D44E62" w:rsidRDefault="00D44E62" w:rsidP="004112CE">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7D02A48D" w14:textId="77777777" w:rsidR="00276F55" w:rsidRDefault="00276F55" w:rsidP="00276F55">
            <w:pPr>
              <w:spacing w:line="240" w:lineRule="auto"/>
              <w:ind w:firstLine="0"/>
              <w:rPr>
                <w:rFonts w:ascii="Times New Roman" w:hAnsi="Times New Roman"/>
                <w:sz w:val="20"/>
                <w:szCs w:val="20"/>
              </w:rPr>
            </w:pPr>
            <w:r>
              <w:rPr>
                <w:rFonts w:ascii="Times New Roman" w:hAnsi="Times New Roman"/>
                <w:sz w:val="20"/>
                <w:szCs w:val="20"/>
              </w:rPr>
              <w:t>Nie ma podstaw do zmiany obowiązujących przepisów upoważniających ministra właściwego do spraw transportu do określanie wysokości opłaty za prawo jazdy.</w:t>
            </w:r>
          </w:p>
          <w:p w14:paraId="696FC349" w14:textId="77777777" w:rsidR="003A68AC" w:rsidRDefault="00276F55" w:rsidP="00276F55">
            <w:pPr>
              <w:spacing w:line="240" w:lineRule="auto"/>
              <w:ind w:firstLine="0"/>
              <w:rPr>
                <w:rFonts w:ascii="Times New Roman" w:hAnsi="Times New Roman"/>
                <w:sz w:val="20"/>
                <w:szCs w:val="20"/>
              </w:rPr>
            </w:pPr>
            <w:r>
              <w:rPr>
                <w:rFonts w:ascii="Times New Roman" w:hAnsi="Times New Roman"/>
                <w:sz w:val="20"/>
                <w:szCs w:val="20"/>
              </w:rPr>
              <w:t>Jednocześnie należy wskazać, że p</w:t>
            </w:r>
            <w:r w:rsidR="003A68AC" w:rsidRPr="003A68AC">
              <w:rPr>
                <w:rFonts w:ascii="Times New Roman" w:hAnsi="Times New Roman"/>
                <w:sz w:val="20"/>
                <w:szCs w:val="20"/>
              </w:rPr>
              <w:t>rojektowana ustawa upoważnia ministra właściwego do spraw transportu do określa</w:t>
            </w:r>
            <w:r w:rsidR="003A68AC" w:rsidRPr="003A68AC">
              <w:rPr>
                <w:rFonts w:ascii="Times New Roman" w:hAnsi="Times New Roman"/>
                <w:sz w:val="20"/>
                <w:szCs w:val="20"/>
              </w:rPr>
              <w:lastRenderedPageBreak/>
              <w:t>nia w rozporządzeniu opłaty za wydanie karty kwalifikacji kierowcy. Zastosowana konstrukcja prawna przewiduje, że minister określi opłatę za wydanie karty kwalifikacji kierowcy – przy czym jej wysokość nie może przekroczyć 200 zł (analogiczna konstrukcja prawa istnieje w odniesieniu do opłaty za prawo jazdy). Szacowana zaś wysokość opłaty za wydanie karty kwalifikacji kierowcy będzie taka jak za opłata prawo jazdy, tj. 100 zł.</w:t>
            </w:r>
            <w:r>
              <w:rPr>
                <w:rFonts w:ascii="Times New Roman" w:hAnsi="Times New Roman"/>
                <w:sz w:val="20"/>
                <w:szCs w:val="20"/>
              </w:rPr>
              <w:t xml:space="preserve"> </w:t>
            </w:r>
          </w:p>
        </w:tc>
      </w:tr>
      <w:tr w:rsidR="00F932CF" w:rsidRPr="00341F21" w14:paraId="7FD1E74E" w14:textId="77777777" w:rsidTr="008873B9">
        <w:tc>
          <w:tcPr>
            <w:tcW w:w="534" w:type="dxa"/>
            <w:vAlign w:val="center"/>
          </w:tcPr>
          <w:p w14:paraId="45B0FE3B" w14:textId="77777777" w:rsidR="00F932CF" w:rsidRPr="003B5739" w:rsidRDefault="00F932CF"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3215E464" w14:textId="0CA2549A" w:rsidR="00F932CF" w:rsidRDefault="004D6746" w:rsidP="00DA623B">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 xml:space="preserve">W zakresie art. </w:t>
            </w:r>
            <w:r w:rsidRPr="004D6746">
              <w:rPr>
                <w:rFonts w:ascii="Times New Roman" w:hAnsi="Times New Roman"/>
                <w:color w:val="000000"/>
                <w:sz w:val="20"/>
                <w:szCs w:val="20"/>
              </w:rPr>
              <w:t>art. 33 ust. 1 pkt 2 lit. c uk</w:t>
            </w:r>
            <w:r>
              <w:rPr>
                <w:rFonts w:ascii="Times New Roman" w:hAnsi="Times New Roman"/>
                <w:color w:val="000000"/>
                <w:sz w:val="20"/>
                <w:szCs w:val="20"/>
              </w:rPr>
              <w:t>p</w:t>
            </w:r>
            <w:r w:rsidR="00F932CF">
              <w:rPr>
                <w:rFonts w:ascii="Times New Roman" w:hAnsi="Times New Roman"/>
                <w:color w:val="000000"/>
                <w:sz w:val="20"/>
                <w:szCs w:val="20"/>
              </w:rPr>
              <w:t xml:space="preserve"> (</w:t>
            </w:r>
            <w:r>
              <w:rPr>
                <w:rFonts w:ascii="Times New Roman" w:hAnsi="Times New Roman"/>
                <w:color w:val="000000"/>
                <w:sz w:val="20"/>
                <w:szCs w:val="20"/>
              </w:rPr>
              <w:t>art.</w:t>
            </w:r>
            <w:r w:rsidR="00DA623B">
              <w:rPr>
                <w:rFonts w:ascii="Times New Roman" w:hAnsi="Times New Roman"/>
                <w:color w:val="000000"/>
                <w:sz w:val="20"/>
                <w:szCs w:val="20"/>
              </w:rPr>
              <w:t xml:space="preserve"> 3 </w:t>
            </w:r>
            <w:r w:rsidR="00F932CF">
              <w:rPr>
                <w:rFonts w:ascii="Times New Roman" w:hAnsi="Times New Roman"/>
                <w:color w:val="000000"/>
                <w:sz w:val="20"/>
                <w:szCs w:val="20"/>
              </w:rPr>
              <w:t>pkt 12</w:t>
            </w:r>
            <w:r w:rsidR="00DA623B">
              <w:rPr>
                <w:rFonts w:ascii="Times New Roman" w:hAnsi="Times New Roman"/>
                <w:color w:val="000000"/>
                <w:sz w:val="20"/>
                <w:szCs w:val="20"/>
              </w:rPr>
              <w:t xml:space="preserve"> projektu ustawy)</w:t>
            </w:r>
          </w:p>
        </w:tc>
        <w:tc>
          <w:tcPr>
            <w:tcW w:w="2127" w:type="dxa"/>
            <w:vAlign w:val="center"/>
          </w:tcPr>
          <w:p w14:paraId="0CE7AAB2" w14:textId="77777777" w:rsidR="00F932CF" w:rsidRDefault="00F932CF" w:rsidP="00250051">
            <w:pPr>
              <w:spacing w:line="240" w:lineRule="auto"/>
              <w:ind w:firstLine="0"/>
              <w:jc w:val="center"/>
              <w:rPr>
                <w:rFonts w:ascii="Times New Roman" w:hAnsi="Times New Roman"/>
                <w:bCs/>
                <w:sz w:val="20"/>
                <w:szCs w:val="20"/>
              </w:rPr>
            </w:pPr>
            <w:r w:rsidRPr="00F932CF">
              <w:rPr>
                <w:rFonts w:ascii="Times New Roman" w:hAnsi="Times New Roman"/>
                <w:bCs/>
                <w:sz w:val="20"/>
                <w:szCs w:val="20"/>
              </w:rPr>
              <w:t>PFSSK, PIGOSK, OIGOSK</w:t>
            </w:r>
          </w:p>
        </w:tc>
        <w:tc>
          <w:tcPr>
            <w:tcW w:w="5102" w:type="dxa"/>
            <w:vAlign w:val="center"/>
          </w:tcPr>
          <w:p w14:paraId="2E8C2464" w14:textId="01B85841" w:rsidR="00F932CF" w:rsidRDefault="00BD7E00" w:rsidP="00AF7770">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 xml:space="preserve">Zmiana brzmienia </w:t>
            </w:r>
            <w:r w:rsidR="00F932CF">
              <w:rPr>
                <w:rFonts w:ascii="Times New Roman" w:hAnsi="Times New Roman"/>
                <w:color w:val="000000"/>
                <w:sz w:val="20"/>
                <w:szCs w:val="20"/>
              </w:rPr>
              <w:t xml:space="preserve">art. 33 ust. 1 pkt 2 </w:t>
            </w:r>
            <w:r>
              <w:rPr>
                <w:rFonts w:ascii="Times New Roman" w:hAnsi="Times New Roman"/>
                <w:color w:val="000000"/>
                <w:sz w:val="20"/>
                <w:szCs w:val="20"/>
              </w:rPr>
              <w:t xml:space="preserve">lit. c </w:t>
            </w:r>
            <w:r w:rsidR="00F932CF">
              <w:rPr>
                <w:rFonts w:ascii="Times New Roman" w:hAnsi="Times New Roman"/>
                <w:color w:val="000000"/>
                <w:sz w:val="20"/>
                <w:szCs w:val="20"/>
              </w:rPr>
              <w:t>u</w:t>
            </w:r>
            <w:r w:rsidR="004D6746">
              <w:rPr>
                <w:rFonts w:ascii="Times New Roman" w:hAnsi="Times New Roman"/>
                <w:color w:val="000000"/>
                <w:sz w:val="20"/>
                <w:szCs w:val="20"/>
              </w:rPr>
              <w:t>kp</w:t>
            </w:r>
            <w:r>
              <w:rPr>
                <w:rFonts w:ascii="Times New Roman" w:hAnsi="Times New Roman"/>
                <w:color w:val="000000"/>
                <w:sz w:val="20"/>
                <w:szCs w:val="20"/>
              </w:rPr>
              <w:t xml:space="preserve"> na następujące </w:t>
            </w:r>
            <w:r w:rsidR="00F932CF">
              <w:rPr>
                <w:rFonts w:ascii="Times New Roman" w:hAnsi="Times New Roman"/>
                <w:color w:val="000000"/>
                <w:sz w:val="20"/>
                <w:szCs w:val="20"/>
              </w:rPr>
              <w:t>brzmieni</w:t>
            </w:r>
            <w:r>
              <w:rPr>
                <w:rFonts w:ascii="Times New Roman" w:hAnsi="Times New Roman"/>
                <w:color w:val="000000"/>
                <w:sz w:val="20"/>
                <w:szCs w:val="20"/>
              </w:rPr>
              <w:t>e</w:t>
            </w:r>
            <w:r w:rsidR="00F932CF">
              <w:rPr>
                <w:rFonts w:ascii="Times New Roman" w:hAnsi="Times New Roman"/>
                <w:color w:val="000000"/>
                <w:sz w:val="20"/>
                <w:szCs w:val="20"/>
              </w:rPr>
              <w:t>:</w:t>
            </w:r>
          </w:p>
          <w:p w14:paraId="515CCCDF" w14:textId="77777777" w:rsidR="00F932CF" w:rsidRDefault="00F932CF" w:rsidP="00AF7770">
            <w:pPr>
              <w:autoSpaceDE w:val="0"/>
              <w:autoSpaceDN w:val="0"/>
              <w:adjustRightInd w:val="0"/>
              <w:spacing w:line="240" w:lineRule="auto"/>
              <w:ind w:firstLine="0"/>
              <w:rPr>
                <w:rFonts w:ascii="Times New Roman" w:hAnsi="Times New Roman"/>
                <w:color w:val="000000"/>
                <w:sz w:val="20"/>
                <w:szCs w:val="20"/>
              </w:rPr>
            </w:pPr>
            <w:r w:rsidRPr="00F932CF">
              <w:rPr>
                <w:rFonts w:ascii="Times New Roman" w:hAnsi="Times New Roman"/>
                <w:color w:val="000000"/>
                <w:sz w:val="20"/>
                <w:szCs w:val="20"/>
              </w:rPr>
              <w:t xml:space="preserve">„c) kategorii B+E, C1, C1+E, C, C+E, D1, D1+E, D lub D+E odpowiednio do zakresu prowadzonych zajęć co najmniej przez okres roku oraz co najmniej </w:t>
            </w:r>
            <w:r w:rsidRPr="00F932CF">
              <w:rPr>
                <w:rFonts w:ascii="Times New Roman" w:hAnsi="Times New Roman"/>
                <w:b/>
                <w:bCs/>
                <w:color w:val="000000"/>
                <w:sz w:val="20"/>
                <w:szCs w:val="20"/>
              </w:rPr>
              <w:t xml:space="preserve">roczne </w:t>
            </w:r>
            <w:r w:rsidRPr="00F932CF">
              <w:rPr>
                <w:rFonts w:ascii="Times New Roman" w:hAnsi="Times New Roman"/>
                <w:color w:val="000000"/>
                <w:sz w:val="20"/>
                <w:szCs w:val="20"/>
              </w:rPr>
              <w:t>doświadczenie w prowadzeniu szkolenia osób ubiegających się o uprawnienia do kierowania pojazdami w zakresie prawa jazdy kategorii B – dotyczy instruktorów osób ubiegających się o uzyskanie uprawnienia do kierowania pojazdami rozszerzających uprawnienia do prowadzenia szkolenia o jedną z wymienionych kategorii,”</w:t>
            </w:r>
          </w:p>
        </w:tc>
        <w:tc>
          <w:tcPr>
            <w:tcW w:w="5102" w:type="dxa"/>
            <w:vAlign w:val="center"/>
          </w:tcPr>
          <w:p w14:paraId="702C57DB" w14:textId="77777777" w:rsidR="00F932CF" w:rsidRDefault="00BD7E00" w:rsidP="004112CE">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70336C62" w14:textId="77777777" w:rsidR="00BD7E00" w:rsidRDefault="00BD7E00" w:rsidP="004112CE">
            <w:pPr>
              <w:spacing w:line="240" w:lineRule="auto"/>
              <w:ind w:firstLine="0"/>
              <w:rPr>
                <w:rFonts w:ascii="Times New Roman" w:hAnsi="Times New Roman"/>
                <w:sz w:val="20"/>
                <w:szCs w:val="20"/>
              </w:rPr>
            </w:pPr>
            <w:r>
              <w:rPr>
                <w:rFonts w:ascii="Times New Roman" w:hAnsi="Times New Roman"/>
                <w:sz w:val="20"/>
                <w:szCs w:val="20"/>
              </w:rPr>
              <w:t>Zgłosz</w:t>
            </w:r>
            <w:r w:rsidR="00B817FB">
              <w:rPr>
                <w:rFonts w:ascii="Times New Roman" w:hAnsi="Times New Roman"/>
                <w:sz w:val="20"/>
                <w:szCs w:val="20"/>
              </w:rPr>
              <w:t xml:space="preserve">ona uwaga wykracza poza zakres </w:t>
            </w:r>
            <w:r>
              <w:rPr>
                <w:rFonts w:ascii="Times New Roman" w:hAnsi="Times New Roman"/>
                <w:sz w:val="20"/>
                <w:szCs w:val="20"/>
              </w:rPr>
              <w:t>przedłożenia.</w:t>
            </w:r>
          </w:p>
        </w:tc>
      </w:tr>
      <w:tr w:rsidR="00BD7E00" w:rsidRPr="00341F21" w14:paraId="7D2EBB20" w14:textId="77777777" w:rsidTr="008873B9">
        <w:tc>
          <w:tcPr>
            <w:tcW w:w="534" w:type="dxa"/>
            <w:vAlign w:val="center"/>
          </w:tcPr>
          <w:p w14:paraId="32A39758" w14:textId="77777777" w:rsidR="00BD7E00" w:rsidRPr="003B5739" w:rsidRDefault="00BD7E00"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48F1D61F" w14:textId="68DF1555" w:rsidR="00BD7E00" w:rsidRDefault="00DA623B" w:rsidP="00DA623B">
            <w:pPr>
              <w:autoSpaceDE w:val="0"/>
              <w:autoSpaceDN w:val="0"/>
              <w:adjustRightInd w:val="0"/>
              <w:spacing w:line="240" w:lineRule="auto"/>
              <w:ind w:firstLine="0"/>
              <w:jc w:val="center"/>
              <w:rPr>
                <w:rFonts w:ascii="Times New Roman" w:hAnsi="Times New Roman"/>
                <w:color w:val="000000"/>
                <w:sz w:val="20"/>
                <w:szCs w:val="20"/>
              </w:rPr>
            </w:pPr>
            <w:r w:rsidRPr="00DA623B">
              <w:rPr>
                <w:rFonts w:ascii="Times New Roman" w:hAnsi="Times New Roman"/>
                <w:color w:val="000000"/>
                <w:sz w:val="20"/>
                <w:szCs w:val="20"/>
              </w:rPr>
              <w:t>W zakresie art. art. 33 ust. 1 pkt 2 lit. c ukp (art. 3 pkt 12 projektu ustawy)</w:t>
            </w:r>
          </w:p>
        </w:tc>
        <w:tc>
          <w:tcPr>
            <w:tcW w:w="2127" w:type="dxa"/>
            <w:vAlign w:val="center"/>
          </w:tcPr>
          <w:p w14:paraId="00B04439" w14:textId="77777777" w:rsidR="00BD7E00" w:rsidRPr="00F932CF" w:rsidRDefault="00BD7E00" w:rsidP="00250051">
            <w:pPr>
              <w:spacing w:line="240" w:lineRule="auto"/>
              <w:ind w:firstLine="0"/>
              <w:jc w:val="center"/>
              <w:rPr>
                <w:rFonts w:ascii="Times New Roman" w:hAnsi="Times New Roman"/>
                <w:bCs/>
                <w:sz w:val="20"/>
                <w:szCs w:val="20"/>
              </w:rPr>
            </w:pPr>
            <w:r w:rsidRPr="00BD7E00">
              <w:rPr>
                <w:rFonts w:ascii="Times New Roman" w:hAnsi="Times New Roman"/>
                <w:bCs/>
                <w:sz w:val="20"/>
                <w:szCs w:val="20"/>
              </w:rPr>
              <w:t>PFSSK, PIGOSK, OIGOSK</w:t>
            </w:r>
          </w:p>
        </w:tc>
        <w:tc>
          <w:tcPr>
            <w:tcW w:w="5102" w:type="dxa"/>
            <w:vAlign w:val="center"/>
          </w:tcPr>
          <w:p w14:paraId="0535F3D6" w14:textId="3B236B80" w:rsidR="00BD7E00" w:rsidRDefault="00B817FB" w:rsidP="00AF7770">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Zmiana brzmienia art. 37 ust. 1 pkt 2 i 3 u</w:t>
            </w:r>
            <w:r w:rsidR="00C35739">
              <w:rPr>
                <w:rFonts w:ascii="Times New Roman" w:hAnsi="Times New Roman"/>
                <w:color w:val="000000"/>
                <w:sz w:val="20"/>
                <w:szCs w:val="20"/>
              </w:rPr>
              <w:t>kp</w:t>
            </w:r>
            <w:r>
              <w:rPr>
                <w:rFonts w:ascii="Times New Roman" w:hAnsi="Times New Roman"/>
                <w:color w:val="000000"/>
                <w:sz w:val="20"/>
                <w:szCs w:val="20"/>
              </w:rPr>
              <w:t xml:space="preserve"> na następujące brzmienie:</w:t>
            </w:r>
          </w:p>
          <w:p w14:paraId="01D803E8" w14:textId="77777777" w:rsidR="00B817FB" w:rsidRPr="00B817FB" w:rsidRDefault="00B817FB" w:rsidP="00B817FB">
            <w:pPr>
              <w:autoSpaceDE w:val="0"/>
              <w:autoSpaceDN w:val="0"/>
              <w:adjustRightInd w:val="0"/>
              <w:spacing w:line="240" w:lineRule="auto"/>
              <w:ind w:firstLine="0"/>
              <w:rPr>
                <w:rFonts w:ascii="Times New Roman" w:hAnsi="Times New Roman"/>
                <w:color w:val="000000"/>
                <w:sz w:val="20"/>
                <w:szCs w:val="20"/>
              </w:rPr>
            </w:pPr>
            <w:r w:rsidRPr="00B817FB">
              <w:rPr>
                <w:rFonts w:ascii="Times New Roman" w:hAnsi="Times New Roman"/>
                <w:color w:val="000000"/>
                <w:sz w:val="20"/>
                <w:szCs w:val="20"/>
              </w:rPr>
              <w:t xml:space="preserve">„2) co 2 lata uczestniczyć w warsztatach doskonalenia zawodowego, o których mowa w art. 35 ust. 6 - licząc od dnia 31 grudnia roku kalendarzowego, w którym został wpisany po raz pierwszy do ewidencji lub uczestniczył w tych warsztatach; </w:t>
            </w:r>
          </w:p>
          <w:p w14:paraId="571A8BDE" w14:textId="77777777" w:rsidR="00B817FB" w:rsidRPr="00B817FB" w:rsidRDefault="00B817FB" w:rsidP="00B817FB">
            <w:pPr>
              <w:autoSpaceDE w:val="0"/>
              <w:autoSpaceDN w:val="0"/>
              <w:adjustRightInd w:val="0"/>
              <w:spacing w:line="240" w:lineRule="auto"/>
              <w:ind w:firstLine="0"/>
              <w:rPr>
                <w:rFonts w:ascii="Times New Roman" w:hAnsi="Times New Roman"/>
                <w:color w:val="000000"/>
                <w:sz w:val="20"/>
                <w:szCs w:val="20"/>
              </w:rPr>
            </w:pPr>
            <w:r w:rsidRPr="00B817FB">
              <w:rPr>
                <w:rFonts w:ascii="Times New Roman" w:hAnsi="Times New Roman"/>
                <w:color w:val="000000"/>
                <w:sz w:val="20"/>
                <w:szCs w:val="20"/>
              </w:rPr>
              <w:t>3) do dnia 7 stycznia przedłożyć staroście zaświadczenie potwierdzające uczestnictwo w warsztatach, o których mo</w:t>
            </w:r>
            <w:r>
              <w:rPr>
                <w:rFonts w:ascii="Times New Roman" w:hAnsi="Times New Roman"/>
                <w:color w:val="000000"/>
                <w:sz w:val="20"/>
                <w:szCs w:val="20"/>
              </w:rPr>
              <w:t>wa w pkt 2;”</w:t>
            </w:r>
          </w:p>
          <w:p w14:paraId="3074A124" w14:textId="77777777" w:rsidR="00B817FB" w:rsidRDefault="00B817FB" w:rsidP="00AF7770">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Uchylenie art. 37 ust. 1a ustawy o kierujących pojazdami</w:t>
            </w:r>
          </w:p>
          <w:p w14:paraId="0556A0CC" w14:textId="77777777" w:rsidR="00B817FB" w:rsidRDefault="00B817FB" w:rsidP="00AF7770">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Dodanie w art.</w:t>
            </w:r>
            <w:r w:rsidR="005335E9">
              <w:rPr>
                <w:rFonts w:ascii="Times New Roman" w:hAnsi="Times New Roman"/>
                <w:color w:val="000000"/>
                <w:sz w:val="20"/>
                <w:szCs w:val="20"/>
              </w:rPr>
              <w:t xml:space="preserve"> 37</w:t>
            </w:r>
            <w:r>
              <w:rPr>
                <w:rFonts w:ascii="Times New Roman" w:hAnsi="Times New Roman"/>
                <w:color w:val="000000"/>
                <w:sz w:val="20"/>
                <w:szCs w:val="20"/>
              </w:rPr>
              <w:t xml:space="preserve"> ustawy o kierujących pojazdami ust. 1b w brzmieniu:</w:t>
            </w:r>
          </w:p>
          <w:p w14:paraId="676366DB" w14:textId="77777777" w:rsidR="00B817FB" w:rsidRDefault="00B817FB" w:rsidP="00AF7770">
            <w:pPr>
              <w:autoSpaceDE w:val="0"/>
              <w:autoSpaceDN w:val="0"/>
              <w:adjustRightInd w:val="0"/>
              <w:spacing w:line="240" w:lineRule="auto"/>
              <w:ind w:firstLine="0"/>
              <w:rPr>
                <w:rFonts w:ascii="Times New Roman" w:hAnsi="Times New Roman"/>
                <w:color w:val="000000"/>
                <w:sz w:val="20"/>
                <w:szCs w:val="20"/>
              </w:rPr>
            </w:pPr>
            <w:r w:rsidRPr="00B817FB">
              <w:rPr>
                <w:rFonts w:ascii="Times New Roman" w:hAnsi="Times New Roman"/>
                <w:color w:val="000000"/>
                <w:sz w:val="20"/>
                <w:szCs w:val="20"/>
              </w:rPr>
              <w:t>„1b. Starosta może, na wniosek instruktora, w uzasadnionych przypadkach, przedłużyć do 6 miesięcy termin przedłożenia zaświadczenia potwierdzającego uczestnictwo w warszt</w:t>
            </w:r>
            <w:r>
              <w:rPr>
                <w:rFonts w:ascii="Times New Roman" w:hAnsi="Times New Roman"/>
                <w:color w:val="000000"/>
                <w:sz w:val="20"/>
                <w:szCs w:val="20"/>
              </w:rPr>
              <w:t>atach doskonalenia zawodowego.”</w:t>
            </w:r>
          </w:p>
        </w:tc>
        <w:tc>
          <w:tcPr>
            <w:tcW w:w="5102" w:type="dxa"/>
            <w:vAlign w:val="center"/>
          </w:tcPr>
          <w:p w14:paraId="6B6DDAF7" w14:textId="77777777" w:rsidR="00BD7E00" w:rsidRDefault="00B817FB" w:rsidP="004112CE">
            <w:pPr>
              <w:spacing w:line="240" w:lineRule="auto"/>
              <w:ind w:firstLine="0"/>
              <w:rPr>
                <w:rFonts w:ascii="Times New Roman" w:hAnsi="Times New Roman"/>
                <w:sz w:val="20"/>
                <w:szCs w:val="20"/>
              </w:rPr>
            </w:pPr>
            <w:r>
              <w:rPr>
                <w:rFonts w:ascii="Times New Roman" w:hAnsi="Times New Roman"/>
                <w:sz w:val="20"/>
                <w:szCs w:val="20"/>
              </w:rPr>
              <w:t>Uwagi nieuwzględnione.</w:t>
            </w:r>
          </w:p>
          <w:p w14:paraId="707615C9" w14:textId="77777777" w:rsidR="00B817FB" w:rsidRDefault="00B817FB" w:rsidP="00B817FB">
            <w:pPr>
              <w:spacing w:line="240" w:lineRule="auto"/>
              <w:ind w:firstLine="0"/>
              <w:rPr>
                <w:rFonts w:ascii="Times New Roman" w:hAnsi="Times New Roman"/>
                <w:sz w:val="20"/>
                <w:szCs w:val="20"/>
              </w:rPr>
            </w:pPr>
            <w:r w:rsidRPr="00B817FB">
              <w:rPr>
                <w:rFonts w:ascii="Times New Roman" w:hAnsi="Times New Roman"/>
                <w:sz w:val="20"/>
                <w:szCs w:val="20"/>
              </w:rPr>
              <w:t>Zgłoszon</w:t>
            </w:r>
            <w:r>
              <w:rPr>
                <w:rFonts w:ascii="Times New Roman" w:hAnsi="Times New Roman"/>
                <w:sz w:val="20"/>
                <w:szCs w:val="20"/>
              </w:rPr>
              <w:t>e uwagi wykraczają</w:t>
            </w:r>
            <w:r w:rsidRPr="00B817FB">
              <w:rPr>
                <w:rFonts w:ascii="Times New Roman" w:hAnsi="Times New Roman"/>
                <w:sz w:val="20"/>
                <w:szCs w:val="20"/>
              </w:rPr>
              <w:t xml:space="preserve"> poza zakres przedłożenia.</w:t>
            </w:r>
          </w:p>
        </w:tc>
      </w:tr>
      <w:tr w:rsidR="00B817FB" w:rsidRPr="00341F21" w14:paraId="72CEDA8B" w14:textId="77777777" w:rsidTr="008873B9">
        <w:tc>
          <w:tcPr>
            <w:tcW w:w="534" w:type="dxa"/>
            <w:vAlign w:val="center"/>
          </w:tcPr>
          <w:p w14:paraId="04CDA540" w14:textId="77777777" w:rsidR="00B817FB" w:rsidRPr="003B5739" w:rsidRDefault="00B817FB"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60494E02" w14:textId="1AFA8248" w:rsidR="00B817FB" w:rsidRPr="00BD7E00" w:rsidRDefault="00DA623B" w:rsidP="00DA623B">
            <w:pPr>
              <w:autoSpaceDE w:val="0"/>
              <w:autoSpaceDN w:val="0"/>
              <w:adjustRightInd w:val="0"/>
              <w:spacing w:line="240" w:lineRule="auto"/>
              <w:ind w:firstLine="0"/>
              <w:jc w:val="center"/>
              <w:rPr>
                <w:rFonts w:ascii="Times New Roman" w:hAnsi="Times New Roman"/>
                <w:color w:val="000000"/>
                <w:sz w:val="20"/>
                <w:szCs w:val="20"/>
              </w:rPr>
            </w:pPr>
            <w:r w:rsidRPr="00DA623B">
              <w:rPr>
                <w:rFonts w:ascii="Times New Roman" w:hAnsi="Times New Roman"/>
                <w:color w:val="000000"/>
                <w:sz w:val="20"/>
                <w:szCs w:val="20"/>
              </w:rPr>
              <w:t>W zakresie art. art. 33 ust. 1 pkt 2 lit. c ukp (art. 3 pkt 12 projektu ustawy)</w:t>
            </w:r>
          </w:p>
        </w:tc>
        <w:tc>
          <w:tcPr>
            <w:tcW w:w="2127" w:type="dxa"/>
            <w:vAlign w:val="center"/>
          </w:tcPr>
          <w:p w14:paraId="774280AF" w14:textId="77777777" w:rsidR="00B817FB" w:rsidRPr="00BD7E00" w:rsidRDefault="00B817FB" w:rsidP="00250051">
            <w:pPr>
              <w:spacing w:line="240" w:lineRule="auto"/>
              <w:ind w:firstLine="0"/>
              <w:jc w:val="center"/>
              <w:rPr>
                <w:rFonts w:ascii="Times New Roman" w:hAnsi="Times New Roman"/>
                <w:bCs/>
                <w:sz w:val="20"/>
                <w:szCs w:val="20"/>
              </w:rPr>
            </w:pPr>
            <w:r w:rsidRPr="00B817FB">
              <w:rPr>
                <w:rFonts w:ascii="Times New Roman" w:hAnsi="Times New Roman"/>
                <w:bCs/>
                <w:sz w:val="20"/>
                <w:szCs w:val="20"/>
              </w:rPr>
              <w:t>PFSSK, PIGOSK, OIGOSK</w:t>
            </w:r>
          </w:p>
        </w:tc>
        <w:tc>
          <w:tcPr>
            <w:tcW w:w="5102" w:type="dxa"/>
            <w:vAlign w:val="center"/>
          </w:tcPr>
          <w:p w14:paraId="4D4FB13C" w14:textId="3237AB36" w:rsidR="005335E9" w:rsidRPr="005335E9" w:rsidRDefault="005335E9" w:rsidP="005335E9">
            <w:pPr>
              <w:autoSpaceDE w:val="0"/>
              <w:autoSpaceDN w:val="0"/>
              <w:adjustRightInd w:val="0"/>
              <w:spacing w:line="240" w:lineRule="auto"/>
              <w:ind w:firstLine="0"/>
              <w:rPr>
                <w:rFonts w:ascii="Times New Roman" w:hAnsi="Times New Roman"/>
                <w:color w:val="000000"/>
                <w:sz w:val="20"/>
                <w:szCs w:val="20"/>
              </w:rPr>
            </w:pPr>
            <w:r w:rsidRPr="005335E9">
              <w:rPr>
                <w:rFonts w:ascii="Times New Roman" w:hAnsi="Times New Roman"/>
                <w:color w:val="000000"/>
                <w:sz w:val="20"/>
                <w:szCs w:val="20"/>
              </w:rPr>
              <w:t xml:space="preserve">Zmiana brzmienia art. </w:t>
            </w:r>
            <w:r>
              <w:rPr>
                <w:rFonts w:ascii="Times New Roman" w:hAnsi="Times New Roman"/>
                <w:color w:val="000000"/>
                <w:sz w:val="20"/>
                <w:szCs w:val="20"/>
              </w:rPr>
              <w:t>38</w:t>
            </w:r>
            <w:r w:rsidRPr="005335E9">
              <w:rPr>
                <w:rFonts w:ascii="Times New Roman" w:hAnsi="Times New Roman"/>
                <w:color w:val="000000"/>
                <w:sz w:val="20"/>
                <w:szCs w:val="20"/>
              </w:rPr>
              <w:t xml:space="preserve"> ust. </w:t>
            </w:r>
            <w:r>
              <w:rPr>
                <w:rFonts w:ascii="Times New Roman" w:hAnsi="Times New Roman"/>
                <w:color w:val="000000"/>
                <w:sz w:val="20"/>
                <w:szCs w:val="20"/>
              </w:rPr>
              <w:t>5</w:t>
            </w:r>
            <w:r w:rsidRPr="005335E9">
              <w:rPr>
                <w:rFonts w:ascii="Times New Roman" w:hAnsi="Times New Roman"/>
                <w:color w:val="000000"/>
                <w:sz w:val="20"/>
                <w:szCs w:val="20"/>
              </w:rPr>
              <w:t xml:space="preserve"> pkt 2 i 3 u</w:t>
            </w:r>
            <w:r w:rsidR="00251C1B">
              <w:rPr>
                <w:rFonts w:ascii="Times New Roman" w:hAnsi="Times New Roman"/>
                <w:color w:val="000000"/>
                <w:sz w:val="20"/>
                <w:szCs w:val="20"/>
              </w:rPr>
              <w:t>kp</w:t>
            </w:r>
            <w:r w:rsidRPr="005335E9">
              <w:rPr>
                <w:rFonts w:ascii="Times New Roman" w:hAnsi="Times New Roman"/>
                <w:color w:val="000000"/>
                <w:sz w:val="20"/>
                <w:szCs w:val="20"/>
              </w:rPr>
              <w:t xml:space="preserve"> na następujące brzmienie:</w:t>
            </w:r>
          </w:p>
          <w:p w14:paraId="054F27C9" w14:textId="77777777" w:rsidR="005335E9" w:rsidRPr="005335E9" w:rsidRDefault="005335E9" w:rsidP="005335E9">
            <w:pPr>
              <w:autoSpaceDE w:val="0"/>
              <w:autoSpaceDN w:val="0"/>
              <w:adjustRightInd w:val="0"/>
              <w:spacing w:line="240" w:lineRule="auto"/>
              <w:ind w:firstLine="0"/>
              <w:rPr>
                <w:rFonts w:ascii="Times New Roman" w:hAnsi="Times New Roman"/>
                <w:color w:val="000000"/>
                <w:sz w:val="20"/>
                <w:szCs w:val="20"/>
              </w:rPr>
            </w:pPr>
            <w:r w:rsidRPr="005335E9">
              <w:rPr>
                <w:rFonts w:ascii="Times New Roman" w:hAnsi="Times New Roman"/>
                <w:color w:val="000000"/>
                <w:sz w:val="20"/>
                <w:szCs w:val="20"/>
              </w:rPr>
              <w:t xml:space="preserve">„2) co 2 lata uczestniczyć w warsztatach doskonalenia zawodowego, o których mowa w art. 35 ust. 6 - licząc od dnia 31 grudnia roku kalendarzowego, w którym został wpisany </w:t>
            </w:r>
            <w:r w:rsidRPr="005335E9">
              <w:rPr>
                <w:rFonts w:ascii="Times New Roman" w:hAnsi="Times New Roman"/>
                <w:color w:val="000000"/>
                <w:sz w:val="20"/>
                <w:szCs w:val="20"/>
              </w:rPr>
              <w:lastRenderedPageBreak/>
              <w:t xml:space="preserve">po raz pierwszy do ewidencji lub uczestniczył w tych warsztatach; </w:t>
            </w:r>
          </w:p>
          <w:p w14:paraId="48B60D74" w14:textId="77777777" w:rsidR="00B817FB" w:rsidRDefault="005335E9" w:rsidP="005335E9">
            <w:pPr>
              <w:autoSpaceDE w:val="0"/>
              <w:autoSpaceDN w:val="0"/>
              <w:adjustRightInd w:val="0"/>
              <w:spacing w:line="240" w:lineRule="auto"/>
              <w:ind w:firstLine="0"/>
              <w:rPr>
                <w:rFonts w:ascii="Times New Roman" w:hAnsi="Times New Roman"/>
                <w:color w:val="000000"/>
                <w:sz w:val="20"/>
                <w:szCs w:val="20"/>
              </w:rPr>
            </w:pPr>
            <w:r w:rsidRPr="005335E9">
              <w:rPr>
                <w:rFonts w:ascii="Times New Roman" w:hAnsi="Times New Roman"/>
                <w:color w:val="000000"/>
                <w:sz w:val="20"/>
                <w:szCs w:val="20"/>
              </w:rPr>
              <w:t>3) do dnia 7 stycznia przedłożyć staroście zaświadczenie potwierdzające uczestnictwo w warsztatach, o których mowa w pkt 2;”,</w:t>
            </w:r>
          </w:p>
          <w:p w14:paraId="0B2F0744" w14:textId="77777777" w:rsidR="005335E9" w:rsidRDefault="005335E9" w:rsidP="005335E9">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Dodanie w art. 38 ustawy o kierujących pojazdami ust. 5a w brzmieniu:</w:t>
            </w:r>
          </w:p>
          <w:p w14:paraId="2636734D" w14:textId="77777777" w:rsidR="005335E9" w:rsidRDefault="005335E9" w:rsidP="005335E9">
            <w:pPr>
              <w:autoSpaceDE w:val="0"/>
              <w:autoSpaceDN w:val="0"/>
              <w:adjustRightInd w:val="0"/>
              <w:spacing w:line="240" w:lineRule="auto"/>
              <w:ind w:firstLine="0"/>
              <w:rPr>
                <w:rFonts w:ascii="Times New Roman" w:hAnsi="Times New Roman"/>
                <w:color w:val="000000"/>
                <w:sz w:val="20"/>
                <w:szCs w:val="20"/>
              </w:rPr>
            </w:pPr>
            <w:r w:rsidRPr="005335E9">
              <w:rPr>
                <w:rFonts w:ascii="Times New Roman" w:hAnsi="Times New Roman"/>
                <w:color w:val="000000"/>
                <w:sz w:val="20"/>
                <w:szCs w:val="20"/>
              </w:rPr>
              <w:t>„5a. Starosta może, na wniosek wykładowcy, w uzasadnionych przypadkach, przedłużyć do 6 miesięcy termin przedłożenia zaświadczenia potwierdzającego uczestnictwo w warszt</w:t>
            </w:r>
            <w:r>
              <w:rPr>
                <w:rFonts w:ascii="Times New Roman" w:hAnsi="Times New Roman"/>
                <w:color w:val="000000"/>
                <w:sz w:val="20"/>
                <w:szCs w:val="20"/>
              </w:rPr>
              <w:t>atach doskonalenia zawodowego.”</w:t>
            </w:r>
          </w:p>
          <w:p w14:paraId="11F22246" w14:textId="77777777" w:rsidR="005335E9" w:rsidRDefault="005335E9" w:rsidP="005335E9">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Uchylenie w art. 38 ustawy o kierujących pojazdami ust. 6.</w:t>
            </w:r>
          </w:p>
        </w:tc>
        <w:tc>
          <w:tcPr>
            <w:tcW w:w="5102" w:type="dxa"/>
            <w:vAlign w:val="center"/>
          </w:tcPr>
          <w:p w14:paraId="11198DFB" w14:textId="77777777" w:rsidR="005335E9" w:rsidRPr="005335E9" w:rsidRDefault="005335E9" w:rsidP="005335E9">
            <w:pPr>
              <w:spacing w:line="240" w:lineRule="auto"/>
              <w:ind w:firstLine="0"/>
              <w:rPr>
                <w:rFonts w:ascii="Times New Roman" w:hAnsi="Times New Roman"/>
                <w:sz w:val="20"/>
                <w:szCs w:val="20"/>
              </w:rPr>
            </w:pPr>
            <w:r w:rsidRPr="005335E9">
              <w:rPr>
                <w:rFonts w:ascii="Times New Roman" w:hAnsi="Times New Roman"/>
                <w:sz w:val="20"/>
                <w:szCs w:val="20"/>
              </w:rPr>
              <w:lastRenderedPageBreak/>
              <w:t>Uwagi nieuwzględnione.</w:t>
            </w:r>
          </w:p>
          <w:p w14:paraId="1C6892A7" w14:textId="77777777" w:rsidR="00B817FB" w:rsidRDefault="005335E9" w:rsidP="005335E9">
            <w:pPr>
              <w:spacing w:line="240" w:lineRule="auto"/>
              <w:ind w:firstLine="0"/>
              <w:rPr>
                <w:rFonts w:ascii="Times New Roman" w:hAnsi="Times New Roman"/>
                <w:sz w:val="20"/>
                <w:szCs w:val="20"/>
              </w:rPr>
            </w:pPr>
            <w:r w:rsidRPr="005335E9">
              <w:rPr>
                <w:rFonts w:ascii="Times New Roman" w:hAnsi="Times New Roman"/>
                <w:sz w:val="20"/>
                <w:szCs w:val="20"/>
              </w:rPr>
              <w:t>Zgłoszone uwagi wykraczają poza zakres przedłożenia.</w:t>
            </w:r>
          </w:p>
        </w:tc>
      </w:tr>
      <w:tr w:rsidR="002F0395" w:rsidRPr="00341F21" w14:paraId="33057D66" w14:textId="77777777" w:rsidTr="008873B9">
        <w:tc>
          <w:tcPr>
            <w:tcW w:w="534" w:type="dxa"/>
            <w:vAlign w:val="center"/>
          </w:tcPr>
          <w:p w14:paraId="04A30A73" w14:textId="77777777" w:rsidR="002F0395" w:rsidRPr="003B5739" w:rsidRDefault="002F0395"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7DD48C4E" w14:textId="77777777" w:rsidR="002F0395" w:rsidRDefault="002F0395" w:rsidP="002F0395">
            <w:pPr>
              <w:autoSpaceDE w:val="0"/>
              <w:autoSpaceDN w:val="0"/>
              <w:adjustRightInd w:val="0"/>
              <w:spacing w:line="240" w:lineRule="auto"/>
              <w:ind w:firstLine="0"/>
              <w:jc w:val="center"/>
              <w:rPr>
                <w:rFonts w:ascii="Times New Roman" w:hAnsi="Times New Roman"/>
                <w:color w:val="000000"/>
                <w:sz w:val="20"/>
                <w:szCs w:val="20"/>
              </w:rPr>
            </w:pPr>
            <w:r w:rsidRPr="002F0395">
              <w:rPr>
                <w:rFonts w:ascii="Times New Roman" w:hAnsi="Times New Roman"/>
                <w:color w:val="000000"/>
                <w:sz w:val="20"/>
                <w:szCs w:val="20"/>
              </w:rPr>
              <w:t>Art. 3 pkt 15</w:t>
            </w:r>
            <w:r>
              <w:rPr>
                <w:rFonts w:ascii="Times New Roman" w:hAnsi="Times New Roman"/>
                <w:color w:val="000000"/>
                <w:sz w:val="20"/>
                <w:szCs w:val="20"/>
              </w:rPr>
              <w:t xml:space="preserve"> </w:t>
            </w:r>
          </w:p>
          <w:p w14:paraId="474F4920" w14:textId="2D222316" w:rsidR="002F0395" w:rsidRPr="00B817FB" w:rsidRDefault="002F0395" w:rsidP="00DA623B">
            <w:pPr>
              <w:autoSpaceDE w:val="0"/>
              <w:autoSpaceDN w:val="0"/>
              <w:adjustRightInd w:val="0"/>
              <w:spacing w:line="240" w:lineRule="auto"/>
              <w:ind w:firstLine="0"/>
              <w:jc w:val="center"/>
              <w:rPr>
                <w:rFonts w:ascii="Times New Roman" w:hAnsi="Times New Roman"/>
                <w:color w:val="000000"/>
                <w:sz w:val="20"/>
                <w:szCs w:val="20"/>
              </w:rPr>
            </w:pPr>
            <w:r w:rsidRPr="002F0395">
              <w:rPr>
                <w:rFonts w:ascii="Times New Roman" w:hAnsi="Times New Roman"/>
                <w:color w:val="000000"/>
                <w:sz w:val="20"/>
                <w:szCs w:val="20"/>
              </w:rPr>
              <w:t>pro</w:t>
            </w:r>
            <w:r>
              <w:rPr>
                <w:rFonts w:ascii="Times New Roman" w:hAnsi="Times New Roman"/>
                <w:color w:val="000000"/>
                <w:sz w:val="20"/>
                <w:szCs w:val="20"/>
              </w:rPr>
              <w:t>jektu ustawy</w:t>
            </w:r>
            <w:r w:rsidRPr="002F0395">
              <w:rPr>
                <w:rFonts w:ascii="Times New Roman" w:hAnsi="Times New Roman"/>
                <w:color w:val="000000"/>
                <w:sz w:val="20"/>
                <w:szCs w:val="20"/>
              </w:rPr>
              <w:t xml:space="preserve"> w zakresie art. 57 ust. 2 </w:t>
            </w:r>
            <w:r w:rsidR="00DA623B">
              <w:rPr>
                <w:rFonts w:ascii="Times New Roman" w:hAnsi="Times New Roman"/>
                <w:color w:val="000000"/>
                <w:sz w:val="20"/>
                <w:szCs w:val="20"/>
              </w:rPr>
              <w:t>ukp</w:t>
            </w:r>
          </w:p>
        </w:tc>
        <w:tc>
          <w:tcPr>
            <w:tcW w:w="2127" w:type="dxa"/>
            <w:vAlign w:val="center"/>
          </w:tcPr>
          <w:p w14:paraId="47B52C7D" w14:textId="77777777" w:rsidR="002F0395" w:rsidRPr="00B817FB" w:rsidRDefault="002F0395" w:rsidP="00250051">
            <w:pPr>
              <w:spacing w:line="240" w:lineRule="auto"/>
              <w:ind w:firstLine="0"/>
              <w:jc w:val="center"/>
              <w:rPr>
                <w:rFonts w:ascii="Times New Roman" w:hAnsi="Times New Roman"/>
                <w:bCs/>
                <w:sz w:val="20"/>
                <w:szCs w:val="20"/>
              </w:rPr>
            </w:pPr>
            <w:r>
              <w:rPr>
                <w:rFonts w:ascii="Times New Roman" w:hAnsi="Times New Roman"/>
                <w:bCs/>
                <w:sz w:val="20"/>
                <w:szCs w:val="20"/>
              </w:rPr>
              <w:t>Transport i Logistyka</w:t>
            </w:r>
          </w:p>
        </w:tc>
        <w:tc>
          <w:tcPr>
            <w:tcW w:w="5102" w:type="dxa"/>
            <w:vAlign w:val="center"/>
          </w:tcPr>
          <w:p w14:paraId="0C78856A" w14:textId="77777777" w:rsidR="002F0395" w:rsidRPr="005335E9" w:rsidRDefault="002F0395" w:rsidP="002F0395">
            <w:pPr>
              <w:autoSpaceDE w:val="0"/>
              <w:autoSpaceDN w:val="0"/>
              <w:adjustRightInd w:val="0"/>
              <w:spacing w:line="240" w:lineRule="auto"/>
              <w:ind w:firstLine="0"/>
              <w:rPr>
                <w:rFonts w:ascii="Times New Roman" w:hAnsi="Times New Roman"/>
                <w:color w:val="000000"/>
                <w:sz w:val="20"/>
                <w:szCs w:val="20"/>
              </w:rPr>
            </w:pPr>
            <w:r w:rsidRPr="002F0395">
              <w:rPr>
                <w:rFonts w:ascii="Times New Roman" w:hAnsi="Times New Roman"/>
                <w:color w:val="000000"/>
                <w:sz w:val="20"/>
                <w:szCs w:val="20"/>
              </w:rPr>
              <w:t>Bieg 18-miesięcznego terminu, po którym nie będzie obowiązywało wyłączenie</w:t>
            </w:r>
            <w:r>
              <w:rPr>
                <w:rFonts w:ascii="Times New Roman" w:hAnsi="Times New Roman"/>
                <w:color w:val="000000"/>
                <w:sz w:val="20"/>
                <w:szCs w:val="20"/>
              </w:rPr>
              <w:t xml:space="preserve"> </w:t>
            </w:r>
            <w:r w:rsidRPr="002F0395">
              <w:rPr>
                <w:rFonts w:ascii="Times New Roman" w:hAnsi="Times New Roman"/>
                <w:color w:val="000000"/>
                <w:sz w:val="20"/>
                <w:szCs w:val="20"/>
              </w:rPr>
              <w:t>egzaminatora względem zdającego egzamin państwowy został uzależniony od</w:t>
            </w:r>
            <w:r>
              <w:rPr>
                <w:rFonts w:ascii="Times New Roman" w:hAnsi="Times New Roman"/>
                <w:color w:val="000000"/>
                <w:sz w:val="20"/>
                <w:szCs w:val="20"/>
              </w:rPr>
              <w:t xml:space="preserve"> </w:t>
            </w:r>
            <w:r w:rsidRPr="002F0395">
              <w:rPr>
                <w:rFonts w:ascii="Times New Roman" w:hAnsi="Times New Roman"/>
                <w:color w:val="000000"/>
                <w:sz w:val="20"/>
                <w:szCs w:val="20"/>
              </w:rPr>
              <w:t>zakończenia szkolenia oraz kontroli działalności ośrodka. Są to zdarzenia, które powinny</w:t>
            </w:r>
            <w:r>
              <w:rPr>
                <w:rFonts w:ascii="Times New Roman" w:hAnsi="Times New Roman"/>
                <w:color w:val="000000"/>
                <w:sz w:val="20"/>
                <w:szCs w:val="20"/>
              </w:rPr>
              <w:t xml:space="preserve"> </w:t>
            </w:r>
            <w:r w:rsidRPr="002F0395">
              <w:rPr>
                <w:rFonts w:ascii="Times New Roman" w:hAnsi="Times New Roman"/>
                <w:color w:val="000000"/>
                <w:sz w:val="20"/>
                <w:szCs w:val="20"/>
              </w:rPr>
              <w:t xml:space="preserve">być oznaczone konkretną datą, stąd proponuje się użyć określenia </w:t>
            </w:r>
            <w:r w:rsidRPr="002F0395">
              <w:rPr>
                <w:rFonts w:ascii="Times New Roman" w:hAnsi="Times New Roman"/>
                <w:i/>
                <w:iCs/>
                <w:color w:val="000000"/>
                <w:sz w:val="20"/>
                <w:szCs w:val="20"/>
              </w:rPr>
              <w:t>„dnia zakończenia</w:t>
            </w:r>
            <w:r>
              <w:rPr>
                <w:rFonts w:ascii="Times New Roman" w:hAnsi="Times New Roman"/>
                <w:i/>
                <w:iCs/>
                <w:color w:val="000000"/>
                <w:sz w:val="20"/>
                <w:szCs w:val="20"/>
              </w:rPr>
              <w:t xml:space="preserve"> </w:t>
            </w:r>
            <w:r w:rsidRPr="002F0395">
              <w:rPr>
                <w:rFonts w:ascii="Times New Roman" w:hAnsi="Times New Roman"/>
                <w:i/>
                <w:iCs/>
                <w:color w:val="000000"/>
                <w:sz w:val="20"/>
                <w:szCs w:val="20"/>
              </w:rPr>
              <w:t xml:space="preserve">szkolenia" </w:t>
            </w:r>
            <w:r w:rsidRPr="002F0395">
              <w:rPr>
                <w:rFonts w:ascii="Times New Roman" w:hAnsi="Times New Roman"/>
                <w:color w:val="000000"/>
                <w:sz w:val="20"/>
                <w:szCs w:val="20"/>
              </w:rPr>
              <w:t xml:space="preserve">oraz </w:t>
            </w:r>
            <w:r w:rsidRPr="002F0395">
              <w:rPr>
                <w:rFonts w:ascii="Times New Roman" w:hAnsi="Times New Roman"/>
                <w:i/>
                <w:iCs/>
                <w:color w:val="000000"/>
                <w:sz w:val="20"/>
                <w:szCs w:val="20"/>
              </w:rPr>
              <w:t xml:space="preserve">„dnia zakończenia kontroli ośrodka". </w:t>
            </w:r>
            <w:r w:rsidRPr="002F0395">
              <w:rPr>
                <w:rFonts w:ascii="Times New Roman" w:hAnsi="Times New Roman"/>
                <w:color w:val="000000"/>
                <w:sz w:val="20"/>
                <w:szCs w:val="20"/>
              </w:rPr>
              <w:t>Ponadto, należy rozważyć czy zgodnie z</w:t>
            </w:r>
            <w:r>
              <w:rPr>
                <w:rFonts w:ascii="Times New Roman" w:hAnsi="Times New Roman"/>
                <w:color w:val="000000"/>
                <w:sz w:val="20"/>
                <w:szCs w:val="20"/>
              </w:rPr>
              <w:t xml:space="preserve"> </w:t>
            </w:r>
            <w:r w:rsidRPr="002F0395">
              <w:rPr>
                <w:rFonts w:ascii="Times New Roman" w:hAnsi="Times New Roman"/>
                <w:color w:val="000000"/>
                <w:sz w:val="20"/>
                <w:szCs w:val="20"/>
              </w:rPr>
              <w:t>obecnymi przepisami ustalenie takich dat będzie możliwe i nie będzie budziło</w:t>
            </w:r>
            <w:r>
              <w:rPr>
                <w:rFonts w:ascii="Times New Roman" w:hAnsi="Times New Roman"/>
                <w:color w:val="000000"/>
                <w:sz w:val="20"/>
                <w:szCs w:val="20"/>
              </w:rPr>
              <w:t xml:space="preserve"> </w:t>
            </w:r>
            <w:r w:rsidRPr="002F0395">
              <w:rPr>
                <w:rFonts w:ascii="Times New Roman" w:hAnsi="Times New Roman"/>
                <w:color w:val="000000"/>
                <w:sz w:val="20"/>
                <w:szCs w:val="20"/>
              </w:rPr>
              <w:t>wątpliwości. Warto również zaznaczyć, że zdarzają się przypadki, w których egzamin</w:t>
            </w:r>
            <w:r>
              <w:rPr>
                <w:rFonts w:ascii="Times New Roman" w:hAnsi="Times New Roman"/>
                <w:color w:val="000000"/>
                <w:sz w:val="20"/>
                <w:szCs w:val="20"/>
              </w:rPr>
              <w:t xml:space="preserve"> </w:t>
            </w:r>
            <w:r w:rsidRPr="002F0395">
              <w:rPr>
                <w:rFonts w:ascii="Times New Roman" w:hAnsi="Times New Roman"/>
                <w:color w:val="000000"/>
                <w:sz w:val="20"/>
                <w:szCs w:val="20"/>
              </w:rPr>
              <w:t>państwowy zdawany jest wielokrotnie i co w sytuacji, w której ww. termin 18 miesięcy</w:t>
            </w:r>
            <w:r>
              <w:rPr>
                <w:rFonts w:ascii="Times New Roman" w:hAnsi="Times New Roman"/>
                <w:color w:val="000000"/>
                <w:sz w:val="20"/>
                <w:szCs w:val="20"/>
              </w:rPr>
              <w:t xml:space="preserve"> </w:t>
            </w:r>
            <w:r w:rsidRPr="002F0395">
              <w:rPr>
                <w:rFonts w:ascii="Times New Roman" w:hAnsi="Times New Roman"/>
                <w:color w:val="000000"/>
                <w:sz w:val="20"/>
                <w:szCs w:val="20"/>
              </w:rPr>
              <w:t>okaże się za krótki.</w:t>
            </w:r>
          </w:p>
        </w:tc>
        <w:tc>
          <w:tcPr>
            <w:tcW w:w="5102" w:type="dxa"/>
            <w:vAlign w:val="center"/>
          </w:tcPr>
          <w:p w14:paraId="06A2EA5C" w14:textId="77777777" w:rsidR="002F0395" w:rsidRPr="005335E9" w:rsidRDefault="002F0395" w:rsidP="005335E9">
            <w:pPr>
              <w:spacing w:line="240" w:lineRule="auto"/>
              <w:ind w:firstLine="0"/>
              <w:rPr>
                <w:rFonts w:ascii="Times New Roman" w:hAnsi="Times New Roman"/>
                <w:sz w:val="20"/>
                <w:szCs w:val="20"/>
              </w:rPr>
            </w:pPr>
            <w:r>
              <w:rPr>
                <w:rFonts w:ascii="Times New Roman" w:hAnsi="Times New Roman"/>
                <w:sz w:val="20"/>
                <w:szCs w:val="20"/>
              </w:rPr>
              <w:t>Uwaga uwzględniona.</w:t>
            </w:r>
          </w:p>
        </w:tc>
      </w:tr>
      <w:tr w:rsidR="00860932" w:rsidRPr="00341F21" w14:paraId="2EE8213A" w14:textId="77777777" w:rsidTr="008873B9">
        <w:tc>
          <w:tcPr>
            <w:tcW w:w="534" w:type="dxa"/>
            <w:vAlign w:val="center"/>
          </w:tcPr>
          <w:p w14:paraId="74A891CF" w14:textId="77777777" w:rsidR="00860932" w:rsidRPr="003B5739" w:rsidRDefault="00860932"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01EEB7A7" w14:textId="69B2EF8C" w:rsidR="00860932" w:rsidRPr="00B817FB" w:rsidRDefault="002856C5"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3 pkt 16 a i c</w:t>
            </w:r>
            <w:r w:rsidR="00DA623B">
              <w:rPr>
                <w:rFonts w:ascii="Times New Roman" w:hAnsi="Times New Roman"/>
                <w:color w:val="000000"/>
                <w:sz w:val="20"/>
                <w:szCs w:val="20"/>
              </w:rPr>
              <w:t xml:space="preserve"> projektu ustawy w zakresie art. 57 ust. 1 i ust. 2 pkt 3 ukp</w:t>
            </w:r>
          </w:p>
        </w:tc>
        <w:tc>
          <w:tcPr>
            <w:tcW w:w="2127" w:type="dxa"/>
            <w:vAlign w:val="center"/>
          </w:tcPr>
          <w:p w14:paraId="3E08221D" w14:textId="77777777" w:rsidR="00860932" w:rsidRPr="00B817FB" w:rsidRDefault="002856C5" w:rsidP="00250051">
            <w:pPr>
              <w:spacing w:line="240" w:lineRule="auto"/>
              <w:ind w:firstLine="0"/>
              <w:jc w:val="center"/>
              <w:rPr>
                <w:rFonts w:ascii="Times New Roman" w:hAnsi="Times New Roman"/>
                <w:bCs/>
                <w:sz w:val="20"/>
                <w:szCs w:val="20"/>
              </w:rPr>
            </w:pPr>
            <w:r>
              <w:rPr>
                <w:rFonts w:ascii="Times New Roman" w:hAnsi="Times New Roman"/>
                <w:bCs/>
                <w:sz w:val="20"/>
                <w:szCs w:val="20"/>
              </w:rPr>
              <w:t>Zrzeszenie Międzynarodowych Przewoźników Drogowych w Polsce</w:t>
            </w:r>
          </w:p>
        </w:tc>
        <w:tc>
          <w:tcPr>
            <w:tcW w:w="5102" w:type="dxa"/>
            <w:vAlign w:val="center"/>
          </w:tcPr>
          <w:p w14:paraId="59117EF7" w14:textId="77777777" w:rsidR="002856C5" w:rsidRDefault="002856C5" w:rsidP="002856C5">
            <w:pPr>
              <w:autoSpaceDE w:val="0"/>
              <w:autoSpaceDN w:val="0"/>
              <w:adjustRightInd w:val="0"/>
              <w:spacing w:line="240" w:lineRule="auto"/>
              <w:ind w:firstLine="0"/>
              <w:rPr>
                <w:rFonts w:ascii="Times New Roman" w:hAnsi="Times New Roman"/>
                <w:color w:val="000000"/>
                <w:sz w:val="20"/>
                <w:szCs w:val="20"/>
              </w:rPr>
            </w:pPr>
            <w:r w:rsidRPr="002856C5">
              <w:rPr>
                <w:rFonts w:ascii="Times New Roman" w:hAnsi="Times New Roman"/>
                <w:color w:val="000000"/>
                <w:sz w:val="20"/>
                <w:szCs w:val="20"/>
              </w:rPr>
              <w:t>W odniesieniu do projektowanych regulacji dotyczących komisji do spraw weryfikacji i</w:t>
            </w:r>
            <w:r>
              <w:rPr>
                <w:rFonts w:ascii="Times New Roman" w:hAnsi="Times New Roman"/>
                <w:color w:val="000000"/>
                <w:sz w:val="20"/>
                <w:szCs w:val="20"/>
              </w:rPr>
              <w:t xml:space="preserve"> </w:t>
            </w:r>
            <w:r w:rsidRPr="002856C5">
              <w:rPr>
                <w:rFonts w:ascii="Times New Roman" w:hAnsi="Times New Roman"/>
                <w:color w:val="000000"/>
                <w:sz w:val="20"/>
                <w:szCs w:val="20"/>
              </w:rPr>
              <w:t>rekomendacji pytań egzaminacyjnych na teście kwalifikacyjnym, powoływanej przez ministra</w:t>
            </w:r>
            <w:r>
              <w:rPr>
                <w:rFonts w:ascii="Times New Roman" w:hAnsi="Times New Roman"/>
                <w:color w:val="000000"/>
                <w:sz w:val="20"/>
                <w:szCs w:val="20"/>
              </w:rPr>
              <w:t xml:space="preserve"> </w:t>
            </w:r>
            <w:r w:rsidRPr="002856C5">
              <w:rPr>
                <w:rFonts w:ascii="Times New Roman" w:hAnsi="Times New Roman"/>
                <w:color w:val="000000"/>
                <w:sz w:val="20"/>
                <w:szCs w:val="20"/>
              </w:rPr>
              <w:t>właściwego do spraw transportu, ZMPD zwraca uwagę na potrzebę ich doregulowania.</w:t>
            </w:r>
            <w:r>
              <w:rPr>
                <w:rFonts w:ascii="Times New Roman" w:hAnsi="Times New Roman"/>
                <w:color w:val="000000"/>
                <w:sz w:val="20"/>
                <w:szCs w:val="20"/>
              </w:rPr>
              <w:t xml:space="preserve"> </w:t>
            </w:r>
          </w:p>
          <w:p w14:paraId="0F409EB4" w14:textId="77777777" w:rsidR="002856C5" w:rsidRPr="002856C5" w:rsidRDefault="002856C5" w:rsidP="002856C5">
            <w:pPr>
              <w:autoSpaceDE w:val="0"/>
              <w:autoSpaceDN w:val="0"/>
              <w:adjustRightInd w:val="0"/>
              <w:spacing w:line="240" w:lineRule="auto"/>
              <w:ind w:firstLine="0"/>
              <w:rPr>
                <w:rFonts w:ascii="Times New Roman" w:hAnsi="Times New Roman"/>
                <w:color w:val="000000"/>
                <w:sz w:val="20"/>
                <w:szCs w:val="20"/>
              </w:rPr>
            </w:pPr>
            <w:r w:rsidRPr="002856C5">
              <w:rPr>
                <w:rFonts w:ascii="Times New Roman" w:hAnsi="Times New Roman"/>
                <w:color w:val="000000"/>
                <w:sz w:val="20"/>
                <w:szCs w:val="20"/>
              </w:rPr>
              <w:t>W pierwszej kolejności, w opinii ZMPD członkowie komisji, o których mowa w art. 57a ust. 2 pkt</w:t>
            </w:r>
            <w:r>
              <w:rPr>
                <w:rFonts w:ascii="Times New Roman" w:hAnsi="Times New Roman"/>
                <w:color w:val="000000"/>
                <w:sz w:val="20"/>
                <w:szCs w:val="20"/>
              </w:rPr>
              <w:t xml:space="preserve"> </w:t>
            </w:r>
            <w:r w:rsidRPr="002856C5">
              <w:rPr>
                <w:rFonts w:ascii="Times New Roman" w:hAnsi="Times New Roman"/>
                <w:color w:val="000000"/>
                <w:sz w:val="20"/>
                <w:szCs w:val="20"/>
              </w:rPr>
              <w:t>3 ustawy o kierujących, powinni być powoływani analogicznie jak ma to miejsce w przypadku</w:t>
            </w:r>
            <w:r>
              <w:rPr>
                <w:rFonts w:ascii="Times New Roman" w:hAnsi="Times New Roman"/>
                <w:color w:val="000000"/>
                <w:sz w:val="20"/>
                <w:szCs w:val="20"/>
              </w:rPr>
              <w:t xml:space="preserve"> </w:t>
            </w:r>
            <w:r w:rsidRPr="002856C5">
              <w:rPr>
                <w:rFonts w:ascii="Times New Roman" w:hAnsi="Times New Roman"/>
                <w:color w:val="000000"/>
                <w:sz w:val="20"/>
                <w:szCs w:val="20"/>
              </w:rPr>
              <w:t>komisji społecznej do spraw podziału zezwoleń zagranicznych między przewoźnikami</w:t>
            </w:r>
            <w:r>
              <w:rPr>
                <w:rFonts w:ascii="Times New Roman" w:hAnsi="Times New Roman"/>
                <w:color w:val="000000"/>
                <w:sz w:val="20"/>
                <w:szCs w:val="20"/>
              </w:rPr>
              <w:t xml:space="preserve"> </w:t>
            </w:r>
            <w:r w:rsidRPr="002856C5">
              <w:rPr>
                <w:rFonts w:ascii="Times New Roman" w:hAnsi="Times New Roman"/>
                <w:color w:val="000000"/>
                <w:sz w:val="20"/>
                <w:szCs w:val="20"/>
              </w:rPr>
              <w:t>drogowymi. Zapewni to zgłaszanie do komisji osób z odpowiednią wiedzą i doświadczeniem,</w:t>
            </w:r>
            <w:r>
              <w:rPr>
                <w:rFonts w:ascii="Times New Roman" w:hAnsi="Times New Roman"/>
                <w:color w:val="000000"/>
                <w:sz w:val="20"/>
                <w:szCs w:val="20"/>
              </w:rPr>
              <w:t xml:space="preserve"> </w:t>
            </w:r>
            <w:r w:rsidRPr="002856C5">
              <w:rPr>
                <w:rFonts w:ascii="Times New Roman" w:hAnsi="Times New Roman"/>
                <w:color w:val="000000"/>
                <w:sz w:val="20"/>
                <w:szCs w:val="20"/>
              </w:rPr>
              <w:t>uznawanych w branży za ekspertów w swojej dziedzinie, co niewątpliwie wpłynie pozytywnie</w:t>
            </w:r>
          </w:p>
          <w:p w14:paraId="3D15121E" w14:textId="77777777" w:rsidR="002856C5" w:rsidRPr="002856C5" w:rsidRDefault="002856C5" w:rsidP="002856C5">
            <w:pPr>
              <w:autoSpaceDE w:val="0"/>
              <w:autoSpaceDN w:val="0"/>
              <w:adjustRightInd w:val="0"/>
              <w:spacing w:line="240" w:lineRule="auto"/>
              <w:ind w:firstLine="0"/>
              <w:rPr>
                <w:rFonts w:ascii="Times New Roman" w:hAnsi="Times New Roman"/>
                <w:color w:val="000000"/>
                <w:sz w:val="20"/>
                <w:szCs w:val="20"/>
              </w:rPr>
            </w:pPr>
            <w:r w:rsidRPr="002856C5">
              <w:rPr>
                <w:rFonts w:ascii="Times New Roman" w:hAnsi="Times New Roman"/>
                <w:color w:val="000000"/>
                <w:sz w:val="20"/>
                <w:szCs w:val="20"/>
              </w:rPr>
              <w:t>na poziom prac komisji.</w:t>
            </w:r>
          </w:p>
          <w:p w14:paraId="75302045" w14:textId="4A70FA3F" w:rsidR="00860932" w:rsidRPr="005335E9" w:rsidRDefault="002856C5" w:rsidP="00251C1B">
            <w:pPr>
              <w:autoSpaceDE w:val="0"/>
              <w:autoSpaceDN w:val="0"/>
              <w:adjustRightInd w:val="0"/>
              <w:spacing w:line="240" w:lineRule="auto"/>
              <w:ind w:firstLine="0"/>
              <w:rPr>
                <w:rFonts w:ascii="Times New Roman" w:hAnsi="Times New Roman"/>
                <w:color w:val="000000"/>
                <w:sz w:val="20"/>
                <w:szCs w:val="20"/>
              </w:rPr>
            </w:pPr>
            <w:r w:rsidRPr="002856C5">
              <w:rPr>
                <w:rFonts w:ascii="Times New Roman" w:hAnsi="Times New Roman"/>
                <w:color w:val="000000"/>
                <w:sz w:val="20"/>
                <w:szCs w:val="20"/>
              </w:rPr>
              <w:t>Po drugie, w ocenie ZMPD należy doprecyzować projektowany art. 57a ust. 2 pkt 3 u</w:t>
            </w:r>
            <w:r w:rsidR="00251C1B">
              <w:rPr>
                <w:rFonts w:ascii="Times New Roman" w:hAnsi="Times New Roman"/>
                <w:color w:val="000000"/>
                <w:sz w:val="20"/>
                <w:szCs w:val="20"/>
              </w:rPr>
              <w:t>kp</w:t>
            </w:r>
            <w:r w:rsidRPr="002856C5">
              <w:rPr>
                <w:rFonts w:ascii="Times New Roman" w:hAnsi="Times New Roman"/>
                <w:color w:val="000000"/>
                <w:sz w:val="20"/>
                <w:szCs w:val="20"/>
              </w:rPr>
              <w:t>, poprzez określenie warun</w:t>
            </w:r>
            <w:r w:rsidRPr="002856C5">
              <w:rPr>
                <w:rFonts w:ascii="Times New Roman" w:hAnsi="Times New Roman"/>
                <w:color w:val="000000"/>
                <w:sz w:val="20"/>
                <w:szCs w:val="20"/>
              </w:rPr>
              <w:lastRenderedPageBreak/>
              <w:t>ków, jakie musi spełnić specjalista, aby mógł kandydować</w:t>
            </w:r>
            <w:r>
              <w:rPr>
                <w:rFonts w:ascii="Times New Roman" w:hAnsi="Times New Roman"/>
                <w:color w:val="000000"/>
                <w:sz w:val="20"/>
                <w:szCs w:val="20"/>
              </w:rPr>
              <w:t xml:space="preserve"> </w:t>
            </w:r>
            <w:r w:rsidRPr="002856C5">
              <w:rPr>
                <w:rFonts w:ascii="Times New Roman" w:hAnsi="Times New Roman"/>
                <w:color w:val="000000"/>
                <w:sz w:val="20"/>
                <w:szCs w:val="20"/>
              </w:rPr>
              <w:t>na członka komisji. W zaproponowanym brzmieniu nie wiadomo jak należy rozumieć określenie</w:t>
            </w:r>
            <w:r w:rsidR="00251C1B">
              <w:rPr>
                <w:rFonts w:ascii="Times New Roman" w:hAnsi="Times New Roman"/>
                <w:color w:val="000000"/>
                <w:sz w:val="20"/>
                <w:szCs w:val="20"/>
              </w:rPr>
              <w:t xml:space="preserve"> </w:t>
            </w:r>
            <w:r w:rsidRPr="002856C5">
              <w:rPr>
                <w:rFonts w:ascii="Times New Roman" w:hAnsi="Times New Roman"/>
                <w:color w:val="000000"/>
                <w:sz w:val="20"/>
                <w:szCs w:val="20"/>
              </w:rPr>
              <w:t>„specjalista” (odpowiednie doświadczenie, wykształcenie?) oraz co oznacza „doświadczenie w</w:t>
            </w:r>
            <w:r>
              <w:rPr>
                <w:rFonts w:ascii="Times New Roman" w:hAnsi="Times New Roman"/>
                <w:color w:val="000000"/>
                <w:sz w:val="20"/>
                <w:szCs w:val="20"/>
              </w:rPr>
              <w:t xml:space="preserve"> </w:t>
            </w:r>
            <w:r w:rsidRPr="002856C5">
              <w:rPr>
                <w:rFonts w:ascii="Times New Roman" w:hAnsi="Times New Roman"/>
                <w:color w:val="000000"/>
                <w:sz w:val="20"/>
                <w:szCs w:val="20"/>
              </w:rPr>
              <w:t>kierowaniu pojazdem” (należy podkreślić, że nie wskazano jaki okres doświadczenia kwalifikuje</w:t>
            </w:r>
            <w:r>
              <w:rPr>
                <w:rFonts w:ascii="Times New Roman" w:hAnsi="Times New Roman"/>
                <w:color w:val="000000"/>
                <w:sz w:val="20"/>
                <w:szCs w:val="20"/>
              </w:rPr>
              <w:t xml:space="preserve"> </w:t>
            </w:r>
            <w:r w:rsidRPr="002856C5">
              <w:rPr>
                <w:rFonts w:ascii="Times New Roman" w:hAnsi="Times New Roman"/>
                <w:color w:val="000000"/>
                <w:sz w:val="20"/>
                <w:szCs w:val="20"/>
              </w:rPr>
              <w:t>do uznania go za doświadczenie w rozumieniu omawianego przepisu; co więcej, warto mieć na</w:t>
            </w:r>
            <w:r>
              <w:rPr>
                <w:rFonts w:ascii="Times New Roman" w:hAnsi="Times New Roman"/>
                <w:color w:val="000000"/>
                <w:sz w:val="20"/>
                <w:szCs w:val="20"/>
              </w:rPr>
              <w:t xml:space="preserve"> </w:t>
            </w:r>
            <w:r w:rsidRPr="002856C5">
              <w:rPr>
                <w:rFonts w:ascii="Times New Roman" w:hAnsi="Times New Roman"/>
                <w:color w:val="000000"/>
                <w:sz w:val="20"/>
                <w:szCs w:val="20"/>
              </w:rPr>
              <w:t>uwadze, że fakt posiadania prawa jazdy nie jest równoznaczne z posiadaniem doświadczenia w</w:t>
            </w:r>
            <w:r>
              <w:rPr>
                <w:rFonts w:ascii="Times New Roman" w:hAnsi="Times New Roman"/>
                <w:color w:val="000000"/>
                <w:sz w:val="20"/>
                <w:szCs w:val="20"/>
              </w:rPr>
              <w:t xml:space="preserve"> </w:t>
            </w:r>
            <w:r w:rsidRPr="002856C5">
              <w:rPr>
                <w:rFonts w:ascii="Times New Roman" w:hAnsi="Times New Roman"/>
                <w:color w:val="000000"/>
                <w:sz w:val="20"/>
                <w:szCs w:val="20"/>
              </w:rPr>
              <w:t>kierowaniu pojazdem). Dlatego też, zdaniem ZMPD należy doprecyzować projektowany przepis</w:t>
            </w:r>
            <w:r>
              <w:rPr>
                <w:rFonts w:ascii="Times New Roman" w:hAnsi="Times New Roman"/>
                <w:color w:val="000000"/>
                <w:sz w:val="20"/>
                <w:szCs w:val="20"/>
              </w:rPr>
              <w:t xml:space="preserve"> </w:t>
            </w:r>
            <w:r w:rsidRPr="002856C5">
              <w:rPr>
                <w:rFonts w:ascii="Times New Roman" w:hAnsi="Times New Roman"/>
                <w:color w:val="000000"/>
                <w:sz w:val="20"/>
                <w:szCs w:val="20"/>
              </w:rPr>
              <w:t>o wskazanie jakim doświadczeniem zawodowym mają się legitymować specjaliści oraz co należy</w:t>
            </w:r>
            <w:r>
              <w:rPr>
                <w:rFonts w:ascii="Times New Roman" w:hAnsi="Times New Roman"/>
                <w:color w:val="000000"/>
                <w:sz w:val="20"/>
                <w:szCs w:val="20"/>
              </w:rPr>
              <w:t xml:space="preserve"> </w:t>
            </w:r>
            <w:r w:rsidRPr="002856C5">
              <w:rPr>
                <w:rFonts w:ascii="Times New Roman" w:hAnsi="Times New Roman"/>
                <w:color w:val="000000"/>
                <w:sz w:val="20"/>
                <w:szCs w:val="20"/>
              </w:rPr>
              <w:t>rozumieć przez doświadczenie w kierowaniu pojazdem.</w:t>
            </w:r>
          </w:p>
        </w:tc>
        <w:tc>
          <w:tcPr>
            <w:tcW w:w="5102" w:type="dxa"/>
            <w:vAlign w:val="center"/>
          </w:tcPr>
          <w:p w14:paraId="5252E7FC" w14:textId="77777777" w:rsidR="00860932" w:rsidRDefault="000739B1" w:rsidP="005335E9">
            <w:pPr>
              <w:spacing w:line="240" w:lineRule="auto"/>
              <w:ind w:firstLine="0"/>
              <w:rPr>
                <w:rFonts w:ascii="Times New Roman" w:hAnsi="Times New Roman"/>
                <w:sz w:val="20"/>
                <w:szCs w:val="20"/>
              </w:rPr>
            </w:pPr>
            <w:r>
              <w:rPr>
                <w:rFonts w:ascii="Times New Roman" w:hAnsi="Times New Roman"/>
                <w:sz w:val="20"/>
                <w:szCs w:val="20"/>
              </w:rPr>
              <w:lastRenderedPageBreak/>
              <w:t>Uwaga nieuwzględniona.</w:t>
            </w:r>
          </w:p>
          <w:p w14:paraId="519A7E32" w14:textId="77777777" w:rsidR="000739B1" w:rsidRPr="005335E9" w:rsidRDefault="000739B1" w:rsidP="00190073">
            <w:pPr>
              <w:spacing w:line="240" w:lineRule="auto"/>
              <w:ind w:firstLine="0"/>
              <w:rPr>
                <w:rFonts w:ascii="Times New Roman" w:hAnsi="Times New Roman"/>
                <w:sz w:val="20"/>
                <w:szCs w:val="20"/>
              </w:rPr>
            </w:pPr>
            <w:r>
              <w:rPr>
                <w:rFonts w:ascii="Times New Roman" w:hAnsi="Times New Roman"/>
                <w:sz w:val="20"/>
                <w:szCs w:val="20"/>
              </w:rPr>
              <w:t xml:space="preserve">Nie </w:t>
            </w:r>
            <w:r w:rsidR="00A44960">
              <w:rPr>
                <w:rFonts w:ascii="Times New Roman" w:hAnsi="Times New Roman"/>
                <w:sz w:val="20"/>
                <w:szCs w:val="20"/>
              </w:rPr>
              <w:t xml:space="preserve">ma podstaw do ograniczania dostępu </w:t>
            </w:r>
            <w:r w:rsidR="00AB5D61">
              <w:rPr>
                <w:rFonts w:ascii="Times New Roman" w:hAnsi="Times New Roman"/>
                <w:sz w:val="20"/>
                <w:szCs w:val="20"/>
              </w:rPr>
              <w:t>do składu K</w:t>
            </w:r>
            <w:r w:rsidR="00A44960">
              <w:rPr>
                <w:rFonts w:ascii="Times New Roman" w:hAnsi="Times New Roman"/>
                <w:sz w:val="20"/>
                <w:szCs w:val="20"/>
              </w:rPr>
              <w:t xml:space="preserve">omisji do spraw weryfikacji i rekomendacji pytań egzaminacyjnych. </w:t>
            </w:r>
            <w:r w:rsidR="00AB5D61">
              <w:rPr>
                <w:rFonts w:ascii="Times New Roman" w:hAnsi="Times New Roman"/>
                <w:sz w:val="20"/>
                <w:szCs w:val="20"/>
              </w:rPr>
              <w:t>Określenie zaś członków do ww. komisji jako specjalistów w określonym zakresie ani nie ogranicza, oni nie daje ministrowi właściwemu do spraw transportu pozbawionej granic swobody do wyboru odpowiednich o</w:t>
            </w:r>
            <w:r w:rsidR="00190073">
              <w:rPr>
                <w:rFonts w:ascii="Times New Roman" w:hAnsi="Times New Roman"/>
                <w:sz w:val="20"/>
                <w:szCs w:val="20"/>
              </w:rPr>
              <w:t>s</w:t>
            </w:r>
            <w:r w:rsidR="00AB5D61">
              <w:rPr>
                <w:rFonts w:ascii="Times New Roman" w:hAnsi="Times New Roman"/>
                <w:sz w:val="20"/>
                <w:szCs w:val="20"/>
              </w:rPr>
              <w:t>ób do skł</w:t>
            </w:r>
            <w:r w:rsidR="00190073">
              <w:rPr>
                <w:rFonts w:ascii="Times New Roman" w:hAnsi="Times New Roman"/>
                <w:sz w:val="20"/>
                <w:szCs w:val="20"/>
              </w:rPr>
              <w:t>a</w:t>
            </w:r>
            <w:r w:rsidR="00AB5D61">
              <w:rPr>
                <w:rFonts w:ascii="Times New Roman" w:hAnsi="Times New Roman"/>
                <w:sz w:val="20"/>
                <w:szCs w:val="20"/>
              </w:rPr>
              <w:t>du</w:t>
            </w:r>
            <w:r w:rsidR="00190073">
              <w:rPr>
                <w:rFonts w:ascii="Times New Roman" w:hAnsi="Times New Roman"/>
                <w:sz w:val="20"/>
                <w:szCs w:val="20"/>
              </w:rPr>
              <w:t xml:space="preserve"> przedmiotowej Komisji</w:t>
            </w:r>
            <w:r w:rsidR="00AB5D61">
              <w:rPr>
                <w:rFonts w:ascii="Times New Roman" w:hAnsi="Times New Roman"/>
                <w:sz w:val="20"/>
                <w:szCs w:val="20"/>
              </w:rPr>
              <w:t>.</w:t>
            </w:r>
          </w:p>
        </w:tc>
      </w:tr>
      <w:tr w:rsidR="00432BC3" w:rsidRPr="00341F21" w14:paraId="562956BF" w14:textId="77777777" w:rsidTr="008873B9">
        <w:tc>
          <w:tcPr>
            <w:tcW w:w="534" w:type="dxa"/>
            <w:vAlign w:val="center"/>
          </w:tcPr>
          <w:p w14:paraId="1A4F787A" w14:textId="77777777" w:rsidR="00432BC3" w:rsidRPr="003B5739" w:rsidRDefault="00432BC3"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75CDA1F4" w14:textId="77777777" w:rsidR="00432BC3" w:rsidRDefault="00432BC3"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 xml:space="preserve">Art. </w:t>
            </w:r>
            <w:r w:rsidR="00C6650C">
              <w:rPr>
                <w:rFonts w:ascii="Times New Roman" w:hAnsi="Times New Roman"/>
                <w:color w:val="000000"/>
                <w:sz w:val="20"/>
                <w:szCs w:val="20"/>
              </w:rPr>
              <w:t xml:space="preserve">3 </w:t>
            </w:r>
            <w:r w:rsidR="0063221B">
              <w:rPr>
                <w:rFonts w:ascii="Times New Roman" w:hAnsi="Times New Roman"/>
                <w:color w:val="000000"/>
                <w:sz w:val="20"/>
                <w:szCs w:val="20"/>
              </w:rPr>
              <w:t xml:space="preserve">pkt </w:t>
            </w:r>
            <w:r w:rsidR="00C6650C">
              <w:rPr>
                <w:rFonts w:ascii="Times New Roman" w:hAnsi="Times New Roman"/>
                <w:color w:val="000000"/>
                <w:sz w:val="20"/>
                <w:szCs w:val="20"/>
              </w:rPr>
              <w:t>16 lit. c</w:t>
            </w:r>
            <w:r w:rsidR="008D64B3">
              <w:rPr>
                <w:rFonts w:ascii="Times New Roman" w:hAnsi="Times New Roman"/>
                <w:color w:val="000000"/>
                <w:sz w:val="20"/>
                <w:szCs w:val="20"/>
              </w:rPr>
              <w:t xml:space="preserve"> projektu ustawy w zakresie art. 57a ust. 2 pkt 3 ukp</w:t>
            </w:r>
          </w:p>
        </w:tc>
        <w:tc>
          <w:tcPr>
            <w:tcW w:w="2127" w:type="dxa"/>
            <w:vAlign w:val="center"/>
          </w:tcPr>
          <w:p w14:paraId="6CCB1256" w14:textId="77777777" w:rsidR="00432BC3" w:rsidRDefault="00C6650C" w:rsidP="00250051">
            <w:pPr>
              <w:spacing w:line="240" w:lineRule="auto"/>
              <w:ind w:firstLine="0"/>
              <w:jc w:val="center"/>
              <w:rPr>
                <w:rFonts w:ascii="Times New Roman" w:hAnsi="Times New Roman"/>
                <w:bCs/>
                <w:sz w:val="20"/>
                <w:szCs w:val="20"/>
              </w:rPr>
            </w:pPr>
            <w:r>
              <w:rPr>
                <w:rFonts w:ascii="Times New Roman" w:hAnsi="Times New Roman"/>
                <w:bCs/>
                <w:sz w:val="20"/>
                <w:szCs w:val="20"/>
              </w:rPr>
              <w:t>Wojewoda Świętokrzyski</w:t>
            </w:r>
            <w:r w:rsidR="008D64B3">
              <w:rPr>
                <w:rFonts w:ascii="Times New Roman" w:hAnsi="Times New Roman"/>
                <w:bCs/>
                <w:sz w:val="20"/>
                <w:szCs w:val="20"/>
              </w:rPr>
              <w:t xml:space="preserve"> Transport i Logistyka</w:t>
            </w:r>
          </w:p>
        </w:tc>
        <w:tc>
          <w:tcPr>
            <w:tcW w:w="5102" w:type="dxa"/>
            <w:vAlign w:val="center"/>
          </w:tcPr>
          <w:p w14:paraId="458B6175" w14:textId="77777777" w:rsidR="00432BC3" w:rsidRDefault="00C6650C" w:rsidP="00C6650C">
            <w:pPr>
              <w:autoSpaceDE w:val="0"/>
              <w:autoSpaceDN w:val="0"/>
              <w:adjustRightInd w:val="0"/>
              <w:spacing w:line="240" w:lineRule="auto"/>
              <w:ind w:firstLine="0"/>
              <w:rPr>
                <w:rFonts w:ascii="Times New Roman" w:hAnsi="Times New Roman"/>
                <w:color w:val="000000"/>
                <w:sz w:val="20"/>
                <w:szCs w:val="20"/>
              </w:rPr>
            </w:pPr>
            <w:r w:rsidRPr="00C6650C">
              <w:rPr>
                <w:rFonts w:ascii="Times New Roman" w:hAnsi="Times New Roman"/>
                <w:color w:val="000000"/>
                <w:sz w:val="20"/>
                <w:szCs w:val="20"/>
              </w:rPr>
              <w:t>Projektowane zmiany zakładają, iż w skład komisji do spraw weryfikacji i rekomendacji pytań</w:t>
            </w:r>
            <w:r>
              <w:rPr>
                <w:rFonts w:ascii="Times New Roman" w:hAnsi="Times New Roman"/>
                <w:color w:val="000000"/>
                <w:sz w:val="20"/>
                <w:szCs w:val="20"/>
              </w:rPr>
              <w:t xml:space="preserve"> </w:t>
            </w:r>
            <w:r w:rsidRPr="00C6650C">
              <w:rPr>
                <w:rFonts w:ascii="Times New Roman" w:hAnsi="Times New Roman"/>
                <w:color w:val="000000"/>
                <w:sz w:val="20"/>
                <w:szCs w:val="20"/>
              </w:rPr>
              <w:t>egzaminacyjnych, powołanej przez ministra właściwego do spraw transportu nie będzie już</w:t>
            </w:r>
            <w:r>
              <w:rPr>
                <w:rFonts w:ascii="Times New Roman" w:hAnsi="Times New Roman"/>
                <w:color w:val="000000"/>
                <w:sz w:val="20"/>
                <w:szCs w:val="20"/>
              </w:rPr>
              <w:t xml:space="preserve"> </w:t>
            </w:r>
            <w:r w:rsidRPr="00C6650C">
              <w:rPr>
                <w:rFonts w:ascii="Times New Roman" w:hAnsi="Times New Roman"/>
                <w:color w:val="000000"/>
                <w:sz w:val="20"/>
                <w:szCs w:val="20"/>
              </w:rPr>
              <w:t>wchodz</w:t>
            </w:r>
            <w:r w:rsidR="008D64B3">
              <w:rPr>
                <w:rFonts w:ascii="Times New Roman" w:hAnsi="Times New Roman"/>
                <w:color w:val="000000"/>
                <w:sz w:val="20"/>
                <w:szCs w:val="20"/>
              </w:rPr>
              <w:t>ił lekarz.</w:t>
            </w:r>
          </w:p>
        </w:tc>
        <w:tc>
          <w:tcPr>
            <w:tcW w:w="5102" w:type="dxa"/>
            <w:vAlign w:val="center"/>
          </w:tcPr>
          <w:p w14:paraId="0F2694DB" w14:textId="77777777" w:rsidR="00432BC3" w:rsidRDefault="00C6650C" w:rsidP="00A852E9">
            <w:pPr>
              <w:spacing w:line="240" w:lineRule="auto"/>
              <w:ind w:firstLine="0"/>
              <w:rPr>
                <w:rFonts w:ascii="Times New Roman" w:hAnsi="Times New Roman"/>
                <w:sz w:val="20"/>
                <w:szCs w:val="20"/>
              </w:rPr>
            </w:pPr>
            <w:r>
              <w:rPr>
                <w:rFonts w:ascii="Times New Roman" w:hAnsi="Times New Roman"/>
                <w:sz w:val="20"/>
                <w:szCs w:val="20"/>
              </w:rPr>
              <w:t xml:space="preserve">W projektowanym art. 57a ust. 2 pkt 3 ustawy – Prawo o ruchu drogowym istnieje sformułowanie „specjaliści co najmniej w zakresie” co oznacza, że oprócz specjalistów wskazanych w tym przepisie, mogą być inni, w tym specjaliści z </w:t>
            </w:r>
            <w:r w:rsidR="00A852E9">
              <w:rPr>
                <w:rFonts w:ascii="Times New Roman" w:hAnsi="Times New Roman"/>
                <w:sz w:val="20"/>
                <w:szCs w:val="20"/>
              </w:rPr>
              <w:t>zakresu medycyny ratunkowej. Skład komisji i specjalistów wchodzących w jej skład zostanie jednak określony w odpowiednim akcie wykonawczym.</w:t>
            </w:r>
          </w:p>
        </w:tc>
      </w:tr>
      <w:tr w:rsidR="004112CE" w:rsidRPr="00341F21" w14:paraId="5FCB6774" w14:textId="77777777" w:rsidTr="008873B9">
        <w:tc>
          <w:tcPr>
            <w:tcW w:w="534" w:type="dxa"/>
            <w:vAlign w:val="center"/>
          </w:tcPr>
          <w:p w14:paraId="0AF1B847" w14:textId="77777777" w:rsidR="004112CE" w:rsidRPr="003B5739" w:rsidRDefault="004112CE"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76373BEE" w14:textId="1E241B1C" w:rsidR="004112CE" w:rsidRDefault="004112CE"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3 pkt 18</w:t>
            </w:r>
            <w:r w:rsidR="00373F1E">
              <w:rPr>
                <w:rFonts w:ascii="Times New Roman" w:hAnsi="Times New Roman"/>
                <w:color w:val="000000"/>
                <w:sz w:val="20"/>
                <w:szCs w:val="20"/>
              </w:rPr>
              <w:t xml:space="preserve"> lit. c projektu ustawy w zakresie </w:t>
            </w:r>
            <w:r w:rsidR="00373F1E" w:rsidRPr="00373F1E">
              <w:rPr>
                <w:rFonts w:ascii="Times New Roman" w:hAnsi="Times New Roman"/>
                <w:color w:val="000000"/>
                <w:sz w:val="20"/>
                <w:szCs w:val="20"/>
              </w:rPr>
              <w:t>art. 64 ust. 7a pkt 1</w:t>
            </w:r>
            <w:r w:rsidR="00373F1E">
              <w:rPr>
                <w:rFonts w:ascii="Times New Roman" w:hAnsi="Times New Roman"/>
                <w:color w:val="000000"/>
                <w:sz w:val="20"/>
                <w:szCs w:val="20"/>
              </w:rPr>
              <w:t xml:space="preserve"> ukp</w:t>
            </w:r>
          </w:p>
        </w:tc>
        <w:tc>
          <w:tcPr>
            <w:tcW w:w="2127" w:type="dxa"/>
            <w:vAlign w:val="center"/>
          </w:tcPr>
          <w:p w14:paraId="400305E2" w14:textId="77777777" w:rsidR="004112CE" w:rsidRPr="00250051" w:rsidRDefault="004112CE" w:rsidP="00250051">
            <w:pPr>
              <w:spacing w:line="240" w:lineRule="auto"/>
              <w:ind w:firstLine="0"/>
              <w:jc w:val="center"/>
              <w:rPr>
                <w:rFonts w:ascii="Times New Roman" w:hAnsi="Times New Roman"/>
                <w:bCs/>
                <w:sz w:val="20"/>
                <w:szCs w:val="20"/>
              </w:rPr>
            </w:pPr>
            <w:r>
              <w:rPr>
                <w:rFonts w:ascii="Times New Roman" w:hAnsi="Times New Roman"/>
                <w:bCs/>
                <w:sz w:val="20"/>
                <w:szCs w:val="20"/>
              </w:rPr>
              <w:t>Liga Obrony Kraju</w:t>
            </w:r>
          </w:p>
        </w:tc>
        <w:tc>
          <w:tcPr>
            <w:tcW w:w="5102" w:type="dxa"/>
            <w:vAlign w:val="center"/>
          </w:tcPr>
          <w:p w14:paraId="2171E217" w14:textId="77777777" w:rsidR="004112CE" w:rsidRDefault="004112CE" w:rsidP="00AF7770">
            <w:pPr>
              <w:autoSpaceDE w:val="0"/>
              <w:autoSpaceDN w:val="0"/>
              <w:adjustRightInd w:val="0"/>
              <w:spacing w:line="240" w:lineRule="auto"/>
              <w:ind w:firstLine="0"/>
              <w:rPr>
                <w:rFonts w:ascii="Times New Roman" w:hAnsi="Times New Roman"/>
                <w:color w:val="000000"/>
                <w:sz w:val="20"/>
                <w:szCs w:val="20"/>
              </w:rPr>
            </w:pPr>
            <w:r w:rsidRPr="004112CE">
              <w:rPr>
                <w:rFonts w:ascii="Times New Roman" w:hAnsi="Times New Roman"/>
                <w:color w:val="000000"/>
                <w:sz w:val="20"/>
                <w:szCs w:val="20"/>
              </w:rPr>
              <w:t>Utajnienie bazy pytań dla kandydatów na prawo jazdy może spowodować dewastację branży szkoleniowej przygotowujących kandydatów na kierowców oraz kierowców zawodowych. Ponownie pojawią się pytania przykładowe o treści ,,zbliżonej” do pytań egzaminacyjnych. Utajnienie pytań doprowadzi również do braku możliwości sprawdzenia przez szeroką rzeszę specjalistów (instruktorów, wykładowców itd.) czy pytania wykorzystywane na egzaminach państwowych są poprawne i nie krzywdzą zdającego kursanta.</w:t>
            </w:r>
          </w:p>
        </w:tc>
        <w:tc>
          <w:tcPr>
            <w:tcW w:w="5102" w:type="dxa"/>
            <w:vAlign w:val="center"/>
          </w:tcPr>
          <w:p w14:paraId="28FB4048" w14:textId="77777777" w:rsidR="004112CE" w:rsidRPr="004112CE" w:rsidRDefault="004112CE" w:rsidP="004112CE">
            <w:pPr>
              <w:spacing w:line="240" w:lineRule="auto"/>
              <w:ind w:firstLine="0"/>
              <w:rPr>
                <w:rFonts w:ascii="Times New Roman" w:hAnsi="Times New Roman"/>
                <w:sz w:val="20"/>
                <w:szCs w:val="20"/>
              </w:rPr>
            </w:pPr>
            <w:r w:rsidRPr="004112CE">
              <w:rPr>
                <w:rFonts w:ascii="Times New Roman" w:hAnsi="Times New Roman"/>
                <w:sz w:val="20"/>
                <w:szCs w:val="20"/>
              </w:rPr>
              <w:t>Uwaga nieuwzględniona.</w:t>
            </w:r>
          </w:p>
          <w:p w14:paraId="49DDDF46" w14:textId="77777777" w:rsidR="004112CE" w:rsidRDefault="004112CE" w:rsidP="004112CE">
            <w:pPr>
              <w:spacing w:line="240" w:lineRule="auto"/>
              <w:ind w:firstLine="0"/>
              <w:rPr>
                <w:rFonts w:ascii="Times New Roman" w:hAnsi="Times New Roman"/>
                <w:sz w:val="20"/>
                <w:szCs w:val="20"/>
              </w:rPr>
            </w:pPr>
            <w:r w:rsidRPr="004112CE">
              <w:rPr>
                <w:rFonts w:ascii="Times New Roman" w:hAnsi="Times New Roman"/>
                <w:sz w:val="20"/>
                <w:szCs w:val="20"/>
              </w:rPr>
              <w:t xml:space="preserve">Projektowany przepis dotyczy pytań </w:t>
            </w:r>
            <w:r>
              <w:rPr>
                <w:rFonts w:ascii="Times New Roman" w:hAnsi="Times New Roman"/>
                <w:sz w:val="20"/>
                <w:szCs w:val="20"/>
              </w:rPr>
              <w:t>stosowanych</w:t>
            </w:r>
            <w:r w:rsidRPr="004112CE">
              <w:rPr>
                <w:rFonts w:ascii="Times New Roman" w:hAnsi="Times New Roman"/>
                <w:sz w:val="20"/>
                <w:szCs w:val="20"/>
              </w:rPr>
              <w:t xml:space="preserve"> podczas egzaminu weryfikacyjnego, który jest przeprowadzany dla kandydatów na egzaminatorów i egzaminatorów osób ubiegających się o uprawnienia do kierowania pojazdami</w:t>
            </w:r>
            <w:r>
              <w:rPr>
                <w:rFonts w:ascii="Times New Roman" w:hAnsi="Times New Roman"/>
                <w:sz w:val="20"/>
                <w:szCs w:val="20"/>
              </w:rPr>
              <w:t xml:space="preserve">. </w:t>
            </w:r>
            <w:r w:rsidRPr="004112CE">
              <w:rPr>
                <w:rFonts w:ascii="Times New Roman" w:hAnsi="Times New Roman"/>
                <w:sz w:val="20"/>
                <w:szCs w:val="20"/>
              </w:rPr>
              <w:t>Zmiana ma charakter porządkujący. Baza pytań nie podlega obecnie udostępnieniu.</w:t>
            </w:r>
          </w:p>
        </w:tc>
      </w:tr>
      <w:tr w:rsidR="00A9248A" w:rsidRPr="00341F21" w14:paraId="2F072C6D" w14:textId="77777777" w:rsidTr="008873B9">
        <w:tc>
          <w:tcPr>
            <w:tcW w:w="534" w:type="dxa"/>
            <w:vAlign w:val="center"/>
          </w:tcPr>
          <w:p w14:paraId="194CC3FB" w14:textId="77777777" w:rsidR="00A9248A" w:rsidRPr="003B5739" w:rsidRDefault="00A9248A"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31072ACF" w14:textId="3347ED84" w:rsidR="00A9248A" w:rsidRDefault="00373F1E" w:rsidP="00373F1E">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W zakresie art. 76 ukp</w:t>
            </w:r>
            <w:r w:rsidR="002A3C4C">
              <w:rPr>
                <w:rFonts w:ascii="Times New Roman" w:hAnsi="Times New Roman"/>
                <w:color w:val="000000"/>
                <w:sz w:val="20"/>
                <w:szCs w:val="20"/>
              </w:rPr>
              <w:t xml:space="preserve"> </w:t>
            </w:r>
            <w:r>
              <w:rPr>
                <w:rFonts w:ascii="Times New Roman" w:hAnsi="Times New Roman"/>
                <w:color w:val="000000"/>
                <w:sz w:val="20"/>
                <w:szCs w:val="20"/>
              </w:rPr>
              <w:t xml:space="preserve">pkt 6 </w:t>
            </w:r>
            <w:r w:rsidR="002A3C4C">
              <w:rPr>
                <w:rFonts w:ascii="Times New Roman" w:hAnsi="Times New Roman"/>
                <w:color w:val="000000"/>
                <w:sz w:val="20"/>
                <w:szCs w:val="20"/>
              </w:rPr>
              <w:t>(</w:t>
            </w:r>
            <w:r>
              <w:rPr>
                <w:rFonts w:ascii="Times New Roman" w:hAnsi="Times New Roman"/>
                <w:color w:val="000000"/>
                <w:sz w:val="20"/>
                <w:szCs w:val="20"/>
              </w:rPr>
              <w:t>art. 3 ukp)</w:t>
            </w:r>
          </w:p>
        </w:tc>
        <w:tc>
          <w:tcPr>
            <w:tcW w:w="2127" w:type="dxa"/>
            <w:vAlign w:val="center"/>
          </w:tcPr>
          <w:p w14:paraId="7B020AA2" w14:textId="77777777" w:rsidR="00A9248A" w:rsidRDefault="00A9248A" w:rsidP="00A9248A">
            <w:pPr>
              <w:spacing w:line="240" w:lineRule="auto"/>
              <w:ind w:firstLine="0"/>
              <w:jc w:val="center"/>
              <w:rPr>
                <w:rFonts w:ascii="Times New Roman" w:hAnsi="Times New Roman"/>
                <w:bCs/>
                <w:sz w:val="20"/>
                <w:szCs w:val="20"/>
              </w:rPr>
            </w:pPr>
            <w:r>
              <w:rPr>
                <w:rFonts w:ascii="Times New Roman" w:hAnsi="Times New Roman"/>
                <w:bCs/>
                <w:sz w:val="20"/>
                <w:szCs w:val="20"/>
              </w:rPr>
              <w:t>Ogólnopolski</w:t>
            </w:r>
            <w:r w:rsidRPr="00A9248A">
              <w:rPr>
                <w:rFonts w:ascii="Times New Roman" w:hAnsi="Times New Roman"/>
                <w:bCs/>
                <w:sz w:val="20"/>
                <w:szCs w:val="20"/>
              </w:rPr>
              <w:t xml:space="preserve"> Związ</w:t>
            </w:r>
            <w:r>
              <w:rPr>
                <w:rFonts w:ascii="Times New Roman" w:hAnsi="Times New Roman"/>
                <w:bCs/>
                <w:sz w:val="20"/>
                <w:szCs w:val="20"/>
              </w:rPr>
              <w:t>e</w:t>
            </w:r>
            <w:r w:rsidRPr="00A9248A">
              <w:rPr>
                <w:rFonts w:ascii="Times New Roman" w:hAnsi="Times New Roman"/>
                <w:bCs/>
                <w:sz w:val="20"/>
                <w:szCs w:val="20"/>
              </w:rPr>
              <w:t>k</w:t>
            </w:r>
            <w:r>
              <w:rPr>
                <w:rFonts w:ascii="Times New Roman" w:hAnsi="Times New Roman"/>
                <w:bCs/>
                <w:sz w:val="20"/>
                <w:szCs w:val="20"/>
              </w:rPr>
              <w:t xml:space="preserve"> Zawodowy</w:t>
            </w:r>
            <w:r w:rsidRPr="00A9248A">
              <w:rPr>
                <w:rFonts w:ascii="Times New Roman" w:hAnsi="Times New Roman"/>
                <w:bCs/>
                <w:sz w:val="20"/>
                <w:szCs w:val="20"/>
              </w:rPr>
              <w:t xml:space="preserve"> Ratowników Medycznych</w:t>
            </w:r>
            <w:r w:rsidR="002A3C4C">
              <w:rPr>
                <w:rFonts w:ascii="Times New Roman" w:hAnsi="Times New Roman"/>
                <w:bCs/>
                <w:sz w:val="20"/>
                <w:szCs w:val="20"/>
              </w:rPr>
              <w:t>, Polska Rada Ratowników Medycznych</w:t>
            </w:r>
          </w:p>
        </w:tc>
        <w:tc>
          <w:tcPr>
            <w:tcW w:w="5102" w:type="dxa"/>
            <w:vAlign w:val="center"/>
          </w:tcPr>
          <w:p w14:paraId="185ED4FA" w14:textId="397A1E83" w:rsidR="00A9248A" w:rsidRDefault="00A9248A" w:rsidP="00FC01A7">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Dodanie w art. 76 u</w:t>
            </w:r>
            <w:r w:rsidR="00373F1E">
              <w:rPr>
                <w:rFonts w:ascii="Times New Roman" w:hAnsi="Times New Roman"/>
                <w:color w:val="000000"/>
                <w:sz w:val="20"/>
                <w:szCs w:val="20"/>
              </w:rPr>
              <w:t>kp</w:t>
            </w:r>
            <w:r>
              <w:rPr>
                <w:rFonts w:ascii="Times New Roman" w:hAnsi="Times New Roman"/>
                <w:color w:val="000000"/>
                <w:sz w:val="20"/>
                <w:szCs w:val="20"/>
              </w:rPr>
              <w:t xml:space="preserve"> ust. 6 w brzmieniu:</w:t>
            </w:r>
          </w:p>
          <w:p w14:paraId="091D327F" w14:textId="77777777" w:rsidR="00F660C5" w:rsidRPr="00F660C5" w:rsidRDefault="00F660C5" w:rsidP="002A3C4C">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w:t>
            </w:r>
            <w:r w:rsidRPr="00F660C5">
              <w:rPr>
                <w:rFonts w:ascii="Times New Roman" w:hAnsi="Times New Roman"/>
                <w:color w:val="000000"/>
                <w:sz w:val="20"/>
                <w:szCs w:val="20"/>
              </w:rPr>
              <w:t>6. Badanie lekarskie osoby ubiegającej się o przedłużenie po upływie określnego w ustawie czasu</w:t>
            </w:r>
            <w:r w:rsidR="002A3C4C">
              <w:rPr>
                <w:rFonts w:ascii="Times New Roman" w:hAnsi="Times New Roman"/>
                <w:color w:val="000000"/>
                <w:sz w:val="20"/>
                <w:szCs w:val="20"/>
              </w:rPr>
              <w:t>.”</w:t>
            </w:r>
          </w:p>
        </w:tc>
        <w:tc>
          <w:tcPr>
            <w:tcW w:w="5102" w:type="dxa"/>
            <w:vAlign w:val="center"/>
          </w:tcPr>
          <w:p w14:paraId="4026E40A" w14:textId="77777777" w:rsidR="00A9248A" w:rsidRDefault="00F660C5" w:rsidP="004112CE">
            <w:pPr>
              <w:spacing w:line="240" w:lineRule="auto"/>
              <w:ind w:firstLine="0"/>
              <w:rPr>
                <w:rFonts w:ascii="Times New Roman" w:hAnsi="Times New Roman"/>
                <w:sz w:val="20"/>
                <w:szCs w:val="20"/>
              </w:rPr>
            </w:pPr>
            <w:r>
              <w:rPr>
                <w:rFonts w:ascii="Times New Roman" w:hAnsi="Times New Roman"/>
                <w:sz w:val="20"/>
                <w:szCs w:val="20"/>
              </w:rPr>
              <w:t>Uwaga nieuwzględniona (uwaga niezrozumiała)</w:t>
            </w:r>
          </w:p>
        </w:tc>
      </w:tr>
      <w:tr w:rsidR="00FC01A7" w:rsidRPr="00341F21" w14:paraId="6F33CA68" w14:textId="77777777" w:rsidTr="008873B9">
        <w:tc>
          <w:tcPr>
            <w:tcW w:w="534" w:type="dxa"/>
            <w:vAlign w:val="center"/>
          </w:tcPr>
          <w:p w14:paraId="41400E71" w14:textId="77777777" w:rsidR="00FC01A7" w:rsidRPr="003B5739" w:rsidRDefault="00FC01A7"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5176CB68" w14:textId="6EADA516" w:rsidR="00FC01A7" w:rsidRDefault="00FC01A7"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3 pkt 22</w:t>
            </w:r>
            <w:r w:rsidR="0032023B">
              <w:rPr>
                <w:rFonts w:ascii="Times New Roman" w:hAnsi="Times New Roman"/>
                <w:color w:val="000000"/>
                <w:sz w:val="20"/>
                <w:szCs w:val="20"/>
              </w:rPr>
              <w:t xml:space="preserve"> projektu ustawy w zakresie art. </w:t>
            </w:r>
            <w:r w:rsidR="0032023B" w:rsidRPr="0032023B">
              <w:rPr>
                <w:rFonts w:ascii="Times New Roman" w:hAnsi="Times New Roman"/>
                <w:color w:val="000000"/>
                <w:sz w:val="20"/>
                <w:szCs w:val="20"/>
              </w:rPr>
              <w:t>art. 98a ust. 5 pkt 1</w:t>
            </w:r>
            <w:r w:rsidR="0032023B">
              <w:rPr>
                <w:rFonts w:ascii="Times New Roman" w:hAnsi="Times New Roman"/>
                <w:color w:val="000000"/>
                <w:sz w:val="20"/>
                <w:szCs w:val="20"/>
              </w:rPr>
              <w:t xml:space="preserve"> ukp</w:t>
            </w:r>
          </w:p>
        </w:tc>
        <w:tc>
          <w:tcPr>
            <w:tcW w:w="2127" w:type="dxa"/>
            <w:vAlign w:val="center"/>
          </w:tcPr>
          <w:p w14:paraId="55664420" w14:textId="77777777" w:rsidR="00FC01A7" w:rsidRDefault="00FC01A7" w:rsidP="00250051">
            <w:pPr>
              <w:spacing w:line="240" w:lineRule="auto"/>
              <w:ind w:firstLine="0"/>
              <w:jc w:val="center"/>
              <w:rPr>
                <w:rFonts w:ascii="Times New Roman" w:hAnsi="Times New Roman"/>
                <w:bCs/>
                <w:sz w:val="20"/>
                <w:szCs w:val="20"/>
              </w:rPr>
            </w:pPr>
            <w:r>
              <w:rPr>
                <w:rFonts w:ascii="Times New Roman" w:hAnsi="Times New Roman"/>
                <w:bCs/>
                <w:sz w:val="20"/>
                <w:szCs w:val="20"/>
              </w:rPr>
              <w:t>Związek Powiatów Polskich</w:t>
            </w:r>
          </w:p>
        </w:tc>
        <w:tc>
          <w:tcPr>
            <w:tcW w:w="5102" w:type="dxa"/>
            <w:vAlign w:val="center"/>
          </w:tcPr>
          <w:p w14:paraId="580C4155" w14:textId="77777777" w:rsidR="00FC01A7" w:rsidRDefault="00FC01A7" w:rsidP="00FC01A7">
            <w:pPr>
              <w:autoSpaceDE w:val="0"/>
              <w:autoSpaceDN w:val="0"/>
              <w:adjustRightInd w:val="0"/>
              <w:spacing w:line="240" w:lineRule="auto"/>
              <w:ind w:firstLine="0"/>
              <w:rPr>
                <w:rFonts w:ascii="Times New Roman" w:hAnsi="Times New Roman"/>
                <w:color w:val="000000"/>
                <w:sz w:val="20"/>
                <w:szCs w:val="20"/>
              </w:rPr>
            </w:pPr>
            <w:r w:rsidRPr="00FC01A7">
              <w:rPr>
                <w:rFonts w:ascii="Times New Roman" w:hAnsi="Times New Roman"/>
                <w:color w:val="000000"/>
                <w:sz w:val="20"/>
                <w:szCs w:val="20"/>
              </w:rPr>
              <w:t>Czy art. 98a ust. 5 pkt 1 nie miał odsyłać jedynie do ust. 2 pkt 1 i 2?</w:t>
            </w:r>
          </w:p>
        </w:tc>
        <w:tc>
          <w:tcPr>
            <w:tcW w:w="5102" w:type="dxa"/>
            <w:vAlign w:val="center"/>
          </w:tcPr>
          <w:p w14:paraId="693346E6" w14:textId="35186EBD" w:rsidR="00FC01A7" w:rsidRPr="004112CE" w:rsidRDefault="006C71D0" w:rsidP="004112CE">
            <w:pPr>
              <w:spacing w:line="240" w:lineRule="auto"/>
              <w:ind w:firstLine="0"/>
              <w:rPr>
                <w:rFonts w:ascii="Times New Roman" w:hAnsi="Times New Roman"/>
                <w:sz w:val="20"/>
                <w:szCs w:val="20"/>
              </w:rPr>
            </w:pPr>
            <w:r>
              <w:rPr>
                <w:rFonts w:ascii="Times New Roman" w:hAnsi="Times New Roman"/>
                <w:sz w:val="20"/>
                <w:szCs w:val="20"/>
              </w:rPr>
              <w:t>Uwaga uwzględniona</w:t>
            </w:r>
            <w:r w:rsidR="00FC01A7">
              <w:rPr>
                <w:rFonts w:ascii="Times New Roman" w:hAnsi="Times New Roman"/>
                <w:sz w:val="20"/>
                <w:szCs w:val="20"/>
              </w:rPr>
              <w:t>.</w:t>
            </w:r>
          </w:p>
        </w:tc>
      </w:tr>
      <w:tr w:rsidR="00FC01A7" w:rsidRPr="00341F21" w14:paraId="33259A4B" w14:textId="77777777" w:rsidTr="008873B9">
        <w:tc>
          <w:tcPr>
            <w:tcW w:w="534" w:type="dxa"/>
            <w:vAlign w:val="center"/>
          </w:tcPr>
          <w:p w14:paraId="30E8E45B" w14:textId="77777777" w:rsidR="00FC01A7" w:rsidRPr="003B5739" w:rsidRDefault="00FC01A7"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718D322D" w14:textId="71E03D09" w:rsidR="00FC01A7" w:rsidRDefault="00FC01A7" w:rsidP="00FB0A78">
            <w:pPr>
              <w:autoSpaceDE w:val="0"/>
              <w:autoSpaceDN w:val="0"/>
              <w:adjustRightInd w:val="0"/>
              <w:spacing w:line="240" w:lineRule="auto"/>
              <w:ind w:firstLine="0"/>
              <w:jc w:val="center"/>
              <w:rPr>
                <w:rFonts w:ascii="Times New Roman" w:hAnsi="Times New Roman"/>
                <w:color w:val="000000"/>
                <w:sz w:val="20"/>
                <w:szCs w:val="20"/>
              </w:rPr>
            </w:pPr>
            <w:r w:rsidRPr="00FC01A7">
              <w:rPr>
                <w:rFonts w:ascii="Times New Roman" w:hAnsi="Times New Roman"/>
                <w:color w:val="000000"/>
                <w:sz w:val="20"/>
                <w:szCs w:val="20"/>
              </w:rPr>
              <w:t>Art. 3</w:t>
            </w:r>
            <w:r>
              <w:rPr>
                <w:rFonts w:ascii="Times New Roman" w:hAnsi="Times New Roman"/>
                <w:color w:val="000000"/>
                <w:sz w:val="20"/>
                <w:szCs w:val="20"/>
              </w:rPr>
              <w:t xml:space="preserve"> pkt 23</w:t>
            </w:r>
            <w:r w:rsidR="0032023B">
              <w:rPr>
                <w:rFonts w:ascii="Times New Roman" w:hAnsi="Times New Roman"/>
                <w:color w:val="000000"/>
                <w:sz w:val="20"/>
                <w:szCs w:val="20"/>
              </w:rPr>
              <w:t xml:space="preserve"> projektu ustawy w </w:t>
            </w:r>
            <w:r w:rsidR="0032023B">
              <w:rPr>
                <w:rFonts w:ascii="Times New Roman" w:hAnsi="Times New Roman"/>
                <w:color w:val="000000"/>
                <w:sz w:val="20"/>
                <w:szCs w:val="20"/>
              </w:rPr>
              <w:lastRenderedPageBreak/>
              <w:t>zakresie art. 99 ust. 1 i 2 ukp</w:t>
            </w:r>
          </w:p>
        </w:tc>
        <w:tc>
          <w:tcPr>
            <w:tcW w:w="2127" w:type="dxa"/>
            <w:vAlign w:val="center"/>
          </w:tcPr>
          <w:p w14:paraId="50CACE40" w14:textId="253A6A03" w:rsidR="00FC01A7" w:rsidRDefault="00FC01A7" w:rsidP="00250051">
            <w:pPr>
              <w:spacing w:line="240" w:lineRule="auto"/>
              <w:ind w:firstLine="0"/>
              <w:jc w:val="center"/>
              <w:rPr>
                <w:rFonts w:ascii="Times New Roman" w:hAnsi="Times New Roman"/>
                <w:bCs/>
                <w:sz w:val="20"/>
                <w:szCs w:val="20"/>
              </w:rPr>
            </w:pPr>
            <w:r w:rsidRPr="00FC01A7">
              <w:rPr>
                <w:rFonts w:ascii="Times New Roman" w:hAnsi="Times New Roman"/>
                <w:bCs/>
                <w:sz w:val="20"/>
                <w:szCs w:val="20"/>
              </w:rPr>
              <w:lastRenderedPageBreak/>
              <w:t>Związek Powiatów Polskich</w:t>
            </w:r>
            <w:r w:rsidR="00B97B95">
              <w:rPr>
                <w:rFonts w:ascii="Times New Roman" w:hAnsi="Times New Roman"/>
                <w:bCs/>
                <w:sz w:val="20"/>
                <w:szCs w:val="20"/>
              </w:rPr>
              <w:t>, osoba fizycz</w:t>
            </w:r>
            <w:r w:rsidR="00B97B95">
              <w:rPr>
                <w:rFonts w:ascii="Times New Roman" w:hAnsi="Times New Roman"/>
                <w:bCs/>
                <w:sz w:val="20"/>
                <w:szCs w:val="20"/>
              </w:rPr>
              <w:lastRenderedPageBreak/>
              <w:t xml:space="preserve">na </w:t>
            </w:r>
            <w:r w:rsidR="003A52FB">
              <w:rPr>
                <w:rFonts w:ascii="Times New Roman" w:hAnsi="Times New Roman"/>
                <w:bCs/>
                <w:sz w:val="20"/>
                <w:szCs w:val="20"/>
              </w:rPr>
              <w:t>7</w:t>
            </w:r>
          </w:p>
        </w:tc>
        <w:tc>
          <w:tcPr>
            <w:tcW w:w="5102" w:type="dxa"/>
            <w:vAlign w:val="center"/>
          </w:tcPr>
          <w:p w14:paraId="227D0CF6" w14:textId="77777777" w:rsidR="00FC01A7" w:rsidRDefault="00650D8C" w:rsidP="00FC01A7">
            <w:pPr>
              <w:autoSpaceDE w:val="0"/>
              <w:autoSpaceDN w:val="0"/>
              <w:adjustRightInd w:val="0"/>
              <w:spacing w:line="240" w:lineRule="auto"/>
              <w:ind w:firstLine="0"/>
              <w:rPr>
                <w:rFonts w:ascii="Times New Roman" w:hAnsi="Times New Roman"/>
                <w:color w:val="000000"/>
                <w:sz w:val="20"/>
                <w:szCs w:val="20"/>
              </w:rPr>
            </w:pPr>
            <w:r w:rsidRPr="00650D8C">
              <w:rPr>
                <w:rFonts w:ascii="Times New Roman" w:hAnsi="Times New Roman"/>
                <w:color w:val="000000"/>
                <w:sz w:val="20"/>
                <w:szCs w:val="20"/>
              </w:rPr>
              <w:lastRenderedPageBreak/>
              <w:t xml:space="preserve">Przepis w obecnym brzmieniu jest nieczytelny, zawiera niewłaściwe odesłania – wnosimy o zweryfikowanie odesłań </w:t>
            </w:r>
            <w:r w:rsidRPr="00650D8C">
              <w:rPr>
                <w:rFonts w:ascii="Times New Roman" w:hAnsi="Times New Roman"/>
                <w:color w:val="000000"/>
                <w:sz w:val="20"/>
                <w:szCs w:val="20"/>
              </w:rPr>
              <w:lastRenderedPageBreak/>
              <w:t>przez projektodawców, co umożliwi wypowiedzenie się co do treści przepisu.</w:t>
            </w:r>
          </w:p>
        </w:tc>
        <w:tc>
          <w:tcPr>
            <w:tcW w:w="5102" w:type="dxa"/>
            <w:vAlign w:val="center"/>
          </w:tcPr>
          <w:p w14:paraId="096E0099" w14:textId="77777777" w:rsidR="00FC01A7" w:rsidRDefault="006C71D0" w:rsidP="004112CE">
            <w:pPr>
              <w:spacing w:line="240" w:lineRule="auto"/>
              <w:ind w:firstLine="0"/>
              <w:rPr>
                <w:rFonts w:ascii="Times New Roman" w:hAnsi="Times New Roman"/>
                <w:sz w:val="20"/>
                <w:szCs w:val="20"/>
              </w:rPr>
            </w:pPr>
            <w:r>
              <w:rPr>
                <w:rFonts w:ascii="Times New Roman" w:hAnsi="Times New Roman"/>
                <w:sz w:val="20"/>
                <w:szCs w:val="20"/>
              </w:rPr>
              <w:lastRenderedPageBreak/>
              <w:t>Uwaga nieuwzględniona.</w:t>
            </w:r>
          </w:p>
          <w:p w14:paraId="3266F72F" w14:textId="232BBF44" w:rsidR="006C71D0" w:rsidRDefault="006C71D0" w:rsidP="006C71D0">
            <w:pPr>
              <w:spacing w:line="240" w:lineRule="auto"/>
              <w:ind w:firstLine="0"/>
              <w:rPr>
                <w:rFonts w:ascii="Times New Roman" w:hAnsi="Times New Roman"/>
                <w:sz w:val="20"/>
                <w:szCs w:val="20"/>
              </w:rPr>
            </w:pPr>
            <w:r>
              <w:rPr>
                <w:rFonts w:ascii="Times New Roman" w:hAnsi="Times New Roman"/>
                <w:sz w:val="20"/>
                <w:szCs w:val="20"/>
              </w:rPr>
              <w:t xml:space="preserve">Przepis jest jasny i wskazuje na odpowiednie obowiązki </w:t>
            </w:r>
            <w:r>
              <w:rPr>
                <w:rFonts w:ascii="Times New Roman" w:hAnsi="Times New Roman"/>
                <w:sz w:val="20"/>
                <w:szCs w:val="20"/>
              </w:rPr>
              <w:lastRenderedPageBreak/>
              <w:t>starosty.</w:t>
            </w:r>
          </w:p>
        </w:tc>
      </w:tr>
      <w:tr w:rsidR="00650D8C" w:rsidRPr="00341F21" w14:paraId="19CAB83E" w14:textId="77777777" w:rsidTr="008873B9">
        <w:tc>
          <w:tcPr>
            <w:tcW w:w="534" w:type="dxa"/>
            <w:vAlign w:val="center"/>
          </w:tcPr>
          <w:p w14:paraId="449D0F61" w14:textId="5C19A9E6" w:rsidR="00650D8C" w:rsidRPr="003B5739" w:rsidRDefault="00650D8C"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5863D7CD" w14:textId="5F2B4BDE" w:rsidR="00650D8C" w:rsidRPr="00FC01A7" w:rsidRDefault="00650D8C" w:rsidP="0032023B">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3 pkt 26</w:t>
            </w:r>
            <w:r w:rsidR="0032023B">
              <w:rPr>
                <w:rFonts w:ascii="Times New Roman" w:hAnsi="Times New Roman"/>
                <w:color w:val="000000"/>
                <w:sz w:val="20"/>
                <w:szCs w:val="20"/>
              </w:rPr>
              <w:t xml:space="preserve"> projektu ustawy w zakresie art. </w:t>
            </w:r>
            <w:r w:rsidR="0032023B" w:rsidRPr="0032023B">
              <w:rPr>
                <w:rFonts w:ascii="Times New Roman" w:hAnsi="Times New Roman"/>
                <w:color w:val="000000"/>
                <w:sz w:val="20"/>
                <w:szCs w:val="20"/>
              </w:rPr>
              <w:t>103 ust. 3</w:t>
            </w:r>
            <w:r w:rsidR="0032023B">
              <w:rPr>
                <w:rFonts w:ascii="Times New Roman" w:hAnsi="Times New Roman"/>
                <w:color w:val="000000"/>
                <w:sz w:val="20"/>
                <w:szCs w:val="20"/>
              </w:rPr>
              <w:t xml:space="preserve"> ukp</w:t>
            </w:r>
          </w:p>
        </w:tc>
        <w:tc>
          <w:tcPr>
            <w:tcW w:w="2127" w:type="dxa"/>
            <w:vAlign w:val="center"/>
          </w:tcPr>
          <w:p w14:paraId="095AABF7" w14:textId="77777777" w:rsidR="00650D8C" w:rsidRPr="00FC01A7" w:rsidRDefault="00650D8C" w:rsidP="00250051">
            <w:pPr>
              <w:spacing w:line="240" w:lineRule="auto"/>
              <w:ind w:firstLine="0"/>
              <w:jc w:val="center"/>
              <w:rPr>
                <w:rFonts w:ascii="Times New Roman" w:hAnsi="Times New Roman"/>
                <w:bCs/>
                <w:sz w:val="20"/>
                <w:szCs w:val="20"/>
              </w:rPr>
            </w:pPr>
            <w:r>
              <w:rPr>
                <w:rFonts w:ascii="Times New Roman" w:hAnsi="Times New Roman"/>
                <w:bCs/>
                <w:sz w:val="20"/>
                <w:szCs w:val="20"/>
              </w:rPr>
              <w:t>Związek Powiatów Polskich</w:t>
            </w:r>
          </w:p>
        </w:tc>
        <w:tc>
          <w:tcPr>
            <w:tcW w:w="5102" w:type="dxa"/>
            <w:vAlign w:val="center"/>
          </w:tcPr>
          <w:p w14:paraId="3DB73EA8" w14:textId="24F17411" w:rsidR="0084431D" w:rsidRDefault="0084431D" w:rsidP="006C71D0">
            <w:pPr>
              <w:autoSpaceDE w:val="0"/>
              <w:autoSpaceDN w:val="0"/>
              <w:adjustRightInd w:val="0"/>
              <w:spacing w:line="240" w:lineRule="auto"/>
              <w:ind w:firstLine="0"/>
              <w:rPr>
                <w:rFonts w:ascii="Times New Roman" w:hAnsi="Times New Roman"/>
                <w:color w:val="000000"/>
                <w:sz w:val="20"/>
                <w:szCs w:val="20"/>
              </w:rPr>
            </w:pPr>
            <w:r w:rsidRPr="0084431D">
              <w:rPr>
                <w:rFonts w:ascii="Times New Roman" w:hAnsi="Times New Roman"/>
                <w:color w:val="000000"/>
                <w:sz w:val="20"/>
                <w:szCs w:val="20"/>
              </w:rPr>
              <w:t>Sugerujemy umieszczenie w proponowanym brzmieniu art. 103 ust. 3 ustawy o kierujących pojazdami wyłączenia dla uprawnień cofniętych w trybie art. 103 ust. 1 pkt 4 u</w:t>
            </w:r>
            <w:r w:rsidR="006C71D0">
              <w:rPr>
                <w:rFonts w:ascii="Times New Roman" w:hAnsi="Times New Roman"/>
                <w:color w:val="000000"/>
                <w:sz w:val="20"/>
                <w:szCs w:val="20"/>
              </w:rPr>
              <w:t>kp</w:t>
            </w:r>
            <w:r w:rsidRPr="0084431D">
              <w:rPr>
                <w:rFonts w:ascii="Times New Roman" w:hAnsi="Times New Roman"/>
                <w:color w:val="000000"/>
                <w:sz w:val="20"/>
                <w:szCs w:val="20"/>
              </w:rPr>
              <w:t>, z uwagi na orzeczony zakaz kierowania pojazdami nieprzekraczający jednego roku.</w:t>
            </w:r>
          </w:p>
        </w:tc>
        <w:tc>
          <w:tcPr>
            <w:tcW w:w="5102" w:type="dxa"/>
            <w:vAlign w:val="center"/>
          </w:tcPr>
          <w:p w14:paraId="39EB7A97" w14:textId="40BEAF4D" w:rsidR="00650D8C" w:rsidRDefault="0084431D" w:rsidP="004112CE">
            <w:pPr>
              <w:spacing w:line="240" w:lineRule="auto"/>
              <w:ind w:firstLine="0"/>
              <w:rPr>
                <w:rFonts w:ascii="Times New Roman" w:hAnsi="Times New Roman"/>
                <w:sz w:val="20"/>
                <w:szCs w:val="20"/>
              </w:rPr>
            </w:pPr>
            <w:r>
              <w:rPr>
                <w:rFonts w:ascii="Times New Roman" w:hAnsi="Times New Roman"/>
                <w:sz w:val="20"/>
                <w:szCs w:val="20"/>
              </w:rPr>
              <w:t xml:space="preserve">Uwaga </w:t>
            </w:r>
            <w:r w:rsidR="00CA178A">
              <w:rPr>
                <w:rFonts w:ascii="Times New Roman" w:hAnsi="Times New Roman"/>
                <w:sz w:val="20"/>
                <w:szCs w:val="20"/>
              </w:rPr>
              <w:t xml:space="preserve">nie </w:t>
            </w:r>
            <w:r>
              <w:rPr>
                <w:rFonts w:ascii="Times New Roman" w:hAnsi="Times New Roman"/>
                <w:sz w:val="20"/>
                <w:szCs w:val="20"/>
              </w:rPr>
              <w:t>uwzględniona.</w:t>
            </w:r>
          </w:p>
        </w:tc>
      </w:tr>
      <w:tr w:rsidR="001563AB" w:rsidRPr="00341F21" w14:paraId="5C067E00" w14:textId="77777777" w:rsidTr="008873B9">
        <w:tc>
          <w:tcPr>
            <w:tcW w:w="534" w:type="dxa"/>
            <w:vAlign w:val="center"/>
          </w:tcPr>
          <w:p w14:paraId="110ADDA5" w14:textId="77777777" w:rsidR="001563AB" w:rsidRPr="003B5739" w:rsidRDefault="001563AB"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68E5C27A" w14:textId="11FFCAB7" w:rsidR="001563AB" w:rsidRDefault="001563AB"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3 pkt 28</w:t>
            </w:r>
            <w:r w:rsidR="0032023B">
              <w:rPr>
                <w:rFonts w:ascii="Times New Roman" w:hAnsi="Times New Roman"/>
                <w:color w:val="000000"/>
                <w:sz w:val="20"/>
                <w:szCs w:val="20"/>
              </w:rPr>
              <w:t xml:space="preserve"> projektu ustawy w zakresie art. </w:t>
            </w:r>
            <w:r w:rsidR="0032023B" w:rsidRPr="0032023B">
              <w:rPr>
                <w:rFonts w:ascii="Times New Roman" w:hAnsi="Times New Roman"/>
                <w:color w:val="000000"/>
                <w:sz w:val="20"/>
                <w:szCs w:val="20"/>
              </w:rPr>
              <w:t>art. 104a ust. 1 pkt 2</w:t>
            </w:r>
            <w:r w:rsidR="0032023B">
              <w:rPr>
                <w:rFonts w:ascii="Times New Roman" w:hAnsi="Times New Roman"/>
                <w:color w:val="000000"/>
                <w:sz w:val="20"/>
                <w:szCs w:val="20"/>
              </w:rPr>
              <w:t xml:space="preserve"> ukp</w:t>
            </w:r>
          </w:p>
        </w:tc>
        <w:tc>
          <w:tcPr>
            <w:tcW w:w="2127" w:type="dxa"/>
            <w:vAlign w:val="center"/>
          </w:tcPr>
          <w:p w14:paraId="5162C3B9" w14:textId="77777777" w:rsidR="001563AB" w:rsidRDefault="001563AB" w:rsidP="00250051">
            <w:pPr>
              <w:spacing w:line="240" w:lineRule="auto"/>
              <w:ind w:firstLine="0"/>
              <w:jc w:val="center"/>
              <w:rPr>
                <w:rFonts w:ascii="Times New Roman" w:hAnsi="Times New Roman"/>
                <w:bCs/>
                <w:sz w:val="20"/>
                <w:szCs w:val="20"/>
              </w:rPr>
            </w:pPr>
            <w:r w:rsidRPr="001563AB">
              <w:rPr>
                <w:rFonts w:ascii="Times New Roman" w:hAnsi="Times New Roman"/>
                <w:bCs/>
                <w:sz w:val="20"/>
                <w:szCs w:val="20"/>
              </w:rPr>
              <w:t>Związek Powiatów Polskich</w:t>
            </w:r>
          </w:p>
        </w:tc>
        <w:tc>
          <w:tcPr>
            <w:tcW w:w="5102" w:type="dxa"/>
            <w:vAlign w:val="center"/>
          </w:tcPr>
          <w:p w14:paraId="4A5CD456" w14:textId="77777777" w:rsidR="001563AB" w:rsidRDefault="001563AB" w:rsidP="001563AB">
            <w:pPr>
              <w:autoSpaceDE w:val="0"/>
              <w:autoSpaceDN w:val="0"/>
              <w:adjustRightInd w:val="0"/>
              <w:spacing w:line="240" w:lineRule="auto"/>
              <w:ind w:firstLine="0"/>
              <w:rPr>
                <w:rFonts w:ascii="Times New Roman" w:hAnsi="Times New Roman"/>
                <w:color w:val="000000"/>
                <w:sz w:val="20"/>
                <w:szCs w:val="20"/>
              </w:rPr>
            </w:pPr>
            <w:r w:rsidRPr="001563AB">
              <w:rPr>
                <w:rFonts w:ascii="Times New Roman" w:hAnsi="Times New Roman"/>
                <w:color w:val="000000"/>
                <w:sz w:val="20"/>
                <w:szCs w:val="20"/>
              </w:rPr>
              <w:t>W przepisie zawarto błędne odesłanie – powinien on odsyłać do art. 7 ust. 1 pkt 6 ustawy z dnia 20 marca 2015 r. o zmianie ustawy – Kodeks karny oraz niektórych innych ustaw.</w:t>
            </w:r>
          </w:p>
        </w:tc>
        <w:tc>
          <w:tcPr>
            <w:tcW w:w="5102" w:type="dxa"/>
            <w:vAlign w:val="center"/>
          </w:tcPr>
          <w:p w14:paraId="36E8B595" w14:textId="77777777" w:rsidR="001563AB" w:rsidRDefault="00CA178A" w:rsidP="004112CE">
            <w:pPr>
              <w:spacing w:line="240" w:lineRule="auto"/>
              <w:ind w:firstLine="0"/>
              <w:rPr>
                <w:rFonts w:ascii="Times New Roman" w:hAnsi="Times New Roman"/>
                <w:sz w:val="20"/>
                <w:szCs w:val="20"/>
              </w:rPr>
            </w:pPr>
            <w:r>
              <w:rPr>
                <w:rFonts w:ascii="Times New Roman" w:hAnsi="Times New Roman"/>
                <w:sz w:val="20"/>
                <w:szCs w:val="20"/>
              </w:rPr>
              <w:t xml:space="preserve">Uwaga </w:t>
            </w:r>
            <w:r w:rsidR="00B6286F">
              <w:rPr>
                <w:rFonts w:ascii="Times New Roman" w:hAnsi="Times New Roman"/>
                <w:sz w:val="20"/>
                <w:szCs w:val="20"/>
              </w:rPr>
              <w:t>nie</w:t>
            </w:r>
            <w:r>
              <w:rPr>
                <w:rFonts w:ascii="Times New Roman" w:hAnsi="Times New Roman"/>
                <w:sz w:val="20"/>
                <w:szCs w:val="20"/>
              </w:rPr>
              <w:t>uwzględniona.</w:t>
            </w:r>
          </w:p>
          <w:p w14:paraId="664ABB76" w14:textId="7457CFBE" w:rsidR="00B6286F" w:rsidRDefault="00B6286F" w:rsidP="004112CE">
            <w:pPr>
              <w:spacing w:line="240" w:lineRule="auto"/>
              <w:ind w:firstLine="0"/>
              <w:rPr>
                <w:rFonts w:ascii="Times New Roman" w:hAnsi="Times New Roman"/>
                <w:sz w:val="20"/>
                <w:szCs w:val="20"/>
              </w:rPr>
            </w:pPr>
            <w:r>
              <w:rPr>
                <w:rFonts w:ascii="Times New Roman" w:hAnsi="Times New Roman"/>
                <w:sz w:val="20"/>
                <w:szCs w:val="20"/>
              </w:rPr>
              <w:t>Przywołana podstawa prawna jest prawidłowa.</w:t>
            </w:r>
          </w:p>
        </w:tc>
      </w:tr>
      <w:tr w:rsidR="00D62545" w:rsidRPr="00341F21" w14:paraId="46730366" w14:textId="77777777" w:rsidTr="008873B9">
        <w:tc>
          <w:tcPr>
            <w:tcW w:w="534" w:type="dxa"/>
            <w:vAlign w:val="center"/>
          </w:tcPr>
          <w:p w14:paraId="001CA191" w14:textId="77777777" w:rsidR="00D62545" w:rsidRPr="003B5739" w:rsidRDefault="00D62545"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656EE9CD" w14:textId="66638A42" w:rsidR="00D62545" w:rsidRDefault="00FF491B" w:rsidP="00FF491B">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W zakresie art. 106 ust. 3 ukp (a</w:t>
            </w:r>
            <w:r w:rsidR="002A3C4C">
              <w:rPr>
                <w:rFonts w:ascii="Times New Roman" w:hAnsi="Times New Roman"/>
                <w:color w:val="000000"/>
                <w:sz w:val="20"/>
                <w:szCs w:val="20"/>
              </w:rPr>
              <w:t>rt.</w:t>
            </w:r>
            <w:r w:rsidR="008300E0">
              <w:rPr>
                <w:rFonts w:ascii="Times New Roman" w:hAnsi="Times New Roman"/>
                <w:color w:val="000000"/>
                <w:sz w:val="20"/>
                <w:szCs w:val="20"/>
              </w:rPr>
              <w:t xml:space="preserve"> 3 (</w:t>
            </w:r>
            <w:r>
              <w:rPr>
                <w:rFonts w:ascii="Times New Roman" w:hAnsi="Times New Roman"/>
                <w:color w:val="000000"/>
                <w:sz w:val="20"/>
                <w:szCs w:val="20"/>
              </w:rPr>
              <w:t>projektu ustawy</w:t>
            </w:r>
            <w:r w:rsidR="008300E0">
              <w:rPr>
                <w:rFonts w:ascii="Times New Roman" w:hAnsi="Times New Roman"/>
                <w:color w:val="000000"/>
                <w:sz w:val="20"/>
                <w:szCs w:val="20"/>
              </w:rPr>
              <w:t>)</w:t>
            </w:r>
          </w:p>
        </w:tc>
        <w:tc>
          <w:tcPr>
            <w:tcW w:w="2127" w:type="dxa"/>
            <w:vAlign w:val="center"/>
          </w:tcPr>
          <w:p w14:paraId="6B0C4B2B" w14:textId="77777777" w:rsidR="00D62545" w:rsidRPr="001563AB" w:rsidRDefault="00D62545" w:rsidP="00D62545">
            <w:pPr>
              <w:spacing w:line="240" w:lineRule="auto"/>
              <w:ind w:firstLine="0"/>
              <w:jc w:val="center"/>
              <w:rPr>
                <w:rFonts w:ascii="Times New Roman" w:hAnsi="Times New Roman"/>
                <w:bCs/>
                <w:sz w:val="20"/>
                <w:szCs w:val="20"/>
              </w:rPr>
            </w:pPr>
            <w:r>
              <w:rPr>
                <w:rFonts w:ascii="Times New Roman" w:hAnsi="Times New Roman"/>
                <w:bCs/>
                <w:sz w:val="20"/>
                <w:szCs w:val="20"/>
              </w:rPr>
              <w:t>Ogólnopolski</w:t>
            </w:r>
            <w:r w:rsidRPr="00D62545">
              <w:rPr>
                <w:rFonts w:ascii="Times New Roman" w:hAnsi="Times New Roman"/>
                <w:bCs/>
                <w:sz w:val="20"/>
                <w:szCs w:val="20"/>
              </w:rPr>
              <w:t xml:space="preserve"> Związ</w:t>
            </w:r>
            <w:r>
              <w:rPr>
                <w:rFonts w:ascii="Times New Roman" w:hAnsi="Times New Roman"/>
                <w:bCs/>
                <w:sz w:val="20"/>
                <w:szCs w:val="20"/>
              </w:rPr>
              <w:t>e</w:t>
            </w:r>
            <w:r w:rsidRPr="00D62545">
              <w:rPr>
                <w:rFonts w:ascii="Times New Roman" w:hAnsi="Times New Roman"/>
                <w:bCs/>
                <w:sz w:val="20"/>
                <w:szCs w:val="20"/>
              </w:rPr>
              <w:t>k Zawodow</w:t>
            </w:r>
            <w:r>
              <w:rPr>
                <w:rFonts w:ascii="Times New Roman" w:hAnsi="Times New Roman"/>
                <w:bCs/>
                <w:sz w:val="20"/>
                <w:szCs w:val="20"/>
              </w:rPr>
              <w:t>y</w:t>
            </w:r>
            <w:r w:rsidRPr="00D62545">
              <w:rPr>
                <w:rFonts w:ascii="Times New Roman" w:hAnsi="Times New Roman"/>
                <w:bCs/>
                <w:sz w:val="20"/>
                <w:szCs w:val="20"/>
              </w:rPr>
              <w:t xml:space="preserve"> Ratowników Medycznych</w:t>
            </w:r>
          </w:p>
        </w:tc>
        <w:tc>
          <w:tcPr>
            <w:tcW w:w="5102" w:type="dxa"/>
            <w:vAlign w:val="center"/>
          </w:tcPr>
          <w:p w14:paraId="51AC95D9" w14:textId="77777777" w:rsidR="00D62545" w:rsidRDefault="008300E0" w:rsidP="001563AB">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Dodanie w</w:t>
            </w:r>
            <w:r w:rsidR="00D62545">
              <w:rPr>
                <w:rFonts w:ascii="Times New Roman" w:hAnsi="Times New Roman"/>
                <w:color w:val="000000"/>
                <w:sz w:val="20"/>
                <w:szCs w:val="20"/>
              </w:rPr>
              <w:t xml:space="preserve"> art. 106 ust. 3 ustawy o kierujących pojazdami na </w:t>
            </w:r>
            <w:r>
              <w:rPr>
                <w:rFonts w:ascii="Times New Roman" w:hAnsi="Times New Roman"/>
                <w:color w:val="000000"/>
                <w:sz w:val="20"/>
                <w:szCs w:val="20"/>
              </w:rPr>
              <w:t>następujących wyrazów</w:t>
            </w:r>
            <w:r w:rsidR="00D62545">
              <w:rPr>
                <w:rFonts w:ascii="Times New Roman" w:hAnsi="Times New Roman"/>
                <w:color w:val="000000"/>
                <w:sz w:val="20"/>
                <w:szCs w:val="20"/>
              </w:rPr>
              <w:t>:</w:t>
            </w:r>
          </w:p>
          <w:p w14:paraId="64FD8EF4" w14:textId="77777777" w:rsidR="003A2256" w:rsidRDefault="008300E0" w:rsidP="008300E0">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w:t>
            </w:r>
            <w:r w:rsidR="003A2256" w:rsidRPr="003A2256">
              <w:rPr>
                <w:rFonts w:ascii="Times New Roman" w:hAnsi="Times New Roman"/>
                <w:color w:val="000000"/>
                <w:sz w:val="20"/>
                <w:szCs w:val="20"/>
              </w:rPr>
              <w:t>kierujących pojazdami Systemu Państwowe Ratownictwo Medyczne</w:t>
            </w:r>
            <w:r>
              <w:rPr>
                <w:rFonts w:ascii="Times New Roman" w:hAnsi="Times New Roman"/>
                <w:color w:val="000000"/>
                <w:sz w:val="20"/>
                <w:szCs w:val="20"/>
              </w:rPr>
              <w:t>”</w:t>
            </w:r>
          </w:p>
        </w:tc>
        <w:tc>
          <w:tcPr>
            <w:tcW w:w="5102" w:type="dxa"/>
            <w:vAlign w:val="center"/>
          </w:tcPr>
          <w:p w14:paraId="6E6220C5" w14:textId="77777777" w:rsidR="00D62545" w:rsidRDefault="003A2256" w:rsidP="004112CE">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4590289E" w14:textId="77777777" w:rsidR="003A2256" w:rsidRDefault="003A2256" w:rsidP="008300E0">
            <w:pPr>
              <w:spacing w:line="240" w:lineRule="auto"/>
              <w:ind w:firstLine="0"/>
              <w:rPr>
                <w:rFonts w:ascii="Times New Roman" w:hAnsi="Times New Roman"/>
                <w:sz w:val="20"/>
                <w:szCs w:val="20"/>
              </w:rPr>
            </w:pPr>
            <w:r>
              <w:rPr>
                <w:rFonts w:ascii="Times New Roman" w:hAnsi="Times New Roman"/>
                <w:sz w:val="20"/>
                <w:szCs w:val="20"/>
              </w:rPr>
              <w:t xml:space="preserve">Uwaga wykracza poza </w:t>
            </w:r>
            <w:r w:rsidR="008300E0">
              <w:rPr>
                <w:rFonts w:ascii="Times New Roman" w:hAnsi="Times New Roman"/>
                <w:sz w:val="20"/>
                <w:szCs w:val="20"/>
              </w:rPr>
              <w:t xml:space="preserve">przedmiotowy </w:t>
            </w:r>
            <w:r>
              <w:rPr>
                <w:rFonts w:ascii="Times New Roman" w:hAnsi="Times New Roman"/>
                <w:sz w:val="20"/>
                <w:szCs w:val="20"/>
              </w:rPr>
              <w:t>zakres projektu.</w:t>
            </w:r>
          </w:p>
        </w:tc>
      </w:tr>
      <w:tr w:rsidR="00860932" w:rsidRPr="00341F21" w14:paraId="7A6E4DEE" w14:textId="77777777" w:rsidTr="008873B9">
        <w:tc>
          <w:tcPr>
            <w:tcW w:w="534" w:type="dxa"/>
            <w:vAlign w:val="center"/>
          </w:tcPr>
          <w:p w14:paraId="45563D44" w14:textId="77777777" w:rsidR="00860932" w:rsidRPr="003B5739" w:rsidRDefault="00860932"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1879320C" w14:textId="392FE0FB" w:rsidR="00860932" w:rsidRDefault="00FF491B" w:rsidP="00FF491B">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W zakresie art.</w:t>
            </w:r>
            <w:r w:rsidRPr="00FF491B">
              <w:rPr>
                <w:rFonts w:ascii="Times New Roman" w:hAnsi="Times New Roman"/>
                <w:color w:val="000000"/>
                <w:sz w:val="20"/>
                <w:szCs w:val="20"/>
              </w:rPr>
              <w:t xml:space="preserve"> </w:t>
            </w:r>
            <w:r>
              <w:rPr>
                <w:rFonts w:ascii="Times New Roman" w:hAnsi="Times New Roman"/>
                <w:color w:val="000000"/>
                <w:sz w:val="20"/>
                <w:szCs w:val="20"/>
              </w:rPr>
              <w:t xml:space="preserve">112 </w:t>
            </w:r>
            <w:r w:rsidRPr="00FF491B">
              <w:rPr>
                <w:rFonts w:ascii="Times New Roman" w:hAnsi="Times New Roman"/>
                <w:color w:val="000000"/>
                <w:sz w:val="20"/>
                <w:szCs w:val="20"/>
              </w:rPr>
              <w:t xml:space="preserve">ust. 1 pkt 2 </w:t>
            </w:r>
            <w:r>
              <w:rPr>
                <w:rFonts w:ascii="Times New Roman" w:hAnsi="Times New Roman"/>
                <w:color w:val="000000"/>
                <w:sz w:val="20"/>
                <w:szCs w:val="20"/>
              </w:rPr>
              <w:t xml:space="preserve">lit. 2 </w:t>
            </w:r>
            <w:r w:rsidRPr="00FF491B">
              <w:rPr>
                <w:rFonts w:ascii="Times New Roman" w:hAnsi="Times New Roman"/>
                <w:color w:val="000000"/>
                <w:sz w:val="20"/>
                <w:szCs w:val="20"/>
              </w:rPr>
              <w:t xml:space="preserve">ukp </w:t>
            </w:r>
            <w:r>
              <w:rPr>
                <w:rFonts w:ascii="Times New Roman" w:hAnsi="Times New Roman"/>
                <w:color w:val="000000"/>
                <w:sz w:val="20"/>
                <w:szCs w:val="20"/>
              </w:rPr>
              <w:t xml:space="preserve">(art. </w:t>
            </w:r>
            <w:r w:rsidR="00860932" w:rsidRPr="00860932">
              <w:rPr>
                <w:rFonts w:ascii="Times New Roman" w:hAnsi="Times New Roman"/>
                <w:color w:val="000000"/>
                <w:sz w:val="20"/>
                <w:szCs w:val="20"/>
              </w:rPr>
              <w:t>3</w:t>
            </w:r>
            <w:r w:rsidR="00860932">
              <w:rPr>
                <w:rFonts w:ascii="Times New Roman" w:hAnsi="Times New Roman"/>
                <w:color w:val="000000"/>
                <w:sz w:val="20"/>
                <w:szCs w:val="20"/>
              </w:rPr>
              <w:t xml:space="preserve"> </w:t>
            </w:r>
            <w:r>
              <w:rPr>
                <w:rFonts w:ascii="Times New Roman" w:hAnsi="Times New Roman"/>
                <w:color w:val="000000"/>
                <w:sz w:val="20"/>
                <w:szCs w:val="20"/>
              </w:rPr>
              <w:t>projektu ustawy)</w:t>
            </w:r>
          </w:p>
        </w:tc>
        <w:tc>
          <w:tcPr>
            <w:tcW w:w="2127" w:type="dxa"/>
            <w:vAlign w:val="center"/>
          </w:tcPr>
          <w:p w14:paraId="7C81AFC0" w14:textId="77777777" w:rsidR="00860932" w:rsidRPr="001563AB" w:rsidRDefault="00860932" w:rsidP="00250051">
            <w:pPr>
              <w:spacing w:line="240" w:lineRule="auto"/>
              <w:ind w:firstLine="0"/>
              <w:jc w:val="center"/>
              <w:rPr>
                <w:rFonts w:ascii="Times New Roman" w:hAnsi="Times New Roman"/>
                <w:bCs/>
                <w:sz w:val="20"/>
                <w:szCs w:val="20"/>
              </w:rPr>
            </w:pPr>
            <w:r w:rsidRPr="00860932">
              <w:rPr>
                <w:rFonts w:ascii="Times New Roman" w:hAnsi="Times New Roman"/>
                <w:bCs/>
                <w:sz w:val="20"/>
                <w:szCs w:val="20"/>
              </w:rPr>
              <w:t>PFSSK, PIGOSK, OIGOSK</w:t>
            </w:r>
          </w:p>
        </w:tc>
        <w:tc>
          <w:tcPr>
            <w:tcW w:w="5102" w:type="dxa"/>
            <w:vAlign w:val="center"/>
          </w:tcPr>
          <w:p w14:paraId="16405E33" w14:textId="5922B48B" w:rsidR="00860932" w:rsidRDefault="00860932" w:rsidP="001563AB">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W art. 112 w ust. 1 w pkt 2 u</w:t>
            </w:r>
            <w:r w:rsidR="00FF491B">
              <w:rPr>
                <w:rFonts w:ascii="Times New Roman" w:hAnsi="Times New Roman"/>
                <w:color w:val="000000"/>
                <w:sz w:val="20"/>
                <w:szCs w:val="20"/>
              </w:rPr>
              <w:t>kp</w:t>
            </w:r>
            <w:r>
              <w:rPr>
                <w:rFonts w:ascii="Times New Roman" w:hAnsi="Times New Roman"/>
                <w:color w:val="000000"/>
                <w:sz w:val="20"/>
                <w:szCs w:val="20"/>
              </w:rPr>
              <w:t xml:space="preserve"> dodać lit. e w brzmieniu:</w:t>
            </w:r>
          </w:p>
          <w:p w14:paraId="3E6A9156" w14:textId="77777777" w:rsidR="00860932" w:rsidRDefault="00860932" w:rsidP="001563AB">
            <w:pPr>
              <w:autoSpaceDE w:val="0"/>
              <w:autoSpaceDN w:val="0"/>
              <w:adjustRightInd w:val="0"/>
              <w:spacing w:line="240" w:lineRule="auto"/>
              <w:ind w:firstLine="0"/>
              <w:rPr>
                <w:rFonts w:ascii="Times New Roman" w:hAnsi="Times New Roman"/>
                <w:color w:val="000000"/>
                <w:sz w:val="20"/>
                <w:szCs w:val="20"/>
              </w:rPr>
            </w:pPr>
            <w:r w:rsidRPr="00860932">
              <w:rPr>
                <w:rFonts w:ascii="Times New Roman" w:hAnsi="Times New Roman"/>
                <w:color w:val="000000"/>
                <w:sz w:val="20"/>
                <w:szCs w:val="20"/>
              </w:rPr>
              <w:t>„e) prowadzenia warsztatów doskonalenia zawodowego według programu określonego w przepisach wydanych na podstawie art. 40 ust. ... i zapewnia udział w warsztatach wszystkim zainteresowanym instruktorom techniki jazdy oraz wydaje zaświadczenie potwierdzające uczestnictwo w tych warsztatach.”</w:t>
            </w:r>
          </w:p>
        </w:tc>
        <w:tc>
          <w:tcPr>
            <w:tcW w:w="5102" w:type="dxa"/>
            <w:vAlign w:val="center"/>
          </w:tcPr>
          <w:p w14:paraId="19565CAC" w14:textId="77777777" w:rsidR="00860932" w:rsidRPr="00860932" w:rsidRDefault="00860932" w:rsidP="00860932">
            <w:pPr>
              <w:spacing w:line="240" w:lineRule="auto"/>
              <w:ind w:firstLine="0"/>
              <w:rPr>
                <w:rFonts w:ascii="Times New Roman" w:hAnsi="Times New Roman"/>
                <w:sz w:val="20"/>
                <w:szCs w:val="20"/>
              </w:rPr>
            </w:pPr>
            <w:r w:rsidRPr="00860932">
              <w:rPr>
                <w:rFonts w:ascii="Times New Roman" w:hAnsi="Times New Roman"/>
                <w:sz w:val="20"/>
                <w:szCs w:val="20"/>
              </w:rPr>
              <w:t>Uwaga nieuwzględniona.</w:t>
            </w:r>
          </w:p>
          <w:p w14:paraId="212DF074" w14:textId="77777777" w:rsidR="00860932" w:rsidRDefault="00860932" w:rsidP="00860932">
            <w:pPr>
              <w:spacing w:line="240" w:lineRule="auto"/>
              <w:ind w:firstLine="0"/>
              <w:rPr>
                <w:rFonts w:ascii="Times New Roman" w:hAnsi="Times New Roman"/>
                <w:sz w:val="20"/>
                <w:szCs w:val="20"/>
              </w:rPr>
            </w:pPr>
            <w:r w:rsidRPr="00860932">
              <w:rPr>
                <w:rFonts w:ascii="Times New Roman" w:hAnsi="Times New Roman"/>
                <w:sz w:val="20"/>
                <w:szCs w:val="20"/>
              </w:rPr>
              <w:t>Zgłoszona uwaga wykracza poza zakres przedłożenia.</w:t>
            </w:r>
          </w:p>
        </w:tc>
      </w:tr>
      <w:tr w:rsidR="00860932" w:rsidRPr="00341F21" w14:paraId="647C6D94" w14:textId="77777777" w:rsidTr="008873B9">
        <w:tc>
          <w:tcPr>
            <w:tcW w:w="534" w:type="dxa"/>
            <w:vAlign w:val="center"/>
          </w:tcPr>
          <w:p w14:paraId="74B0A1B6" w14:textId="77777777" w:rsidR="00860932" w:rsidRPr="003B5739" w:rsidRDefault="00860932"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3738C5DE" w14:textId="50591CCB" w:rsidR="00860932" w:rsidRPr="00860932" w:rsidRDefault="00FF491B" w:rsidP="005663FA">
            <w:pPr>
              <w:autoSpaceDE w:val="0"/>
              <w:autoSpaceDN w:val="0"/>
              <w:adjustRightInd w:val="0"/>
              <w:spacing w:line="240" w:lineRule="auto"/>
              <w:ind w:firstLine="0"/>
              <w:jc w:val="center"/>
              <w:rPr>
                <w:rFonts w:ascii="Times New Roman" w:hAnsi="Times New Roman"/>
                <w:color w:val="000000"/>
                <w:sz w:val="20"/>
                <w:szCs w:val="20"/>
              </w:rPr>
            </w:pPr>
            <w:r w:rsidRPr="00FF491B">
              <w:rPr>
                <w:rFonts w:ascii="Times New Roman" w:hAnsi="Times New Roman"/>
                <w:color w:val="000000"/>
                <w:sz w:val="20"/>
                <w:szCs w:val="20"/>
              </w:rPr>
              <w:t>W zakresie art. 11</w:t>
            </w:r>
            <w:r>
              <w:rPr>
                <w:rFonts w:ascii="Times New Roman" w:hAnsi="Times New Roman"/>
                <w:color w:val="000000"/>
                <w:sz w:val="20"/>
                <w:szCs w:val="20"/>
              </w:rPr>
              <w:t>7</w:t>
            </w:r>
            <w:r w:rsidRPr="00FF491B">
              <w:rPr>
                <w:rFonts w:ascii="Times New Roman" w:hAnsi="Times New Roman"/>
                <w:color w:val="000000"/>
                <w:sz w:val="20"/>
                <w:szCs w:val="20"/>
              </w:rPr>
              <w:t xml:space="preserve"> ust. </w:t>
            </w:r>
            <w:r>
              <w:rPr>
                <w:rFonts w:ascii="Times New Roman" w:hAnsi="Times New Roman"/>
                <w:color w:val="000000"/>
                <w:sz w:val="20"/>
                <w:szCs w:val="20"/>
              </w:rPr>
              <w:t>2</w:t>
            </w:r>
            <w:r w:rsidR="005663FA">
              <w:rPr>
                <w:rFonts w:ascii="Times New Roman" w:hAnsi="Times New Roman"/>
                <w:color w:val="000000"/>
                <w:sz w:val="20"/>
                <w:szCs w:val="20"/>
              </w:rPr>
              <w:t>a – 2c</w:t>
            </w:r>
            <w:r w:rsidRPr="00FF491B">
              <w:rPr>
                <w:rFonts w:ascii="Times New Roman" w:hAnsi="Times New Roman"/>
                <w:color w:val="000000"/>
                <w:sz w:val="20"/>
                <w:szCs w:val="20"/>
              </w:rPr>
              <w:t xml:space="preserve"> ukp </w:t>
            </w:r>
            <w:r w:rsidR="005663FA">
              <w:rPr>
                <w:rFonts w:ascii="Times New Roman" w:hAnsi="Times New Roman"/>
                <w:color w:val="000000"/>
                <w:sz w:val="20"/>
                <w:szCs w:val="20"/>
              </w:rPr>
              <w:t>(a</w:t>
            </w:r>
            <w:r w:rsidR="00860932" w:rsidRPr="00860932">
              <w:rPr>
                <w:rFonts w:ascii="Times New Roman" w:hAnsi="Times New Roman"/>
                <w:color w:val="000000"/>
                <w:sz w:val="20"/>
                <w:szCs w:val="20"/>
              </w:rPr>
              <w:t xml:space="preserve">rt. 3 </w:t>
            </w:r>
            <w:r w:rsidR="005663FA">
              <w:rPr>
                <w:rFonts w:ascii="Times New Roman" w:hAnsi="Times New Roman"/>
                <w:color w:val="000000"/>
                <w:sz w:val="20"/>
                <w:szCs w:val="20"/>
              </w:rPr>
              <w:t>projektu ustawy)</w:t>
            </w:r>
          </w:p>
        </w:tc>
        <w:tc>
          <w:tcPr>
            <w:tcW w:w="2127" w:type="dxa"/>
            <w:vAlign w:val="center"/>
          </w:tcPr>
          <w:p w14:paraId="180BAE24" w14:textId="77777777" w:rsidR="00860932" w:rsidRPr="00860932" w:rsidRDefault="00860932" w:rsidP="00250051">
            <w:pPr>
              <w:spacing w:line="240" w:lineRule="auto"/>
              <w:ind w:firstLine="0"/>
              <w:jc w:val="center"/>
              <w:rPr>
                <w:rFonts w:ascii="Times New Roman" w:hAnsi="Times New Roman"/>
                <w:bCs/>
                <w:sz w:val="20"/>
                <w:szCs w:val="20"/>
              </w:rPr>
            </w:pPr>
            <w:r w:rsidRPr="00860932">
              <w:rPr>
                <w:rFonts w:ascii="Times New Roman" w:hAnsi="Times New Roman"/>
                <w:bCs/>
                <w:sz w:val="20"/>
                <w:szCs w:val="20"/>
              </w:rPr>
              <w:t>PFSSK, PIGOSK, OIGOSK</w:t>
            </w:r>
          </w:p>
        </w:tc>
        <w:tc>
          <w:tcPr>
            <w:tcW w:w="5102" w:type="dxa"/>
            <w:vAlign w:val="center"/>
          </w:tcPr>
          <w:p w14:paraId="1324626A" w14:textId="061FCD23" w:rsidR="00860932" w:rsidRDefault="00FE043F" w:rsidP="001563AB">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W art. 117 po ust. 2 u</w:t>
            </w:r>
            <w:r w:rsidR="005663FA">
              <w:rPr>
                <w:rFonts w:ascii="Times New Roman" w:hAnsi="Times New Roman"/>
                <w:color w:val="000000"/>
                <w:sz w:val="20"/>
                <w:szCs w:val="20"/>
              </w:rPr>
              <w:t>kp</w:t>
            </w:r>
            <w:r>
              <w:rPr>
                <w:rFonts w:ascii="Times New Roman" w:hAnsi="Times New Roman"/>
                <w:color w:val="000000"/>
                <w:sz w:val="20"/>
                <w:szCs w:val="20"/>
              </w:rPr>
              <w:t xml:space="preserve"> dodać ust. 2a – 2c w brzmieniu:</w:t>
            </w:r>
          </w:p>
          <w:p w14:paraId="75E02CFC" w14:textId="77777777" w:rsidR="00FE043F" w:rsidRPr="00FE043F" w:rsidRDefault="00FE043F" w:rsidP="00FE043F">
            <w:pPr>
              <w:autoSpaceDE w:val="0"/>
              <w:autoSpaceDN w:val="0"/>
              <w:adjustRightInd w:val="0"/>
              <w:spacing w:line="240" w:lineRule="auto"/>
              <w:ind w:firstLine="0"/>
              <w:rPr>
                <w:rFonts w:ascii="Times New Roman" w:hAnsi="Times New Roman"/>
                <w:color w:val="000000"/>
                <w:sz w:val="20"/>
                <w:szCs w:val="20"/>
              </w:rPr>
            </w:pPr>
            <w:r w:rsidRPr="00FE043F">
              <w:rPr>
                <w:rFonts w:ascii="Times New Roman" w:hAnsi="Times New Roman"/>
                <w:color w:val="000000"/>
                <w:sz w:val="20"/>
                <w:szCs w:val="20"/>
              </w:rPr>
              <w:t xml:space="preserve">„2a. Instruktor techniki jazdy jest obowiązany: </w:t>
            </w:r>
          </w:p>
          <w:p w14:paraId="342AAD65" w14:textId="77777777" w:rsidR="00FE043F" w:rsidRPr="00FE043F" w:rsidRDefault="00FE043F" w:rsidP="00FE043F">
            <w:pPr>
              <w:autoSpaceDE w:val="0"/>
              <w:autoSpaceDN w:val="0"/>
              <w:adjustRightInd w:val="0"/>
              <w:spacing w:line="240" w:lineRule="auto"/>
              <w:ind w:firstLine="0"/>
              <w:rPr>
                <w:rFonts w:ascii="Times New Roman" w:hAnsi="Times New Roman"/>
                <w:color w:val="000000"/>
                <w:sz w:val="20"/>
                <w:szCs w:val="20"/>
              </w:rPr>
            </w:pPr>
            <w:r w:rsidRPr="00FE043F">
              <w:rPr>
                <w:rFonts w:ascii="Times New Roman" w:hAnsi="Times New Roman"/>
                <w:color w:val="000000"/>
                <w:sz w:val="20"/>
                <w:szCs w:val="20"/>
              </w:rPr>
              <w:t>„1) co 2 lata uczestniczyć w warsztatach doskonalenia zawodowego Instruktorów techniki jazdy, o których mowa w art.</w:t>
            </w:r>
            <w:r>
              <w:rPr>
                <w:rFonts w:ascii="Times New Roman" w:hAnsi="Times New Roman"/>
                <w:color w:val="000000"/>
                <w:sz w:val="20"/>
                <w:szCs w:val="20"/>
              </w:rPr>
              <w:t xml:space="preserve"> </w:t>
            </w:r>
            <w:r w:rsidRPr="00FE043F">
              <w:rPr>
                <w:rFonts w:ascii="Times New Roman" w:hAnsi="Times New Roman"/>
                <w:color w:val="000000"/>
                <w:sz w:val="20"/>
                <w:szCs w:val="20"/>
              </w:rPr>
              <w:t xml:space="preserve">112 … - licząc od dnia 31 grudnia roku kalendarzowego, w którym został wpisany po raz pierwszy do ewidencji lub uczestniczył w tych warsztatach; </w:t>
            </w:r>
          </w:p>
          <w:p w14:paraId="644ABA41" w14:textId="77777777" w:rsidR="00FE043F" w:rsidRPr="00FE043F" w:rsidRDefault="00FE043F" w:rsidP="00FE043F">
            <w:pPr>
              <w:autoSpaceDE w:val="0"/>
              <w:autoSpaceDN w:val="0"/>
              <w:adjustRightInd w:val="0"/>
              <w:spacing w:line="240" w:lineRule="auto"/>
              <w:ind w:firstLine="0"/>
              <w:rPr>
                <w:rFonts w:ascii="Times New Roman" w:hAnsi="Times New Roman"/>
                <w:color w:val="000000"/>
                <w:sz w:val="20"/>
                <w:szCs w:val="20"/>
              </w:rPr>
            </w:pPr>
            <w:r w:rsidRPr="00FE043F">
              <w:rPr>
                <w:rFonts w:ascii="Times New Roman" w:hAnsi="Times New Roman"/>
                <w:color w:val="000000"/>
                <w:sz w:val="20"/>
                <w:szCs w:val="20"/>
              </w:rPr>
              <w:t xml:space="preserve">2) do dnia 7 stycznia przedłożyć wojewodzie zaświadczenie potwierdzające uczestnictwo w warsztatach, o których mowa w pkt 1;”, Strona | 6 </w:t>
            </w:r>
          </w:p>
          <w:p w14:paraId="21D84328" w14:textId="77777777" w:rsidR="00FE043F" w:rsidRPr="00FE043F" w:rsidRDefault="00FE043F" w:rsidP="00FE043F">
            <w:pPr>
              <w:autoSpaceDE w:val="0"/>
              <w:autoSpaceDN w:val="0"/>
              <w:adjustRightInd w:val="0"/>
              <w:spacing w:line="240" w:lineRule="auto"/>
              <w:ind w:firstLine="0"/>
              <w:rPr>
                <w:rFonts w:ascii="Times New Roman" w:hAnsi="Times New Roman"/>
                <w:color w:val="000000"/>
                <w:sz w:val="20"/>
                <w:szCs w:val="20"/>
              </w:rPr>
            </w:pPr>
            <w:r w:rsidRPr="00FE043F">
              <w:rPr>
                <w:rFonts w:ascii="Times New Roman" w:hAnsi="Times New Roman"/>
                <w:color w:val="000000"/>
                <w:sz w:val="20"/>
                <w:szCs w:val="20"/>
              </w:rPr>
              <w:t xml:space="preserve">„2b. Wojewoda może, na wniosek Instruktora techniki jazdy, w uzasadnionych przypadkach, przedłużyć do 6 miesięcy termin przedłożenia zaświadczenia potwierdzającego uczestnictwo w warsztatach doskonalenia zawodowego.”, </w:t>
            </w:r>
          </w:p>
          <w:p w14:paraId="00950C75" w14:textId="77777777" w:rsidR="00FE043F" w:rsidRDefault="00FE043F" w:rsidP="00FE043F">
            <w:pPr>
              <w:autoSpaceDE w:val="0"/>
              <w:autoSpaceDN w:val="0"/>
              <w:adjustRightInd w:val="0"/>
              <w:spacing w:line="240" w:lineRule="auto"/>
              <w:ind w:firstLine="0"/>
              <w:rPr>
                <w:rFonts w:ascii="Times New Roman" w:hAnsi="Times New Roman"/>
                <w:color w:val="000000"/>
                <w:sz w:val="20"/>
                <w:szCs w:val="20"/>
              </w:rPr>
            </w:pPr>
            <w:r w:rsidRPr="00FE043F">
              <w:rPr>
                <w:rFonts w:ascii="Times New Roman" w:hAnsi="Times New Roman"/>
                <w:color w:val="000000"/>
                <w:sz w:val="20"/>
                <w:szCs w:val="20"/>
              </w:rPr>
              <w:t>„2c. W przypadku Instruktora techniki jazdy posiadającego uprawnienia instruktora obowiązek, o którym mowa w ust.</w:t>
            </w:r>
            <w:r>
              <w:rPr>
                <w:rFonts w:ascii="Times New Roman" w:hAnsi="Times New Roman"/>
                <w:color w:val="000000"/>
                <w:sz w:val="20"/>
                <w:szCs w:val="20"/>
              </w:rPr>
              <w:t xml:space="preserve"> </w:t>
            </w:r>
            <w:r w:rsidRPr="00FE043F">
              <w:rPr>
                <w:rFonts w:ascii="Times New Roman" w:hAnsi="Times New Roman"/>
                <w:color w:val="000000"/>
                <w:sz w:val="20"/>
                <w:szCs w:val="20"/>
              </w:rPr>
              <w:t>2a, uznaje się za spełniony także po dostarczeniu wojewodzie, zaświadczenia lub kopii zaświadczenia potwierdzają</w:t>
            </w:r>
            <w:r w:rsidRPr="00FE043F">
              <w:rPr>
                <w:rFonts w:ascii="Times New Roman" w:hAnsi="Times New Roman"/>
                <w:color w:val="000000"/>
                <w:sz w:val="20"/>
                <w:szCs w:val="20"/>
              </w:rPr>
              <w:lastRenderedPageBreak/>
              <w:t>cego uczestnictwo w warsztatach, o których mowa w art.</w:t>
            </w:r>
            <w:r>
              <w:rPr>
                <w:rFonts w:ascii="Times New Roman" w:hAnsi="Times New Roman"/>
                <w:color w:val="000000"/>
                <w:sz w:val="20"/>
                <w:szCs w:val="20"/>
              </w:rPr>
              <w:t xml:space="preserve"> </w:t>
            </w:r>
            <w:r w:rsidRPr="00FE043F">
              <w:rPr>
                <w:rFonts w:ascii="Times New Roman" w:hAnsi="Times New Roman"/>
                <w:color w:val="000000"/>
                <w:sz w:val="20"/>
                <w:szCs w:val="20"/>
              </w:rPr>
              <w:t>35 ust.</w:t>
            </w:r>
            <w:r>
              <w:rPr>
                <w:rFonts w:ascii="Times New Roman" w:hAnsi="Times New Roman"/>
                <w:color w:val="000000"/>
                <w:sz w:val="20"/>
                <w:szCs w:val="20"/>
              </w:rPr>
              <w:t xml:space="preserve"> </w:t>
            </w:r>
            <w:r w:rsidRPr="00FE043F">
              <w:rPr>
                <w:rFonts w:ascii="Times New Roman" w:hAnsi="Times New Roman"/>
                <w:color w:val="000000"/>
                <w:sz w:val="20"/>
                <w:szCs w:val="20"/>
              </w:rPr>
              <w:t>6.”</w:t>
            </w:r>
          </w:p>
        </w:tc>
        <w:tc>
          <w:tcPr>
            <w:tcW w:w="5102" w:type="dxa"/>
            <w:vAlign w:val="center"/>
          </w:tcPr>
          <w:p w14:paraId="710B9D72" w14:textId="4C314E33" w:rsidR="00FE043F" w:rsidRPr="00FE043F" w:rsidRDefault="0042555A" w:rsidP="00FE043F">
            <w:pPr>
              <w:spacing w:line="240" w:lineRule="auto"/>
              <w:ind w:firstLine="0"/>
              <w:rPr>
                <w:rFonts w:ascii="Times New Roman" w:hAnsi="Times New Roman"/>
                <w:sz w:val="20"/>
                <w:szCs w:val="20"/>
              </w:rPr>
            </w:pPr>
            <w:r>
              <w:rPr>
                <w:rFonts w:ascii="Times New Roman" w:hAnsi="Times New Roman"/>
                <w:sz w:val="20"/>
                <w:szCs w:val="20"/>
              </w:rPr>
              <w:lastRenderedPageBreak/>
              <w:t>Uwaga nieuwzględniona</w:t>
            </w:r>
            <w:r w:rsidR="00FE043F" w:rsidRPr="00FE043F">
              <w:rPr>
                <w:rFonts w:ascii="Times New Roman" w:hAnsi="Times New Roman"/>
                <w:sz w:val="20"/>
                <w:szCs w:val="20"/>
              </w:rPr>
              <w:t>.</w:t>
            </w:r>
          </w:p>
          <w:p w14:paraId="65A4206A" w14:textId="7813EEB6" w:rsidR="00860932" w:rsidRPr="00860932" w:rsidRDefault="0042555A" w:rsidP="00FE043F">
            <w:pPr>
              <w:spacing w:line="240" w:lineRule="auto"/>
              <w:ind w:firstLine="0"/>
              <w:rPr>
                <w:rFonts w:ascii="Times New Roman" w:hAnsi="Times New Roman"/>
                <w:sz w:val="20"/>
                <w:szCs w:val="20"/>
              </w:rPr>
            </w:pPr>
            <w:r>
              <w:rPr>
                <w:rFonts w:ascii="Times New Roman" w:hAnsi="Times New Roman"/>
                <w:sz w:val="20"/>
                <w:szCs w:val="20"/>
              </w:rPr>
              <w:t>Zgłoszona uwaga wykracza</w:t>
            </w:r>
            <w:r w:rsidR="00FE043F" w:rsidRPr="00FE043F">
              <w:rPr>
                <w:rFonts w:ascii="Times New Roman" w:hAnsi="Times New Roman"/>
                <w:sz w:val="20"/>
                <w:szCs w:val="20"/>
              </w:rPr>
              <w:t xml:space="preserve"> poza zakres przedłożenia.</w:t>
            </w:r>
          </w:p>
        </w:tc>
      </w:tr>
      <w:tr w:rsidR="000E2FD6" w:rsidRPr="00341F21" w14:paraId="4EBA160D" w14:textId="77777777" w:rsidTr="008873B9">
        <w:tc>
          <w:tcPr>
            <w:tcW w:w="534" w:type="dxa"/>
            <w:vAlign w:val="center"/>
          </w:tcPr>
          <w:p w14:paraId="1484B643" w14:textId="77777777" w:rsidR="000E2FD6" w:rsidRPr="003B5739" w:rsidRDefault="000E2FD6"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4250E69B" w14:textId="75895F18" w:rsidR="000E2FD6" w:rsidRPr="00860932" w:rsidRDefault="005663FA" w:rsidP="005663FA">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W zakresie art. 118 ust. 5 pkt 5 i ust. 7 ukp (a</w:t>
            </w:r>
            <w:r w:rsidR="000E2FD6">
              <w:rPr>
                <w:rFonts w:ascii="Times New Roman" w:hAnsi="Times New Roman"/>
                <w:color w:val="000000"/>
                <w:sz w:val="20"/>
                <w:szCs w:val="20"/>
              </w:rPr>
              <w:t>rt. 3</w:t>
            </w:r>
            <w:r>
              <w:rPr>
                <w:rFonts w:ascii="Times New Roman" w:hAnsi="Times New Roman"/>
                <w:color w:val="000000"/>
                <w:sz w:val="20"/>
                <w:szCs w:val="20"/>
              </w:rPr>
              <w:t xml:space="preserve"> projektu ustawy)</w:t>
            </w:r>
          </w:p>
        </w:tc>
        <w:tc>
          <w:tcPr>
            <w:tcW w:w="2127" w:type="dxa"/>
            <w:vAlign w:val="center"/>
          </w:tcPr>
          <w:p w14:paraId="34AB9FFA" w14:textId="77777777" w:rsidR="000E2FD6" w:rsidRPr="00860932" w:rsidRDefault="000E2FD6" w:rsidP="00250051">
            <w:pPr>
              <w:spacing w:line="240" w:lineRule="auto"/>
              <w:ind w:firstLine="0"/>
              <w:jc w:val="center"/>
              <w:rPr>
                <w:rFonts w:ascii="Times New Roman" w:hAnsi="Times New Roman"/>
                <w:bCs/>
                <w:sz w:val="20"/>
                <w:szCs w:val="20"/>
              </w:rPr>
            </w:pPr>
            <w:r w:rsidRPr="000E2FD6">
              <w:rPr>
                <w:rFonts w:ascii="Times New Roman" w:hAnsi="Times New Roman"/>
                <w:bCs/>
                <w:sz w:val="20"/>
                <w:szCs w:val="20"/>
              </w:rPr>
              <w:t>PFSSK, PIGOSK, OIGOSK</w:t>
            </w:r>
          </w:p>
        </w:tc>
        <w:tc>
          <w:tcPr>
            <w:tcW w:w="5102" w:type="dxa"/>
            <w:vAlign w:val="center"/>
          </w:tcPr>
          <w:p w14:paraId="3725013A" w14:textId="6A9F7EBB" w:rsidR="000E2FD6" w:rsidRDefault="000E2FD6" w:rsidP="000E2FD6">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Zmiana projektowanego art. 118 u</w:t>
            </w:r>
            <w:r w:rsidR="005663FA">
              <w:rPr>
                <w:rFonts w:ascii="Times New Roman" w:hAnsi="Times New Roman"/>
                <w:color w:val="000000"/>
                <w:sz w:val="20"/>
                <w:szCs w:val="20"/>
              </w:rPr>
              <w:t>kp</w:t>
            </w:r>
            <w:r>
              <w:rPr>
                <w:rFonts w:ascii="Times New Roman" w:hAnsi="Times New Roman"/>
                <w:color w:val="000000"/>
                <w:sz w:val="20"/>
                <w:szCs w:val="20"/>
              </w:rPr>
              <w:t xml:space="preserve"> w następujący sposób:</w:t>
            </w:r>
          </w:p>
          <w:p w14:paraId="21ACEBE2" w14:textId="77777777" w:rsidR="00CA2987" w:rsidRPr="00CA2987" w:rsidRDefault="00CA2987" w:rsidP="00CA2987">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a</w:t>
            </w:r>
            <w:r w:rsidRPr="00CA2987">
              <w:rPr>
                <w:rFonts w:ascii="Times New Roman" w:hAnsi="Times New Roman"/>
                <w:color w:val="000000"/>
                <w:sz w:val="20"/>
                <w:szCs w:val="20"/>
              </w:rPr>
              <w:t>) w ust. 5 po pkt.</w:t>
            </w:r>
            <w:r>
              <w:rPr>
                <w:rFonts w:ascii="Times New Roman" w:hAnsi="Times New Roman"/>
                <w:color w:val="000000"/>
                <w:sz w:val="20"/>
                <w:szCs w:val="20"/>
              </w:rPr>
              <w:t xml:space="preserve"> </w:t>
            </w:r>
            <w:r w:rsidRPr="00CA2987">
              <w:rPr>
                <w:rFonts w:ascii="Times New Roman" w:hAnsi="Times New Roman"/>
                <w:color w:val="000000"/>
                <w:sz w:val="20"/>
                <w:szCs w:val="20"/>
              </w:rPr>
              <w:t xml:space="preserve">4 kropkę zastępuje się średnikiem i dodaje się pkt. 5 w brzmieniu: </w:t>
            </w:r>
          </w:p>
          <w:p w14:paraId="01E20077" w14:textId="77777777" w:rsidR="00CA2987" w:rsidRPr="00CA2987" w:rsidRDefault="00CA2987" w:rsidP="00CA2987">
            <w:pPr>
              <w:autoSpaceDE w:val="0"/>
              <w:autoSpaceDN w:val="0"/>
              <w:adjustRightInd w:val="0"/>
              <w:spacing w:line="240" w:lineRule="auto"/>
              <w:ind w:firstLine="0"/>
              <w:rPr>
                <w:rFonts w:ascii="Times New Roman" w:hAnsi="Times New Roman"/>
                <w:color w:val="000000"/>
                <w:sz w:val="20"/>
                <w:szCs w:val="20"/>
              </w:rPr>
            </w:pPr>
            <w:r w:rsidRPr="00CA2987">
              <w:rPr>
                <w:rFonts w:ascii="Times New Roman" w:hAnsi="Times New Roman"/>
                <w:color w:val="000000"/>
                <w:sz w:val="20"/>
                <w:szCs w:val="20"/>
              </w:rPr>
              <w:t xml:space="preserve">„5) nieprzedłożenia w zakreślonym terminie zaświadczenia potwierdzającego uczestnictwo w warsztatach doskonalenia zawodowego Instruktorów techniki jazdy” </w:t>
            </w:r>
          </w:p>
          <w:p w14:paraId="56389405" w14:textId="0D0D6D11" w:rsidR="000E2FD6" w:rsidRDefault="00CA2987" w:rsidP="00CA2987">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b</w:t>
            </w:r>
            <w:r w:rsidRPr="00CA2987">
              <w:rPr>
                <w:rFonts w:ascii="Times New Roman" w:hAnsi="Times New Roman"/>
                <w:color w:val="000000"/>
                <w:sz w:val="20"/>
                <w:szCs w:val="20"/>
              </w:rPr>
              <w:t>) w ust.</w:t>
            </w:r>
            <w:r w:rsidR="005663FA">
              <w:rPr>
                <w:rFonts w:ascii="Times New Roman" w:hAnsi="Times New Roman"/>
                <w:color w:val="000000"/>
                <w:sz w:val="20"/>
                <w:szCs w:val="20"/>
              </w:rPr>
              <w:t xml:space="preserve"> </w:t>
            </w:r>
            <w:r w:rsidRPr="00CA2987">
              <w:rPr>
                <w:rFonts w:ascii="Times New Roman" w:hAnsi="Times New Roman"/>
                <w:color w:val="000000"/>
                <w:sz w:val="20"/>
                <w:szCs w:val="20"/>
              </w:rPr>
              <w:t>7 wyrazy „pkt 2-4” zastępuje się wyrazami „pkt 2-5”</w:t>
            </w:r>
          </w:p>
        </w:tc>
        <w:tc>
          <w:tcPr>
            <w:tcW w:w="5102" w:type="dxa"/>
            <w:vAlign w:val="center"/>
          </w:tcPr>
          <w:p w14:paraId="539365E6" w14:textId="73970FF5" w:rsidR="00CA2987" w:rsidRPr="00CA2987" w:rsidRDefault="00CA2987" w:rsidP="00CA2987">
            <w:pPr>
              <w:spacing w:line="240" w:lineRule="auto"/>
              <w:ind w:firstLine="0"/>
              <w:rPr>
                <w:rFonts w:ascii="Times New Roman" w:hAnsi="Times New Roman"/>
                <w:sz w:val="20"/>
                <w:szCs w:val="20"/>
              </w:rPr>
            </w:pPr>
            <w:r w:rsidRPr="00CA2987">
              <w:rPr>
                <w:rFonts w:ascii="Times New Roman" w:hAnsi="Times New Roman"/>
                <w:sz w:val="20"/>
                <w:szCs w:val="20"/>
              </w:rPr>
              <w:t>Uwag</w:t>
            </w:r>
            <w:r w:rsidR="0042555A">
              <w:rPr>
                <w:rFonts w:ascii="Times New Roman" w:hAnsi="Times New Roman"/>
                <w:sz w:val="20"/>
                <w:szCs w:val="20"/>
              </w:rPr>
              <w:t>a nieuwzględniona</w:t>
            </w:r>
            <w:r w:rsidRPr="00CA2987">
              <w:rPr>
                <w:rFonts w:ascii="Times New Roman" w:hAnsi="Times New Roman"/>
                <w:sz w:val="20"/>
                <w:szCs w:val="20"/>
              </w:rPr>
              <w:t>.</w:t>
            </w:r>
          </w:p>
          <w:p w14:paraId="58B9107B" w14:textId="4221D34A" w:rsidR="000E2FD6" w:rsidRPr="00FE043F" w:rsidRDefault="0042555A" w:rsidP="00CA2987">
            <w:pPr>
              <w:spacing w:line="240" w:lineRule="auto"/>
              <w:ind w:firstLine="0"/>
              <w:rPr>
                <w:rFonts w:ascii="Times New Roman" w:hAnsi="Times New Roman"/>
                <w:sz w:val="20"/>
                <w:szCs w:val="20"/>
              </w:rPr>
            </w:pPr>
            <w:r>
              <w:rPr>
                <w:rFonts w:ascii="Times New Roman" w:hAnsi="Times New Roman"/>
                <w:sz w:val="20"/>
                <w:szCs w:val="20"/>
              </w:rPr>
              <w:t>Zgłoszona uwaga wykracza</w:t>
            </w:r>
            <w:r w:rsidR="00CA2987" w:rsidRPr="00CA2987">
              <w:rPr>
                <w:rFonts w:ascii="Times New Roman" w:hAnsi="Times New Roman"/>
                <w:sz w:val="20"/>
                <w:szCs w:val="20"/>
              </w:rPr>
              <w:t xml:space="preserve"> poza zakres przedłożenia</w:t>
            </w:r>
          </w:p>
        </w:tc>
      </w:tr>
      <w:tr w:rsidR="00C816AF" w:rsidRPr="00341F21" w14:paraId="4678826B" w14:textId="77777777" w:rsidTr="008873B9">
        <w:tc>
          <w:tcPr>
            <w:tcW w:w="534" w:type="dxa"/>
            <w:vAlign w:val="center"/>
          </w:tcPr>
          <w:p w14:paraId="53ECC29E" w14:textId="77777777" w:rsidR="00C816AF" w:rsidRPr="003B5739" w:rsidRDefault="00C816AF"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3CF315B2" w14:textId="03CDB762" w:rsidR="00C816AF" w:rsidRDefault="00C816AF" w:rsidP="00860932">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8 ust. 2</w:t>
            </w:r>
            <w:r w:rsidR="005663FA">
              <w:rPr>
                <w:rFonts w:ascii="Times New Roman" w:hAnsi="Times New Roman"/>
                <w:color w:val="000000"/>
                <w:sz w:val="20"/>
                <w:szCs w:val="20"/>
              </w:rPr>
              <w:t xml:space="preserve"> projektu ustawy</w:t>
            </w:r>
          </w:p>
        </w:tc>
        <w:tc>
          <w:tcPr>
            <w:tcW w:w="2127" w:type="dxa"/>
            <w:vAlign w:val="center"/>
          </w:tcPr>
          <w:p w14:paraId="54940F86" w14:textId="77777777" w:rsidR="00C816AF" w:rsidRPr="000E2FD6" w:rsidRDefault="00C816AF" w:rsidP="00250051">
            <w:pPr>
              <w:spacing w:line="240" w:lineRule="auto"/>
              <w:ind w:firstLine="0"/>
              <w:jc w:val="center"/>
              <w:rPr>
                <w:rFonts w:ascii="Times New Roman" w:hAnsi="Times New Roman"/>
                <w:bCs/>
                <w:sz w:val="20"/>
                <w:szCs w:val="20"/>
              </w:rPr>
            </w:pPr>
            <w:r>
              <w:rPr>
                <w:rFonts w:ascii="Times New Roman" w:hAnsi="Times New Roman"/>
                <w:bCs/>
                <w:sz w:val="20"/>
                <w:szCs w:val="20"/>
              </w:rPr>
              <w:t>Zrzeszenie Międzynarodowych Przewoźników Drogowych w Polsce</w:t>
            </w:r>
          </w:p>
        </w:tc>
        <w:tc>
          <w:tcPr>
            <w:tcW w:w="5102" w:type="dxa"/>
            <w:vAlign w:val="center"/>
          </w:tcPr>
          <w:p w14:paraId="4F247AEB" w14:textId="77777777" w:rsidR="00C816AF" w:rsidRDefault="00C816AF" w:rsidP="000E2FD6">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Należy:</w:t>
            </w:r>
          </w:p>
          <w:p w14:paraId="458C7126" w14:textId="77777777" w:rsidR="00C816AF" w:rsidRPr="00C816AF" w:rsidRDefault="00C816AF" w:rsidP="00C816AF">
            <w:pPr>
              <w:autoSpaceDE w:val="0"/>
              <w:autoSpaceDN w:val="0"/>
              <w:adjustRightInd w:val="0"/>
              <w:spacing w:line="240" w:lineRule="auto"/>
              <w:ind w:firstLine="0"/>
              <w:rPr>
                <w:rFonts w:ascii="Times New Roman" w:hAnsi="Times New Roman"/>
                <w:color w:val="000000"/>
                <w:sz w:val="20"/>
                <w:szCs w:val="20"/>
              </w:rPr>
            </w:pPr>
            <w:r w:rsidRPr="00C816AF">
              <w:rPr>
                <w:rFonts w:ascii="Times New Roman" w:hAnsi="Times New Roman"/>
                <w:color w:val="000000"/>
                <w:sz w:val="20"/>
                <w:szCs w:val="20"/>
              </w:rPr>
              <w:t>- zmodyfikować przepis przejściowy w art. 8 ust. 2 projektu ustawy i ograniczyć jego</w:t>
            </w:r>
            <w:r>
              <w:rPr>
                <w:rFonts w:ascii="Times New Roman" w:hAnsi="Times New Roman"/>
                <w:color w:val="000000"/>
                <w:sz w:val="20"/>
                <w:szCs w:val="20"/>
              </w:rPr>
              <w:t xml:space="preserve"> </w:t>
            </w:r>
            <w:r w:rsidRPr="00C816AF">
              <w:rPr>
                <w:rFonts w:ascii="Times New Roman" w:hAnsi="Times New Roman"/>
                <w:color w:val="000000"/>
                <w:sz w:val="20"/>
                <w:szCs w:val="20"/>
              </w:rPr>
              <w:t>regulację do świadectw kierowcy bez wpisu kodu 95, albowiem w zaproponowanym</w:t>
            </w:r>
            <w:r>
              <w:rPr>
                <w:rFonts w:ascii="Times New Roman" w:hAnsi="Times New Roman"/>
                <w:color w:val="000000"/>
                <w:sz w:val="20"/>
                <w:szCs w:val="20"/>
              </w:rPr>
              <w:t xml:space="preserve"> </w:t>
            </w:r>
            <w:r w:rsidRPr="00C816AF">
              <w:rPr>
                <w:rFonts w:ascii="Times New Roman" w:hAnsi="Times New Roman"/>
                <w:color w:val="000000"/>
                <w:sz w:val="20"/>
                <w:szCs w:val="20"/>
              </w:rPr>
              <w:t>brzmieniu utrzymanie przepisu przejściowego dla rozwiązania, które nadal ma być</w:t>
            </w:r>
            <w:r>
              <w:rPr>
                <w:rFonts w:ascii="Times New Roman" w:hAnsi="Times New Roman"/>
                <w:color w:val="000000"/>
                <w:sz w:val="20"/>
                <w:szCs w:val="20"/>
              </w:rPr>
              <w:t xml:space="preserve"> </w:t>
            </w:r>
            <w:r w:rsidRPr="00C816AF">
              <w:rPr>
                <w:rFonts w:ascii="Times New Roman" w:hAnsi="Times New Roman"/>
                <w:color w:val="000000"/>
                <w:sz w:val="20"/>
                <w:szCs w:val="20"/>
              </w:rPr>
              <w:t>utrzymane w przepisach materialnych jest nieracjonalne, albo</w:t>
            </w:r>
          </w:p>
          <w:p w14:paraId="37DD883C" w14:textId="77777777" w:rsidR="00C816AF" w:rsidRDefault="00C816AF" w:rsidP="00C816AF">
            <w:pPr>
              <w:autoSpaceDE w:val="0"/>
              <w:autoSpaceDN w:val="0"/>
              <w:adjustRightInd w:val="0"/>
              <w:spacing w:line="240" w:lineRule="auto"/>
              <w:ind w:firstLine="0"/>
              <w:rPr>
                <w:rFonts w:ascii="Times New Roman" w:hAnsi="Times New Roman"/>
                <w:color w:val="000000"/>
                <w:sz w:val="20"/>
                <w:szCs w:val="20"/>
              </w:rPr>
            </w:pPr>
            <w:r w:rsidRPr="00C816AF">
              <w:rPr>
                <w:rFonts w:ascii="Times New Roman" w:hAnsi="Times New Roman"/>
                <w:color w:val="000000"/>
                <w:sz w:val="20"/>
                <w:szCs w:val="20"/>
              </w:rPr>
              <w:t>- zmodyfikować projektowany przepis art. 39f ust. 1 pkt 2 ustawy o transporcie</w:t>
            </w:r>
            <w:r>
              <w:rPr>
                <w:rFonts w:ascii="Times New Roman" w:hAnsi="Times New Roman"/>
                <w:color w:val="000000"/>
                <w:sz w:val="20"/>
                <w:szCs w:val="20"/>
              </w:rPr>
              <w:t xml:space="preserve"> </w:t>
            </w:r>
            <w:r w:rsidRPr="00C816AF">
              <w:rPr>
                <w:rFonts w:ascii="Times New Roman" w:hAnsi="Times New Roman"/>
                <w:color w:val="000000"/>
                <w:sz w:val="20"/>
                <w:szCs w:val="20"/>
              </w:rPr>
              <w:t>drogowym poprzez wykreślenie lit. c (świadectwo kierowcy w zakresie przewozu</w:t>
            </w:r>
            <w:r>
              <w:rPr>
                <w:rFonts w:ascii="Times New Roman" w:hAnsi="Times New Roman"/>
                <w:color w:val="000000"/>
                <w:sz w:val="20"/>
                <w:szCs w:val="20"/>
              </w:rPr>
              <w:t xml:space="preserve"> </w:t>
            </w:r>
            <w:r w:rsidRPr="00C816AF">
              <w:rPr>
                <w:rFonts w:ascii="Times New Roman" w:hAnsi="Times New Roman"/>
                <w:color w:val="000000"/>
                <w:sz w:val="20"/>
                <w:szCs w:val="20"/>
              </w:rPr>
              <w:t>drogowego rzeczy), ponieważ dyrektywa wprowadza od dnia 23 maja 2020 r. dwa</w:t>
            </w:r>
            <w:r>
              <w:rPr>
                <w:rFonts w:ascii="Times New Roman" w:hAnsi="Times New Roman"/>
                <w:color w:val="000000"/>
                <w:sz w:val="20"/>
                <w:szCs w:val="20"/>
              </w:rPr>
              <w:t xml:space="preserve"> </w:t>
            </w:r>
            <w:r w:rsidRPr="00C816AF">
              <w:rPr>
                <w:rFonts w:ascii="Times New Roman" w:hAnsi="Times New Roman"/>
                <w:color w:val="000000"/>
                <w:sz w:val="20"/>
                <w:szCs w:val="20"/>
              </w:rPr>
              <w:t>dokumenty z kodem unijnym 95, które mają być wydawane przez właściwe organy</w:t>
            </w:r>
            <w:r>
              <w:rPr>
                <w:rFonts w:ascii="Times New Roman" w:hAnsi="Times New Roman"/>
                <w:color w:val="000000"/>
                <w:sz w:val="20"/>
                <w:szCs w:val="20"/>
              </w:rPr>
              <w:t xml:space="preserve"> </w:t>
            </w:r>
            <w:r w:rsidRPr="00C816AF">
              <w:rPr>
                <w:rFonts w:ascii="Times New Roman" w:hAnsi="Times New Roman"/>
                <w:color w:val="000000"/>
                <w:sz w:val="20"/>
                <w:szCs w:val="20"/>
              </w:rPr>
              <w:t>państw członkowskich, utrzymując w mocy świadectwa kierowcy wydane przed dniem</w:t>
            </w:r>
            <w:r>
              <w:rPr>
                <w:rFonts w:ascii="Times New Roman" w:hAnsi="Times New Roman"/>
                <w:color w:val="000000"/>
                <w:sz w:val="20"/>
                <w:szCs w:val="20"/>
              </w:rPr>
              <w:t xml:space="preserve"> </w:t>
            </w:r>
            <w:r w:rsidRPr="00C816AF">
              <w:rPr>
                <w:rFonts w:ascii="Times New Roman" w:hAnsi="Times New Roman"/>
                <w:color w:val="000000"/>
                <w:sz w:val="20"/>
                <w:szCs w:val="20"/>
              </w:rPr>
              <w:t>23 maja 2020 r. (bez kodu 95 oraz z kodem 95).</w:t>
            </w:r>
          </w:p>
        </w:tc>
        <w:tc>
          <w:tcPr>
            <w:tcW w:w="5102" w:type="dxa"/>
            <w:vAlign w:val="center"/>
          </w:tcPr>
          <w:p w14:paraId="48C03FEF" w14:textId="77777777" w:rsidR="00C816AF" w:rsidRDefault="00425194" w:rsidP="00CA2987">
            <w:pPr>
              <w:spacing w:line="240" w:lineRule="auto"/>
              <w:ind w:firstLine="0"/>
              <w:rPr>
                <w:rFonts w:ascii="Times New Roman" w:hAnsi="Times New Roman"/>
                <w:sz w:val="20"/>
                <w:szCs w:val="20"/>
              </w:rPr>
            </w:pPr>
            <w:r>
              <w:rPr>
                <w:rFonts w:ascii="Times New Roman" w:hAnsi="Times New Roman"/>
                <w:sz w:val="20"/>
                <w:szCs w:val="20"/>
              </w:rPr>
              <w:t>Uwaga uwzględniona.</w:t>
            </w:r>
          </w:p>
          <w:p w14:paraId="1261A15F" w14:textId="77777777" w:rsidR="00425194" w:rsidRPr="00CA2987" w:rsidRDefault="00425194" w:rsidP="00CA2987">
            <w:pPr>
              <w:spacing w:line="240" w:lineRule="auto"/>
              <w:ind w:firstLine="0"/>
              <w:rPr>
                <w:rFonts w:ascii="Times New Roman" w:hAnsi="Times New Roman"/>
                <w:sz w:val="20"/>
                <w:szCs w:val="20"/>
              </w:rPr>
            </w:pPr>
            <w:r>
              <w:rPr>
                <w:rFonts w:ascii="Times New Roman" w:hAnsi="Times New Roman"/>
                <w:sz w:val="20"/>
                <w:szCs w:val="20"/>
              </w:rPr>
              <w:t>Zostanie zmodyfikowany art. 8 ust. 2 projektu.</w:t>
            </w:r>
          </w:p>
        </w:tc>
      </w:tr>
      <w:tr w:rsidR="008A365F" w:rsidRPr="00341F21" w14:paraId="2A76612B" w14:textId="77777777" w:rsidTr="008873B9">
        <w:tc>
          <w:tcPr>
            <w:tcW w:w="534" w:type="dxa"/>
            <w:vAlign w:val="center"/>
          </w:tcPr>
          <w:p w14:paraId="18301299" w14:textId="77777777" w:rsidR="008A365F" w:rsidRPr="003B5739" w:rsidRDefault="008A365F"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07463540" w14:textId="29EB262F" w:rsidR="008A365F" w:rsidRDefault="008A365F"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 xml:space="preserve">Art. 10 ust. 1 </w:t>
            </w:r>
            <w:r w:rsidR="004D5058">
              <w:rPr>
                <w:rFonts w:ascii="Times New Roman" w:hAnsi="Times New Roman"/>
                <w:color w:val="000000"/>
                <w:sz w:val="20"/>
                <w:szCs w:val="20"/>
              </w:rPr>
              <w:t>–</w:t>
            </w:r>
            <w:r>
              <w:rPr>
                <w:rFonts w:ascii="Times New Roman" w:hAnsi="Times New Roman"/>
                <w:color w:val="000000"/>
                <w:sz w:val="20"/>
                <w:szCs w:val="20"/>
              </w:rPr>
              <w:t xml:space="preserve"> 3</w:t>
            </w:r>
            <w:r w:rsidR="004D5058">
              <w:rPr>
                <w:rFonts w:ascii="Times New Roman" w:hAnsi="Times New Roman"/>
                <w:color w:val="000000"/>
                <w:sz w:val="20"/>
                <w:szCs w:val="20"/>
              </w:rPr>
              <w:t xml:space="preserve"> projektu ustawy</w:t>
            </w:r>
          </w:p>
        </w:tc>
        <w:tc>
          <w:tcPr>
            <w:tcW w:w="2127" w:type="dxa"/>
            <w:vAlign w:val="center"/>
          </w:tcPr>
          <w:p w14:paraId="2B759E89" w14:textId="77777777" w:rsidR="008A365F" w:rsidRPr="001563AB" w:rsidRDefault="008A365F" w:rsidP="00250051">
            <w:pPr>
              <w:spacing w:line="240" w:lineRule="auto"/>
              <w:ind w:firstLine="0"/>
              <w:jc w:val="center"/>
              <w:rPr>
                <w:rFonts w:ascii="Times New Roman" w:hAnsi="Times New Roman"/>
                <w:bCs/>
                <w:sz w:val="20"/>
                <w:szCs w:val="20"/>
              </w:rPr>
            </w:pPr>
            <w:r>
              <w:rPr>
                <w:rFonts w:ascii="Times New Roman" w:hAnsi="Times New Roman"/>
                <w:bCs/>
                <w:sz w:val="20"/>
                <w:szCs w:val="20"/>
              </w:rPr>
              <w:t>Wojewoda Świętokrzyski</w:t>
            </w:r>
          </w:p>
        </w:tc>
        <w:tc>
          <w:tcPr>
            <w:tcW w:w="5102" w:type="dxa"/>
            <w:vAlign w:val="center"/>
          </w:tcPr>
          <w:p w14:paraId="5A4FAFC8" w14:textId="77777777" w:rsidR="008A365F" w:rsidRPr="008A365F" w:rsidRDefault="008A365F" w:rsidP="008A365F">
            <w:pPr>
              <w:autoSpaceDE w:val="0"/>
              <w:autoSpaceDN w:val="0"/>
              <w:adjustRightInd w:val="0"/>
              <w:spacing w:line="240" w:lineRule="auto"/>
              <w:ind w:firstLine="0"/>
              <w:rPr>
                <w:rFonts w:ascii="Times New Roman" w:hAnsi="Times New Roman"/>
                <w:color w:val="000000"/>
                <w:sz w:val="20"/>
                <w:szCs w:val="20"/>
              </w:rPr>
            </w:pPr>
            <w:r w:rsidRPr="008A365F">
              <w:rPr>
                <w:rFonts w:ascii="Times New Roman" w:hAnsi="Times New Roman"/>
                <w:color w:val="000000"/>
                <w:sz w:val="20"/>
                <w:szCs w:val="20"/>
              </w:rPr>
              <w:t>Przedsiębiorca prowadzący ośrodek szkolenia może wystąpić do wojewody z wnioskiem</w:t>
            </w:r>
            <w:r>
              <w:rPr>
                <w:rFonts w:ascii="Times New Roman" w:hAnsi="Times New Roman"/>
                <w:color w:val="000000"/>
                <w:sz w:val="20"/>
                <w:szCs w:val="20"/>
              </w:rPr>
              <w:t xml:space="preserve"> </w:t>
            </w:r>
            <w:r w:rsidRPr="008A365F">
              <w:rPr>
                <w:rFonts w:ascii="Times New Roman" w:hAnsi="Times New Roman"/>
                <w:color w:val="000000"/>
                <w:sz w:val="20"/>
                <w:szCs w:val="20"/>
              </w:rPr>
              <w:t>o wydanie zgody na prowadzenie szkolenia w formie nauczania na odległość,</w:t>
            </w:r>
            <w:r>
              <w:rPr>
                <w:rFonts w:ascii="Times New Roman" w:hAnsi="Times New Roman"/>
                <w:color w:val="000000"/>
                <w:sz w:val="20"/>
                <w:szCs w:val="20"/>
              </w:rPr>
              <w:t xml:space="preserve"> </w:t>
            </w:r>
            <w:r w:rsidRPr="008A365F">
              <w:rPr>
                <w:rFonts w:ascii="Times New Roman" w:hAnsi="Times New Roman"/>
                <w:color w:val="000000"/>
                <w:sz w:val="20"/>
                <w:szCs w:val="20"/>
              </w:rPr>
              <w:t>po spełnieniu dodatkowych wymogów. Brak zapisów w jakim czasie Wojewoda weryfikuje</w:t>
            </w:r>
            <w:r>
              <w:rPr>
                <w:rFonts w:ascii="Times New Roman" w:hAnsi="Times New Roman"/>
                <w:color w:val="000000"/>
                <w:sz w:val="20"/>
                <w:szCs w:val="20"/>
              </w:rPr>
              <w:t xml:space="preserve"> </w:t>
            </w:r>
            <w:r w:rsidRPr="008A365F">
              <w:rPr>
                <w:rFonts w:ascii="Times New Roman" w:hAnsi="Times New Roman"/>
                <w:color w:val="000000"/>
                <w:sz w:val="20"/>
                <w:szCs w:val="20"/>
              </w:rPr>
              <w:t>wniosek (wymogi + programy), wydaje zgodę, przekazuje dane do CEK i dokonuje</w:t>
            </w:r>
          </w:p>
          <w:p w14:paraId="3E176678" w14:textId="77777777" w:rsidR="008A365F" w:rsidRDefault="008A365F" w:rsidP="008A365F">
            <w:pPr>
              <w:autoSpaceDE w:val="0"/>
              <w:autoSpaceDN w:val="0"/>
              <w:adjustRightInd w:val="0"/>
              <w:spacing w:line="240" w:lineRule="auto"/>
              <w:ind w:firstLine="0"/>
              <w:rPr>
                <w:rFonts w:ascii="Times New Roman" w:hAnsi="Times New Roman"/>
                <w:color w:val="000000"/>
                <w:sz w:val="20"/>
                <w:szCs w:val="20"/>
              </w:rPr>
            </w:pPr>
            <w:r w:rsidRPr="008A365F">
              <w:rPr>
                <w:rFonts w:ascii="Times New Roman" w:hAnsi="Times New Roman"/>
                <w:color w:val="000000"/>
                <w:sz w:val="20"/>
                <w:szCs w:val="20"/>
              </w:rPr>
              <w:t>stosownych zmian w rejestrze.</w:t>
            </w:r>
          </w:p>
        </w:tc>
        <w:tc>
          <w:tcPr>
            <w:tcW w:w="5102" w:type="dxa"/>
            <w:vAlign w:val="center"/>
          </w:tcPr>
          <w:p w14:paraId="4E9E1A33" w14:textId="77777777" w:rsidR="003E35D4" w:rsidRDefault="003E35D4" w:rsidP="004112CE">
            <w:pPr>
              <w:spacing w:line="240" w:lineRule="auto"/>
              <w:ind w:firstLine="0"/>
              <w:rPr>
                <w:rFonts w:ascii="Times New Roman" w:hAnsi="Times New Roman"/>
                <w:sz w:val="20"/>
                <w:szCs w:val="20"/>
              </w:rPr>
            </w:pPr>
            <w:r>
              <w:rPr>
                <w:rFonts w:ascii="Times New Roman" w:hAnsi="Times New Roman"/>
                <w:sz w:val="20"/>
                <w:szCs w:val="20"/>
              </w:rPr>
              <w:t xml:space="preserve">Uwaga częściowo uwzględniona. </w:t>
            </w:r>
          </w:p>
          <w:p w14:paraId="22C2E921" w14:textId="482C70BC" w:rsidR="008A365F" w:rsidRDefault="003E35D4" w:rsidP="003E35D4">
            <w:pPr>
              <w:spacing w:line="240" w:lineRule="auto"/>
              <w:ind w:firstLine="0"/>
              <w:rPr>
                <w:rFonts w:ascii="Times New Roman" w:hAnsi="Times New Roman"/>
                <w:sz w:val="20"/>
                <w:szCs w:val="20"/>
              </w:rPr>
            </w:pPr>
            <w:r>
              <w:rPr>
                <w:rFonts w:ascii="Times New Roman" w:hAnsi="Times New Roman"/>
                <w:sz w:val="20"/>
                <w:szCs w:val="20"/>
              </w:rPr>
              <w:t>Przedsiębiorca prowadzący ośrodek szkolenia będzie mógł prowadzić kursy kwalifikacyjne i szkolenia okresowe na dotychczasowych zasadach do wydania nowego rozporządzenia na podstawie art. 39i ust. 1 utd</w:t>
            </w:r>
          </w:p>
        </w:tc>
      </w:tr>
      <w:tr w:rsidR="00346E50" w:rsidRPr="00341F21" w14:paraId="33295BC6" w14:textId="77777777" w:rsidTr="008873B9">
        <w:tc>
          <w:tcPr>
            <w:tcW w:w="534" w:type="dxa"/>
            <w:vAlign w:val="center"/>
          </w:tcPr>
          <w:p w14:paraId="1A7A81B8" w14:textId="226008DF" w:rsidR="00346E50" w:rsidRPr="003B5739" w:rsidRDefault="00346E50"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68CF342D" w14:textId="77777777" w:rsidR="00F145E9" w:rsidRPr="009948E9" w:rsidRDefault="00346E50" w:rsidP="00FB0A78">
            <w:pPr>
              <w:autoSpaceDE w:val="0"/>
              <w:autoSpaceDN w:val="0"/>
              <w:adjustRightInd w:val="0"/>
              <w:spacing w:line="240" w:lineRule="auto"/>
              <w:ind w:firstLine="0"/>
              <w:jc w:val="center"/>
              <w:rPr>
                <w:rFonts w:ascii="Times New Roman" w:hAnsi="Times New Roman"/>
                <w:color w:val="000000" w:themeColor="text1"/>
                <w:sz w:val="20"/>
                <w:szCs w:val="20"/>
              </w:rPr>
            </w:pPr>
            <w:r w:rsidRPr="009948E9">
              <w:rPr>
                <w:rFonts w:ascii="Times New Roman" w:hAnsi="Times New Roman"/>
                <w:color w:val="000000" w:themeColor="text1"/>
                <w:sz w:val="20"/>
                <w:szCs w:val="20"/>
              </w:rPr>
              <w:t>Art. 10 ust. 1</w:t>
            </w:r>
            <w:r w:rsidR="00F145E9" w:rsidRPr="009948E9">
              <w:rPr>
                <w:rFonts w:ascii="Times New Roman" w:hAnsi="Times New Roman"/>
                <w:color w:val="000000" w:themeColor="text1"/>
                <w:sz w:val="20"/>
                <w:szCs w:val="20"/>
              </w:rPr>
              <w:t xml:space="preserve"> </w:t>
            </w:r>
          </w:p>
          <w:p w14:paraId="7011955C" w14:textId="77777777" w:rsidR="00346E50" w:rsidRPr="009948E9" w:rsidRDefault="00F145E9" w:rsidP="00FB0A78">
            <w:pPr>
              <w:autoSpaceDE w:val="0"/>
              <w:autoSpaceDN w:val="0"/>
              <w:adjustRightInd w:val="0"/>
              <w:spacing w:line="240" w:lineRule="auto"/>
              <w:ind w:firstLine="0"/>
              <w:jc w:val="center"/>
              <w:rPr>
                <w:rFonts w:ascii="Times New Roman" w:hAnsi="Times New Roman"/>
                <w:color w:val="000000" w:themeColor="text1"/>
                <w:sz w:val="20"/>
                <w:szCs w:val="20"/>
              </w:rPr>
            </w:pPr>
            <w:r w:rsidRPr="009948E9">
              <w:rPr>
                <w:rFonts w:ascii="Times New Roman" w:hAnsi="Times New Roman"/>
                <w:color w:val="000000" w:themeColor="text1"/>
                <w:sz w:val="20"/>
                <w:szCs w:val="20"/>
              </w:rPr>
              <w:t>projektu ustawy</w:t>
            </w:r>
          </w:p>
        </w:tc>
        <w:tc>
          <w:tcPr>
            <w:tcW w:w="2127" w:type="dxa"/>
            <w:vAlign w:val="center"/>
          </w:tcPr>
          <w:p w14:paraId="6D9BE3A7" w14:textId="77777777" w:rsidR="00346E50" w:rsidRPr="009948E9" w:rsidRDefault="00346E50" w:rsidP="00250051">
            <w:pPr>
              <w:spacing w:line="240" w:lineRule="auto"/>
              <w:ind w:firstLine="0"/>
              <w:jc w:val="center"/>
              <w:rPr>
                <w:rFonts w:ascii="Times New Roman" w:hAnsi="Times New Roman"/>
                <w:bCs/>
                <w:color w:val="000000" w:themeColor="text1"/>
                <w:sz w:val="20"/>
                <w:szCs w:val="20"/>
              </w:rPr>
            </w:pPr>
            <w:r w:rsidRPr="009948E9">
              <w:rPr>
                <w:rFonts w:ascii="Times New Roman" w:hAnsi="Times New Roman"/>
                <w:bCs/>
                <w:color w:val="000000" w:themeColor="text1"/>
                <w:sz w:val="20"/>
                <w:szCs w:val="20"/>
              </w:rPr>
              <w:t>PFSSK, PIGOSK, OIGOSK</w:t>
            </w:r>
          </w:p>
        </w:tc>
        <w:tc>
          <w:tcPr>
            <w:tcW w:w="5102" w:type="dxa"/>
            <w:vAlign w:val="center"/>
          </w:tcPr>
          <w:p w14:paraId="107979FA" w14:textId="77777777" w:rsidR="00346E50" w:rsidRPr="009948E9" w:rsidRDefault="00346E50" w:rsidP="008A365F">
            <w:pPr>
              <w:autoSpaceDE w:val="0"/>
              <w:autoSpaceDN w:val="0"/>
              <w:adjustRightInd w:val="0"/>
              <w:spacing w:line="240" w:lineRule="auto"/>
              <w:ind w:firstLine="0"/>
              <w:rPr>
                <w:rFonts w:ascii="Times New Roman" w:hAnsi="Times New Roman"/>
                <w:color w:val="000000" w:themeColor="text1"/>
                <w:sz w:val="20"/>
                <w:szCs w:val="20"/>
              </w:rPr>
            </w:pPr>
            <w:r w:rsidRPr="009948E9">
              <w:rPr>
                <w:rFonts w:ascii="Times New Roman" w:hAnsi="Times New Roman"/>
                <w:color w:val="000000" w:themeColor="text1"/>
                <w:sz w:val="20"/>
                <w:szCs w:val="20"/>
              </w:rPr>
              <w:t>Zmiana brzmienia projektowanego art. 10 ust. 1 na następujące brzmienie:</w:t>
            </w:r>
          </w:p>
          <w:p w14:paraId="1F492C7C" w14:textId="77777777" w:rsidR="00346E50" w:rsidRPr="009948E9" w:rsidRDefault="00A26B5C" w:rsidP="008A365F">
            <w:pPr>
              <w:autoSpaceDE w:val="0"/>
              <w:autoSpaceDN w:val="0"/>
              <w:adjustRightInd w:val="0"/>
              <w:spacing w:line="240" w:lineRule="auto"/>
              <w:ind w:firstLine="0"/>
              <w:rPr>
                <w:rFonts w:ascii="Times New Roman" w:hAnsi="Times New Roman"/>
                <w:color w:val="000000" w:themeColor="text1"/>
                <w:sz w:val="20"/>
                <w:szCs w:val="20"/>
              </w:rPr>
            </w:pPr>
            <w:r w:rsidRPr="009948E9">
              <w:rPr>
                <w:rFonts w:ascii="Times New Roman" w:hAnsi="Times New Roman"/>
                <w:color w:val="000000" w:themeColor="text1"/>
                <w:sz w:val="20"/>
                <w:szCs w:val="20"/>
              </w:rPr>
              <w:t xml:space="preserve">„ </w:t>
            </w:r>
            <w:r w:rsidRPr="009948E9">
              <w:rPr>
                <w:rFonts w:ascii="Times New Roman" w:hAnsi="Times New Roman"/>
                <w:bCs/>
                <w:color w:val="000000" w:themeColor="text1"/>
                <w:sz w:val="20"/>
                <w:szCs w:val="20"/>
              </w:rPr>
              <w:t>1</w:t>
            </w:r>
            <w:r w:rsidRPr="009948E9">
              <w:rPr>
                <w:rFonts w:ascii="Times New Roman" w:hAnsi="Times New Roman"/>
                <w:color w:val="000000" w:themeColor="text1"/>
                <w:sz w:val="20"/>
                <w:szCs w:val="20"/>
              </w:rPr>
              <w:t xml:space="preserve">. W terminie nieprzekraczającym </w:t>
            </w:r>
            <w:r w:rsidRPr="009948E9">
              <w:rPr>
                <w:rFonts w:ascii="Times New Roman" w:hAnsi="Times New Roman"/>
                <w:bCs/>
                <w:color w:val="000000" w:themeColor="text1"/>
                <w:sz w:val="20"/>
                <w:szCs w:val="20"/>
              </w:rPr>
              <w:t xml:space="preserve">sześć </w:t>
            </w:r>
            <w:r w:rsidRPr="009948E9">
              <w:rPr>
                <w:rFonts w:ascii="Times New Roman" w:hAnsi="Times New Roman"/>
                <w:color w:val="000000" w:themeColor="text1"/>
                <w:sz w:val="20"/>
                <w:szCs w:val="20"/>
              </w:rPr>
              <w:t>miesięcy od dnia wejścia w życie rozporządzenia, które zostanie wydane na podstawie art. 39i ust. 1 ustawy zmienionej w art. 1, przedsiębiorcy prowadzący ośrodek szkolenia wpisani do właściwych rejestrów przedsiębiorców prowadzących ośrodek szkolenia przedstawiają właściwemu wojewodzie” zaktuali</w:t>
            </w:r>
            <w:r w:rsidRPr="009948E9">
              <w:rPr>
                <w:rFonts w:ascii="Times New Roman" w:hAnsi="Times New Roman"/>
                <w:color w:val="000000" w:themeColor="text1"/>
                <w:sz w:val="20"/>
                <w:szCs w:val="20"/>
              </w:rPr>
              <w:lastRenderedPageBreak/>
              <w:t>zowane programy kursów kwalifikacyjnych i szkolenia okresowego w zakresie objętym wpisem do rejestru przedsiębiorców prowadzących ośrodek szkolenia.”</w:t>
            </w:r>
          </w:p>
        </w:tc>
        <w:tc>
          <w:tcPr>
            <w:tcW w:w="5102" w:type="dxa"/>
            <w:vAlign w:val="center"/>
          </w:tcPr>
          <w:p w14:paraId="553C6185" w14:textId="09A784CF" w:rsidR="00346E50" w:rsidRPr="009948E9" w:rsidRDefault="00A26B5C" w:rsidP="004112CE">
            <w:pPr>
              <w:spacing w:line="240" w:lineRule="auto"/>
              <w:ind w:firstLine="0"/>
              <w:rPr>
                <w:rFonts w:ascii="Times New Roman" w:hAnsi="Times New Roman"/>
                <w:color w:val="000000" w:themeColor="text1"/>
                <w:sz w:val="20"/>
                <w:szCs w:val="20"/>
              </w:rPr>
            </w:pPr>
            <w:r w:rsidRPr="009948E9">
              <w:rPr>
                <w:rFonts w:ascii="Times New Roman" w:hAnsi="Times New Roman"/>
                <w:color w:val="000000" w:themeColor="text1"/>
                <w:sz w:val="20"/>
                <w:szCs w:val="20"/>
              </w:rPr>
              <w:lastRenderedPageBreak/>
              <w:t xml:space="preserve">Uwaga </w:t>
            </w:r>
            <w:r w:rsidR="009948E9" w:rsidRPr="009948E9">
              <w:rPr>
                <w:rFonts w:ascii="Times New Roman" w:hAnsi="Times New Roman"/>
                <w:color w:val="000000" w:themeColor="text1"/>
                <w:sz w:val="20"/>
                <w:szCs w:val="20"/>
              </w:rPr>
              <w:t xml:space="preserve">częściowo </w:t>
            </w:r>
            <w:r w:rsidRPr="009948E9">
              <w:rPr>
                <w:rFonts w:ascii="Times New Roman" w:hAnsi="Times New Roman"/>
                <w:color w:val="000000" w:themeColor="text1"/>
                <w:sz w:val="20"/>
                <w:szCs w:val="20"/>
              </w:rPr>
              <w:t>nieuwzględniona.</w:t>
            </w:r>
          </w:p>
          <w:p w14:paraId="0876084E" w14:textId="329B6E4F" w:rsidR="00A26B5C" w:rsidRPr="009948E9" w:rsidRDefault="009948E9" w:rsidP="00A26B5C">
            <w:pPr>
              <w:spacing w:line="240" w:lineRule="auto"/>
              <w:ind w:firstLine="0"/>
              <w:rPr>
                <w:rFonts w:ascii="Times New Roman" w:hAnsi="Times New Roman"/>
                <w:color w:val="000000" w:themeColor="text1"/>
                <w:sz w:val="20"/>
                <w:szCs w:val="20"/>
              </w:rPr>
            </w:pPr>
            <w:r w:rsidRPr="009948E9">
              <w:rPr>
                <w:rFonts w:ascii="Times New Roman" w:hAnsi="Times New Roman"/>
                <w:color w:val="000000" w:themeColor="text1"/>
                <w:sz w:val="20"/>
                <w:szCs w:val="20"/>
              </w:rPr>
              <w:t>Przedsiębiorca prowadzący ośrodek szkolenia będzie mógł prowadzić kursy kwalifikacyjne i szkolenia okresowe na dotychczasowych zasadach do wydania nowego rozporządzenia na podstawie art. 39i ust. 1 utd</w:t>
            </w:r>
          </w:p>
        </w:tc>
      </w:tr>
      <w:tr w:rsidR="00F145E9" w:rsidRPr="00341F21" w14:paraId="721CFA7F" w14:textId="77777777" w:rsidTr="008873B9">
        <w:tc>
          <w:tcPr>
            <w:tcW w:w="534" w:type="dxa"/>
            <w:vAlign w:val="center"/>
          </w:tcPr>
          <w:p w14:paraId="54B280B0" w14:textId="77777777" w:rsidR="00F145E9" w:rsidRPr="003B5739" w:rsidRDefault="00F145E9"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5EFFBDE5" w14:textId="77777777" w:rsidR="00F145E9" w:rsidRPr="00F145E9" w:rsidRDefault="00F145E9" w:rsidP="00F145E9">
            <w:pPr>
              <w:autoSpaceDE w:val="0"/>
              <w:autoSpaceDN w:val="0"/>
              <w:adjustRightInd w:val="0"/>
              <w:spacing w:line="240" w:lineRule="auto"/>
              <w:ind w:firstLine="0"/>
              <w:jc w:val="center"/>
              <w:rPr>
                <w:rFonts w:ascii="Times New Roman" w:hAnsi="Times New Roman"/>
                <w:color w:val="000000"/>
                <w:sz w:val="20"/>
                <w:szCs w:val="20"/>
              </w:rPr>
            </w:pPr>
            <w:r w:rsidRPr="00F145E9">
              <w:rPr>
                <w:rFonts w:ascii="Times New Roman" w:hAnsi="Times New Roman"/>
                <w:color w:val="000000"/>
                <w:sz w:val="20"/>
                <w:szCs w:val="20"/>
              </w:rPr>
              <w:t xml:space="preserve">Art. 10 ust. 1 </w:t>
            </w:r>
          </w:p>
          <w:p w14:paraId="1424F1DB" w14:textId="77777777" w:rsidR="00F145E9" w:rsidRDefault="00F145E9" w:rsidP="00F145E9">
            <w:pPr>
              <w:autoSpaceDE w:val="0"/>
              <w:autoSpaceDN w:val="0"/>
              <w:adjustRightInd w:val="0"/>
              <w:spacing w:line="240" w:lineRule="auto"/>
              <w:ind w:firstLine="0"/>
              <w:jc w:val="center"/>
              <w:rPr>
                <w:rFonts w:ascii="Times New Roman" w:hAnsi="Times New Roman"/>
                <w:color w:val="000000"/>
                <w:sz w:val="20"/>
                <w:szCs w:val="20"/>
              </w:rPr>
            </w:pPr>
            <w:r w:rsidRPr="00F145E9">
              <w:rPr>
                <w:rFonts w:ascii="Times New Roman" w:hAnsi="Times New Roman"/>
                <w:color w:val="000000"/>
                <w:sz w:val="20"/>
                <w:szCs w:val="20"/>
              </w:rPr>
              <w:t>projektu ustawy</w:t>
            </w:r>
          </w:p>
        </w:tc>
        <w:tc>
          <w:tcPr>
            <w:tcW w:w="2127" w:type="dxa"/>
            <w:vAlign w:val="center"/>
          </w:tcPr>
          <w:p w14:paraId="685F151B" w14:textId="77777777" w:rsidR="00F145E9" w:rsidRPr="00346E50" w:rsidRDefault="00F145E9" w:rsidP="00250051">
            <w:pPr>
              <w:spacing w:line="240" w:lineRule="auto"/>
              <w:ind w:firstLine="0"/>
              <w:jc w:val="center"/>
              <w:rPr>
                <w:rFonts w:ascii="Times New Roman" w:hAnsi="Times New Roman"/>
                <w:bCs/>
                <w:sz w:val="20"/>
                <w:szCs w:val="20"/>
              </w:rPr>
            </w:pPr>
            <w:r>
              <w:rPr>
                <w:rFonts w:ascii="Times New Roman" w:hAnsi="Times New Roman"/>
                <w:bCs/>
                <w:sz w:val="20"/>
                <w:szCs w:val="20"/>
              </w:rPr>
              <w:t>Transport i Logistyka</w:t>
            </w:r>
          </w:p>
        </w:tc>
        <w:tc>
          <w:tcPr>
            <w:tcW w:w="5102" w:type="dxa"/>
            <w:vAlign w:val="center"/>
          </w:tcPr>
          <w:p w14:paraId="22B98FA4" w14:textId="77777777" w:rsidR="00F145E9" w:rsidRPr="00F145E9" w:rsidRDefault="00F145E9" w:rsidP="00F145E9">
            <w:pPr>
              <w:autoSpaceDE w:val="0"/>
              <w:autoSpaceDN w:val="0"/>
              <w:adjustRightInd w:val="0"/>
              <w:spacing w:line="240" w:lineRule="auto"/>
              <w:ind w:firstLine="0"/>
              <w:rPr>
                <w:rFonts w:ascii="Times New Roman" w:hAnsi="Times New Roman"/>
                <w:color w:val="000000"/>
                <w:sz w:val="20"/>
                <w:szCs w:val="20"/>
              </w:rPr>
            </w:pPr>
            <w:r w:rsidRPr="00F145E9">
              <w:rPr>
                <w:rFonts w:ascii="Times New Roman" w:hAnsi="Times New Roman"/>
                <w:color w:val="000000"/>
                <w:sz w:val="20"/>
                <w:szCs w:val="20"/>
              </w:rPr>
              <w:t>Termin 1 miesiąca od dnia wejścia w życie rozporządzenia określającego nowe warunki</w:t>
            </w:r>
            <w:r>
              <w:rPr>
                <w:rFonts w:ascii="Times New Roman" w:hAnsi="Times New Roman"/>
                <w:color w:val="000000"/>
                <w:sz w:val="20"/>
                <w:szCs w:val="20"/>
              </w:rPr>
              <w:t xml:space="preserve"> </w:t>
            </w:r>
            <w:r w:rsidRPr="00F145E9">
              <w:rPr>
                <w:rFonts w:ascii="Times New Roman" w:hAnsi="Times New Roman"/>
                <w:color w:val="000000"/>
                <w:sz w:val="20"/>
                <w:szCs w:val="20"/>
              </w:rPr>
              <w:t>prowadzenia szkoleń i kursów dla kierowców może okazać się zbyt krótki dla ośrodków</w:t>
            </w:r>
          </w:p>
          <w:p w14:paraId="43C85075" w14:textId="77777777" w:rsidR="00F145E9" w:rsidRPr="00F145E9" w:rsidRDefault="00F145E9" w:rsidP="00F145E9">
            <w:pPr>
              <w:autoSpaceDE w:val="0"/>
              <w:autoSpaceDN w:val="0"/>
              <w:adjustRightInd w:val="0"/>
              <w:spacing w:line="240" w:lineRule="auto"/>
              <w:ind w:firstLine="0"/>
              <w:rPr>
                <w:rFonts w:ascii="Times New Roman" w:hAnsi="Times New Roman"/>
                <w:color w:val="000000"/>
                <w:sz w:val="20"/>
                <w:szCs w:val="20"/>
              </w:rPr>
            </w:pPr>
            <w:r w:rsidRPr="00F145E9">
              <w:rPr>
                <w:rFonts w:ascii="Times New Roman" w:hAnsi="Times New Roman"/>
                <w:color w:val="000000"/>
                <w:sz w:val="20"/>
                <w:szCs w:val="20"/>
              </w:rPr>
              <w:t>szkoleń, a sankcja za niedostosowanie ośrodka do nowych przepisów, tj. wykreślenie z</w:t>
            </w:r>
            <w:r>
              <w:rPr>
                <w:rFonts w:ascii="Times New Roman" w:hAnsi="Times New Roman"/>
                <w:color w:val="000000"/>
                <w:sz w:val="20"/>
                <w:szCs w:val="20"/>
              </w:rPr>
              <w:t xml:space="preserve"> </w:t>
            </w:r>
            <w:r w:rsidRPr="00F145E9">
              <w:rPr>
                <w:rFonts w:ascii="Times New Roman" w:hAnsi="Times New Roman"/>
                <w:color w:val="000000"/>
                <w:sz w:val="20"/>
                <w:szCs w:val="20"/>
              </w:rPr>
              <w:t>rejestru wojewody jest zbyt restrykcyjna. Proponuje się albo zmianę tej sankcji albo jej</w:t>
            </w:r>
          </w:p>
          <w:p w14:paraId="76C37616" w14:textId="77777777" w:rsidR="00F145E9" w:rsidRDefault="00F145E9" w:rsidP="00F145E9">
            <w:pPr>
              <w:autoSpaceDE w:val="0"/>
              <w:autoSpaceDN w:val="0"/>
              <w:adjustRightInd w:val="0"/>
              <w:spacing w:line="240" w:lineRule="auto"/>
              <w:ind w:firstLine="0"/>
              <w:rPr>
                <w:rFonts w:ascii="Times New Roman" w:hAnsi="Times New Roman"/>
                <w:color w:val="000000"/>
                <w:sz w:val="20"/>
                <w:szCs w:val="20"/>
              </w:rPr>
            </w:pPr>
            <w:r w:rsidRPr="00F145E9">
              <w:rPr>
                <w:rFonts w:ascii="Times New Roman" w:hAnsi="Times New Roman"/>
                <w:color w:val="000000"/>
                <w:sz w:val="20"/>
                <w:szCs w:val="20"/>
              </w:rPr>
              <w:t>pozostawienie, jednakże przy wydłużeniu terminu z obecnie projektowanego 1 miesiąca</w:t>
            </w:r>
            <w:r>
              <w:rPr>
                <w:rFonts w:ascii="Times New Roman" w:hAnsi="Times New Roman"/>
                <w:color w:val="000000"/>
                <w:sz w:val="20"/>
                <w:szCs w:val="20"/>
              </w:rPr>
              <w:t xml:space="preserve"> </w:t>
            </w:r>
            <w:r w:rsidRPr="00F145E9">
              <w:rPr>
                <w:rFonts w:ascii="Times New Roman" w:hAnsi="Times New Roman"/>
                <w:color w:val="000000"/>
                <w:sz w:val="20"/>
                <w:szCs w:val="20"/>
              </w:rPr>
              <w:t>do 3 miesięcy.</w:t>
            </w:r>
          </w:p>
        </w:tc>
        <w:tc>
          <w:tcPr>
            <w:tcW w:w="5102" w:type="dxa"/>
            <w:vAlign w:val="center"/>
          </w:tcPr>
          <w:p w14:paraId="5E2523A3" w14:textId="77777777" w:rsidR="00F145E9" w:rsidRDefault="009948E9" w:rsidP="004112CE">
            <w:pPr>
              <w:spacing w:line="240" w:lineRule="auto"/>
              <w:ind w:firstLine="0"/>
              <w:rPr>
                <w:rFonts w:ascii="Times New Roman" w:hAnsi="Times New Roman"/>
                <w:sz w:val="20"/>
                <w:szCs w:val="20"/>
              </w:rPr>
            </w:pPr>
            <w:r>
              <w:rPr>
                <w:rFonts w:ascii="Times New Roman" w:hAnsi="Times New Roman"/>
                <w:sz w:val="20"/>
                <w:szCs w:val="20"/>
              </w:rPr>
              <w:t>Uwaga uwzględniona.</w:t>
            </w:r>
          </w:p>
          <w:p w14:paraId="4396252D" w14:textId="64514EE2" w:rsidR="009948E9" w:rsidRDefault="009948E9" w:rsidP="004112CE">
            <w:pPr>
              <w:spacing w:line="240" w:lineRule="auto"/>
              <w:ind w:firstLine="0"/>
              <w:rPr>
                <w:rFonts w:ascii="Times New Roman" w:hAnsi="Times New Roman"/>
                <w:sz w:val="20"/>
                <w:szCs w:val="20"/>
              </w:rPr>
            </w:pPr>
            <w:r>
              <w:rPr>
                <w:rFonts w:ascii="Times New Roman" w:hAnsi="Times New Roman"/>
                <w:sz w:val="20"/>
                <w:szCs w:val="20"/>
              </w:rPr>
              <w:t>Korekta przepisu zwalnia z konieczności przedkładania aktualnych programów szkolenia okresowego i odpowiednich kwalifikacji</w:t>
            </w:r>
          </w:p>
        </w:tc>
      </w:tr>
      <w:tr w:rsidR="00A72916" w:rsidRPr="00341F21" w14:paraId="769483EE" w14:textId="77777777" w:rsidTr="008873B9">
        <w:tc>
          <w:tcPr>
            <w:tcW w:w="534" w:type="dxa"/>
            <w:vAlign w:val="center"/>
          </w:tcPr>
          <w:p w14:paraId="0CB6586D" w14:textId="51D4FB95" w:rsidR="00A72916" w:rsidRPr="003B5739" w:rsidRDefault="00A72916"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4A6B141B" w14:textId="7662FD31" w:rsidR="00A72916" w:rsidRDefault="00A72916" w:rsidP="00FB0A78">
            <w:pPr>
              <w:autoSpaceDE w:val="0"/>
              <w:autoSpaceDN w:val="0"/>
              <w:adjustRightInd w:val="0"/>
              <w:spacing w:line="240" w:lineRule="auto"/>
              <w:ind w:firstLine="0"/>
              <w:jc w:val="center"/>
              <w:rPr>
                <w:rFonts w:ascii="Times New Roman" w:hAnsi="Times New Roman"/>
                <w:color w:val="000000"/>
                <w:sz w:val="20"/>
                <w:szCs w:val="20"/>
              </w:rPr>
            </w:pPr>
            <w:r w:rsidRPr="00A72916">
              <w:rPr>
                <w:rFonts w:ascii="Times New Roman" w:hAnsi="Times New Roman"/>
                <w:color w:val="000000"/>
                <w:sz w:val="20"/>
                <w:szCs w:val="20"/>
              </w:rPr>
              <w:t>Art. 10 ust. 2 projektu ustawy</w:t>
            </w:r>
          </w:p>
        </w:tc>
        <w:tc>
          <w:tcPr>
            <w:tcW w:w="2127" w:type="dxa"/>
            <w:vAlign w:val="center"/>
          </w:tcPr>
          <w:p w14:paraId="08EF26BB" w14:textId="40142B5B" w:rsidR="00A72916" w:rsidRPr="00346E50" w:rsidRDefault="00A72916" w:rsidP="00250051">
            <w:pPr>
              <w:spacing w:line="240" w:lineRule="auto"/>
              <w:ind w:firstLine="0"/>
              <w:jc w:val="center"/>
              <w:rPr>
                <w:rFonts w:ascii="Times New Roman" w:hAnsi="Times New Roman"/>
                <w:bCs/>
                <w:sz w:val="20"/>
                <w:szCs w:val="20"/>
              </w:rPr>
            </w:pPr>
            <w:r>
              <w:rPr>
                <w:rFonts w:ascii="Times New Roman" w:hAnsi="Times New Roman"/>
                <w:bCs/>
                <w:sz w:val="20"/>
                <w:szCs w:val="20"/>
              </w:rPr>
              <w:t>Wojewoda Śląski</w:t>
            </w:r>
          </w:p>
        </w:tc>
        <w:tc>
          <w:tcPr>
            <w:tcW w:w="5102" w:type="dxa"/>
            <w:vAlign w:val="center"/>
          </w:tcPr>
          <w:p w14:paraId="59AD7C05" w14:textId="18A85C83" w:rsidR="00A72916" w:rsidRDefault="00A72916" w:rsidP="009948E9">
            <w:pPr>
              <w:autoSpaceDE w:val="0"/>
              <w:autoSpaceDN w:val="0"/>
              <w:adjustRightInd w:val="0"/>
              <w:spacing w:line="240" w:lineRule="auto"/>
              <w:ind w:firstLine="0"/>
              <w:rPr>
                <w:rFonts w:ascii="Times New Roman" w:hAnsi="Times New Roman"/>
                <w:color w:val="000000"/>
                <w:sz w:val="20"/>
                <w:szCs w:val="20"/>
                <w:lang w:bidi="pl-PL"/>
              </w:rPr>
            </w:pPr>
            <w:r w:rsidRPr="00A72916">
              <w:rPr>
                <w:rFonts w:ascii="Times New Roman" w:hAnsi="Times New Roman"/>
                <w:color w:val="000000"/>
                <w:sz w:val="20"/>
                <w:szCs w:val="20"/>
                <w:lang w:bidi="pl-PL"/>
              </w:rPr>
              <w:t>Analiza programów stanowi przedmiot kontroli prowadzonej przez wojewodę w ośrodku szkolenia. Tym samym w sytuacji stwierdzana ewentualnych nieprawidłowości przedsiębiorca wzywany jest do ich usunięcia w wyznaczonym terminie. Zgodnie z obowiązującymi regulacjami u</w:t>
            </w:r>
            <w:r w:rsidR="009948E9">
              <w:rPr>
                <w:rFonts w:ascii="Times New Roman" w:hAnsi="Times New Roman"/>
                <w:color w:val="000000"/>
                <w:sz w:val="20"/>
                <w:szCs w:val="20"/>
                <w:lang w:bidi="pl-PL"/>
              </w:rPr>
              <w:t>td</w:t>
            </w:r>
            <w:r w:rsidRPr="00A72916">
              <w:rPr>
                <w:rFonts w:ascii="Times New Roman" w:hAnsi="Times New Roman"/>
                <w:color w:val="000000"/>
                <w:sz w:val="20"/>
                <w:szCs w:val="20"/>
                <w:lang w:bidi="pl-PL"/>
              </w:rPr>
              <w:t xml:space="preserve"> dopiero nieusunięcie naruszeń warunków wykonywania działalności gospodarczej - w zakresie prowadzenia ośrodka szkolenia - w wyznaczonym przez wojewodę terminie, skutkuje ewentualnymi sankcjami wobec przedsiębiorcy. Stąd też zaproponowane przez Resort wykreślenie przedsiębiorcy z rejestru prowadzonego przez wojewodę, w sytuacji przedstawienia niepoprawnie zaktualizowanych programów mimo zachowania terminu na ich złożenie, może zostać odebrane przez stronę jako naruszenie zasady dającej prawo do wypowiedzenia się w ramach podejmowanych przez organ czynności.</w:t>
            </w:r>
          </w:p>
        </w:tc>
        <w:tc>
          <w:tcPr>
            <w:tcW w:w="5102" w:type="dxa"/>
            <w:vAlign w:val="center"/>
          </w:tcPr>
          <w:p w14:paraId="2450A295" w14:textId="77777777" w:rsidR="00A72916" w:rsidRDefault="000E27FD" w:rsidP="004112CE">
            <w:pPr>
              <w:spacing w:line="240" w:lineRule="auto"/>
              <w:ind w:firstLine="0"/>
              <w:rPr>
                <w:rFonts w:ascii="Times New Roman" w:hAnsi="Times New Roman"/>
                <w:sz w:val="20"/>
                <w:szCs w:val="20"/>
              </w:rPr>
            </w:pPr>
            <w:r>
              <w:rPr>
                <w:rFonts w:ascii="Times New Roman" w:hAnsi="Times New Roman"/>
                <w:sz w:val="20"/>
                <w:szCs w:val="20"/>
              </w:rPr>
              <w:t>Uwaga częściowo uwzględniona.</w:t>
            </w:r>
          </w:p>
          <w:p w14:paraId="6F7BAC79" w14:textId="2EFF1DAB" w:rsidR="000E27FD" w:rsidRDefault="00A94CA4" w:rsidP="00A94CA4">
            <w:pPr>
              <w:spacing w:line="240" w:lineRule="auto"/>
              <w:ind w:firstLine="0"/>
              <w:rPr>
                <w:rFonts w:ascii="Times New Roman" w:hAnsi="Times New Roman"/>
                <w:sz w:val="20"/>
                <w:szCs w:val="20"/>
              </w:rPr>
            </w:pPr>
            <w:r>
              <w:rPr>
                <w:rFonts w:ascii="Times New Roman" w:hAnsi="Times New Roman"/>
                <w:sz w:val="20"/>
                <w:szCs w:val="20"/>
              </w:rPr>
              <w:t xml:space="preserve">Przedsiębiorcy nie będą obowiązani aktualizować programów w związku z wydaniem nowego </w:t>
            </w:r>
            <w:r w:rsidRPr="00A94CA4">
              <w:rPr>
                <w:rFonts w:ascii="Times New Roman" w:hAnsi="Times New Roman"/>
                <w:sz w:val="20"/>
                <w:szCs w:val="20"/>
              </w:rPr>
              <w:t>rozporządzenia</w:t>
            </w:r>
            <w:r>
              <w:rPr>
                <w:rFonts w:ascii="Times New Roman" w:hAnsi="Times New Roman"/>
                <w:sz w:val="20"/>
                <w:szCs w:val="20"/>
              </w:rPr>
              <w:t xml:space="preserve"> na </w:t>
            </w:r>
            <w:r w:rsidRPr="00A94CA4">
              <w:rPr>
                <w:rFonts w:ascii="Times New Roman" w:hAnsi="Times New Roman"/>
                <w:sz w:val="20"/>
                <w:szCs w:val="20"/>
              </w:rPr>
              <w:t>podstawie art. 39i ust. 1 u</w:t>
            </w:r>
            <w:r>
              <w:rPr>
                <w:rFonts w:ascii="Times New Roman" w:hAnsi="Times New Roman"/>
                <w:sz w:val="20"/>
                <w:szCs w:val="20"/>
              </w:rPr>
              <w:t xml:space="preserve">td. Z dniem jednak życie tego rozporządzenia nowe szkolenia okresowe i kursy kwalifikacyjne będą obowiązani prowadzić zgodnie z nowymi programami. </w:t>
            </w:r>
            <w:r w:rsidR="00001866">
              <w:rPr>
                <w:rFonts w:ascii="Times New Roman" w:hAnsi="Times New Roman"/>
                <w:sz w:val="20"/>
                <w:szCs w:val="20"/>
              </w:rPr>
              <w:t>Kursy kwalifikacyjne oraz szkolenia okresowe w formie cyklu zajęć rozpoczęte i niezakończone przed dniem wejścia w życie ww. rozporządzenia będą prowadzone na podstawie dotychczasowych przepisów.</w:t>
            </w:r>
          </w:p>
        </w:tc>
      </w:tr>
      <w:tr w:rsidR="00A26B5C" w:rsidRPr="00341F21" w14:paraId="3C0613FC" w14:textId="77777777" w:rsidTr="008873B9">
        <w:tc>
          <w:tcPr>
            <w:tcW w:w="534" w:type="dxa"/>
            <w:vAlign w:val="center"/>
          </w:tcPr>
          <w:p w14:paraId="5CC2E175" w14:textId="77777777" w:rsidR="00A26B5C" w:rsidRPr="003B5739" w:rsidRDefault="00A26B5C"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3B502124" w14:textId="1E1649CD" w:rsidR="00A26B5C" w:rsidRDefault="004D5058"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10 ust. 2 projektu ustawy</w:t>
            </w:r>
          </w:p>
        </w:tc>
        <w:tc>
          <w:tcPr>
            <w:tcW w:w="2127" w:type="dxa"/>
            <w:vAlign w:val="center"/>
          </w:tcPr>
          <w:p w14:paraId="0C14418A" w14:textId="77777777" w:rsidR="00A26B5C" w:rsidRPr="00346E50" w:rsidRDefault="00A26B5C" w:rsidP="00250051">
            <w:pPr>
              <w:spacing w:line="240" w:lineRule="auto"/>
              <w:ind w:firstLine="0"/>
              <w:jc w:val="center"/>
              <w:rPr>
                <w:rFonts w:ascii="Times New Roman" w:hAnsi="Times New Roman"/>
                <w:bCs/>
                <w:sz w:val="20"/>
                <w:szCs w:val="20"/>
              </w:rPr>
            </w:pPr>
          </w:p>
        </w:tc>
        <w:tc>
          <w:tcPr>
            <w:tcW w:w="5102" w:type="dxa"/>
            <w:vAlign w:val="center"/>
          </w:tcPr>
          <w:p w14:paraId="00230E59" w14:textId="77777777" w:rsidR="00A26B5C" w:rsidRDefault="00436268" w:rsidP="00436268">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Zmiana brzmienia projektowanego art. 10 ust. 2 na następujące brzmienie:</w:t>
            </w:r>
          </w:p>
          <w:p w14:paraId="5BEA1D2F" w14:textId="77777777" w:rsidR="00436268" w:rsidRPr="00436268" w:rsidRDefault="00436268" w:rsidP="00436268">
            <w:pPr>
              <w:autoSpaceDE w:val="0"/>
              <w:autoSpaceDN w:val="0"/>
              <w:adjustRightInd w:val="0"/>
              <w:spacing w:line="240" w:lineRule="auto"/>
              <w:ind w:firstLine="0"/>
              <w:rPr>
                <w:rFonts w:ascii="Times New Roman" w:hAnsi="Times New Roman"/>
                <w:color w:val="000000"/>
                <w:sz w:val="20"/>
                <w:szCs w:val="20"/>
              </w:rPr>
            </w:pPr>
            <w:r w:rsidRPr="00436268">
              <w:rPr>
                <w:rFonts w:ascii="Times New Roman" w:hAnsi="Times New Roman"/>
                <w:color w:val="000000"/>
                <w:sz w:val="20"/>
                <w:szCs w:val="20"/>
              </w:rPr>
              <w:t xml:space="preserve">W przypadku: </w:t>
            </w:r>
          </w:p>
          <w:p w14:paraId="3F6E7E66" w14:textId="77777777" w:rsidR="00436268" w:rsidRPr="00436268" w:rsidRDefault="00436268" w:rsidP="00436268">
            <w:pPr>
              <w:autoSpaceDE w:val="0"/>
              <w:autoSpaceDN w:val="0"/>
              <w:adjustRightInd w:val="0"/>
              <w:spacing w:line="240" w:lineRule="auto"/>
              <w:ind w:firstLine="0"/>
              <w:rPr>
                <w:rFonts w:ascii="Times New Roman" w:hAnsi="Times New Roman"/>
                <w:color w:val="000000"/>
                <w:sz w:val="20"/>
                <w:szCs w:val="20"/>
              </w:rPr>
            </w:pPr>
            <w:r w:rsidRPr="00436268">
              <w:rPr>
                <w:rFonts w:ascii="Times New Roman" w:hAnsi="Times New Roman"/>
                <w:color w:val="000000"/>
                <w:sz w:val="20"/>
                <w:szCs w:val="20"/>
              </w:rPr>
              <w:t xml:space="preserve">1) </w:t>
            </w:r>
            <w:r w:rsidRPr="00436268">
              <w:rPr>
                <w:rFonts w:ascii="Times New Roman" w:hAnsi="Times New Roman"/>
                <w:bCs/>
                <w:color w:val="000000"/>
                <w:sz w:val="20"/>
                <w:szCs w:val="20"/>
              </w:rPr>
              <w:t xml:space="preserve">nieprzedstawienia </w:t>
            </w:r>
            <w:r w:rsidRPr="00436268">
              <w:rPr>
                <w:rFonts w:ascii="Times New Roman" w:hAnsi="Times New Roman"/>
                <w:color w:val="000000"/>
                <w:sz w:val="20"/>
                <w:szCs w:val="20"/>
              </w:rPr>
              <w:t xml:space="preserve">wojewodzie w terminie poprawnie zaktualizowanych programów kursów kwalifikacyjnych i szkolenia okresowego w zakresie objętym wpisem do rejestru przedsiębiorców prowadzących ośrodek szkolenia, </w:t>
            </w:r>
          </w:p>
          <w:p w14:paraId="0CF3ED9E" w14:textId="77777777" w:rsidR="00436268" w:rsidRPr="00436268" w:rsidRDefault="00436268" w:rsidP="00436268">
            <w:pPr>
              <w:autoSpaceDE w:val="0"/>
              <w:autoSpaceDN w:val="0"/>
              <w:adjustRightInd w:val="0"/>
              <w:spacing w:line="240" w:lineRule="auto"/>
              <w:ind w:firstLine="0"/>
              <w:rPr>
                <w:rFonts w:ascii="Times New Roman" w:hAnsi="Times New Roman"/>
                <w:color w:val="000000"/>
                <w:sz w:val="20"/>
                <w:szCs w:val="20"/>
              </w:rPr>
            </w:pPr>
            <w:r w:rsidRPr="00436268">
              <w:rPr>
                <w:rFonts w:ascii="Times New Roman" w:hAnsi="Times New Roman"/>
                <w:color w:val="000000"/>
                <w:sz w:val="20"/>
                <w:szCs w:val="20"/>
              </w:rPr>
              <w:t xml:space="preserve">2) przedstawienia wojewodzie </w:t>
            </w:r>
            <w:r w:rsidRPr="00436268">
              <w:rPr>
                <w:rFonts w:ascii="Times New Roman" w:hAnsi="Times New Roman"/>
                <w:bCs/>
                <w:color w:val="000000"/>
                <w:sz w:val="20"/>
                <w:szCs w:val="20"/>
              </w:rPr>
              <w:t xml:space="preserve">niepoprawnie zaktualizowanych </w:t>
            </w:r>
            <w:r w:rsidRPr="00436268">
              <w:rPr>
                <w:rFonts w:ascii="Times New Roman" w:hAnsi="Times New Roman"/>
                <w:color w:val="000000"/>
                <w:sz w:val="20"/>
                <w:szCs w:val="20"/>
              </w:rPr>
              <w:t xml:space="preserve">programów kursów kwalifikacyjnych i szkolenia okresowego w zakresie objętym wpisem do rejestru przedsiębiorców prowadzących ośrodek szkolenia - </w:t>
            </w:r>
            <w:r w:rsidRPr="00436268">
              <w:rPr>
                <w:rFonts w:ascii="Times New Roman" w:hAnsi="Times New Roman"/>
                <w:b/>
                <w:color w:val="000000"/>
                <w:sz w:val="20"/>
                <w:szCs w:val="20"/>
              </w:rPr>
              <w:t>po wezwaniu przedsiębiorcy do usunięcia błędów w terminie określonym w KPA</w:t>
            </w:r>
            <w:r w:rsidRPr="00436268">
              <w:rPr>
                <w:rFonts w:ascii="Times New Roman" w:hAnsi="Times New Roman"/>
                <w:color w:val="000000"/>
                <w:sz w:val="20"/>
                <w:szCs w:val="20"/>
              </w:rPr>
              <w:t xml:space="preserve">, </w:t>
            </w:r>
          </w:p>
          <w:p w14:paraId="04EF82B8" w14:textId="77777777" w:rsidR="00436268" w:rsidRPr="00436268" w:rsidRDefault="00436268" w:rsidP="00436268">
            <w:pPr>
              <w:autoSpaceDE w:val="0"/>
              <w:autoSpaceDN w:val="0"/>
              <w:adjustRightInd w:val="0"/>
              <w:spacing w:line="240" w:lineRule="auto"/>
              <w:ind w:firstLine="0"/>
              <w:rPr>
                <w:rFonts w:ascii="Times New Roman" w:hAnsi="Times New Roman"/>
                <w:color w:val="000000"/>
                <w:sz w:val="20"/>
                <w:szCs w:val="20"/>
              </w:rPr>
            </w:pPr>
            <w:r w:rsidRPr="00436268">
              <w:rPr>
                <w:rFonts w:ascii="Times New Roman" w:hAnsi="Times New Roman"/>
                <w:color w:val="000000"/>
                <w:sz w:val="20"/>
                <w:szCs w:val="20"/>
              </w:rPr>
              <w:t xml:space="preserve">3) </w:t>
            </w:r>
            <w:r w:rsidRPr="00436268">
              <w:rPr>
                <w:rFonts w:ascii="Times New Roman" w:hAnsi="Times New Roman"/>
                <w:bCs/>
                <w:color w:val="000000"/>
                <w:sz w:val="20"/>
                <w:szCs w:val="20"/>
              </w:rPr>
              <w:t xml:space="preserve">przedstawienia po terminie poprawnie zaktualizowanych </w:t>
            </w:r>
            <w:r w:rsidRPr="00436268">
              <w:rPr>
                <w:rFonts w:ascii="Times New Roman" w:hAnsi="Times New Roman"/>
                <w:color w:val="000000"/>
                <w:sz w:val="20"/>
                <w:szCs w:val="20"/>
              </w:rPr>
              <w:lastRenderedPageBreak/>
              <w:t xml:space="preserve">programów kursów kwalifikacyjnych i szkolenia okresowego w zakresie objętym wpisem do rejestru przedsiębiorców prowadzących ośrodek szkolenia </w:t>
            </w:r>
          </w:p>
          <w:p w14:paraId="737688C9" w14:textId="77777777" w:rsidR="00436268" w:rsidRDefault="00436268" w:rsidP="00436268">
            <w:pPr>
              <w:autoSpaceDE w:val="0"/>
              <w:autoSpaceDN w:val="0"/>
              <w:adjustRightInd w:val="0"/>
              <w:spacing w:line="240" w:lineRule="auto"/>
              <w:ind w:firstLine="0"/>
              <w:rPr>
                <w:rFonts w:ascii="Times New Roman" w:hAnsi="Times New Roman"/>
                <w:color w:val="000000"/>
                <w:sz w:val="20"/>
                <w:szCs w:val="20"/>
              </w:rPr>
            </w:pPr>
            <w:r w:rsidRPr="00436268">
              <w:rPr>
                <w:rFonts w:ascii="Times New Roman" w:hAnsi="Times New Roman"/>
                <w:bCs/>
                <w:color w:val="000000"/>
                <w:sz w:val="20"/>
                <w:szCs w:val="20"/>
              </w:rPr>
              <w:t xml:space="preserve">– </w:t>
            </w:r>
            <w:r w:rsidRPr="00436268">
              <w:rPr>
                <w:rFonts w:ascii="Times New Roman" w:hAnsi="Times New Roman"/>
                <w:color w:val="000000"/>
                <w:sz w:val="20"/>
                <w:szCs w:val="20"/>
              </w:rPr>
              <w:t xml:space="preserve">wojewoda </w:t>
            </w:r>
            <w:r w:rsidRPr="00436268">
              <w:rPr>
                <w:rFonts w:ascii="Times New Roman" w:hAnsi="Times New Roman"/>
                <w:b/>
                <w:color w:val="000000"/>
                <w:sz w:val="20"/>
                <w:szCs w:val="20"/>
              </w:rPr>
              <w:t>decyzją administracyjną</w:t>
            </w:r>
            <w:r w:rsidRPr="00436268">
              <w:rPr>
                <w:rFonts w:ascii="Times New Roman" w:hAnsi="Times New Roman"/>
                <w:color w:val="000000"/>
                <w:sz w:val="20"/>
                <w:szCs w:val="20"/>
              </w:rPr>
              <w:t xml:space="preserve"> wykreśla przedsiębiorcę z urzędu z rejestru przedsiębiorców prowadzących ośrodek szkolenia.</w:t>
            </w:r>
          </w:p>
        </w:tc>
        <w:tc>
          <w:tcPr>
            <w:tcW w:w="5102" w:type="dxa"/>
            <w:vAlign w:val="center"/>
          </w:tcPr>
          <w:p w14:paraId="256A6CD9" w14:textId="07705797" w:rsidR="00A26B5C" w:rsidRDefault="00436268" w:rsidP="004112CE">
            <w:pPr>
              <w:spacing w:line="240" w:lineRule="auto"/>
              <w:ind w:firstLine="0"/>
              <w:rPr>
                <w:rFonts w:ascii="Times New Roman" w:hAnsi="Times New Roman"/>
                <w:sz w:val="20"/>
                <w:szCs w:val="20"/>
              </w:rPr>
            </w:pPr>
            <w:r>
              <w:rPr>
                <w:rFonts w:ascii="Times New Roman" w:hAnsi="Times New Roman"/>
                <w:sz w:val="20"/>
                <w:szCs w:val="20"/>
              </w:rPr>
              <w:lastRenderedPageBreak/>
              <w:t xml:space="preserve">Uwaga </w:t>
            </w:r>
            <w:r w:rsidR="009948E9">
              <w:rPr>
                <w:rFonts w:ascii="Times New Roman" w:hAnsi="Times New Roman"/>
                <w:sz w:val="20"/>
                <w:szCs w:val="20"/>
              </w:rPr>
              <w:t xml:space="preserve">częściowo </w:t>
            </w:r>
            <w:r>
              <w:rPr>
                <w:rFonts w:ascii="Times New Roman" w:hAnsi="Times New Roman"/>
                <w:sz w:val="20"/>
                <w:szCs w:val="20"/>
              </w:rPr>
              <w:t>uwzględniona.</w:t>
            </w:r>
          </w:p>
          <w:p w14:paraId="7EDE94F9" w14:textId="64B0EC37" w:rsidR="00436268" w:rsidRDefault="009948E9" w:rsidP="009948E9">
            <w:pPr>
              <w:spacing w:line="240" w:lineRule="auto"/>
              <w:ind w:firstLine="0"/>
              <w:rPr>
                <w:rFonts w:ascii="Times New Roman" w:hAnsi="Times New Roman"/>
                <w:sz w:val="20"/>
                <w:szCs w:val="20"/>
              </w:rPr>
            </w:pPr>
            <w:r w:rsidRPr="009948E9">
              <w:rPr>
                <w:rFonts w:ascii="Times New Roman" w:hAnsi="Times New Roman"/>
                <w:sz w:val="20"/>
                <w:szCs w:val="20"/>
              </w:rPr>
              <w:t>Przedsiębiorca prowadzący ośrodek szkolenia będzie mógł prowadzić kursy kwalifikacyjne i szkolenia okresowe na dotychczasowych zasadach do wydania nowego rozporządzenia na podstawie art. 39i ust. 1 utd</w:t>
            </w:r>
            <w:r>
              <w:rPr>
                <w:rFonts w:ascii="Times New Roman" w:hAnsi="Times New Roman"/>
                <w:sz w:val="20"/>
                <w:szCs w:val="20"/>
              </w:rPr>
              <w:t>.</w:t>
            </w:r>
          </w:p>
        </w:tc>
      </w:tr>
      <w:tr w:rsidR="00290D26" w:rsidRPr="00341F21" w14:paraId="1E13212D" w14:textId="77777777" w:rsidTr="008873B9">
        <w:tc>
          <w:tcPr>
            <w:tcW w:w="534" w:type="dxa"/>
            <w:vAlign w:val="center"/>
          </w:tcPr>
          <w:p w14:paraId="50398A61" w14:textId="77777777" w:rsidR="00290D26" w:rsidRPr="003B5739" w:rsidRDefault="00290D26"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4A7E914A" w14:textId="4C07B694" w:rsidR="00290D26" w:rsidRDefault="0010612C"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10 ust. 2</w:t>
            </w:r>
            <w:r w:rsidR="0012760B">
              <w:rPr>
                <w:rFonts w:ascii="Times New Roman" w:hAnsi="Times New Roman"/>
                <w:color w:val="000000"/>
                <w:sz w:val="20"/>
                <w:szCs w:val="20"/>
              </w:rPr>
              <w:t xml:space="preserve"> projektu ustawy</w:t>
            </w:r>
          </w:p>
        </w:tc>
        <w:tc>
          <w:tcPr>
            <w:tcW w:w="2127" w:type="dxa"/>
            <w:vAlign w:val="center"/>
          </w:tcPr>
          <w:p w14:paraId="7498ACDB" w14:textId="77777777" w:rsidR="00290D26" w:rsidRPr="00346E50" w:rsidRDefault="0010612C" w:rsidP="00250051">
            <w:pPr>
              <w:spacing w:line="240" w:lineRule="auto"/>
              <w:ind w:firstLine="0"/>
              <w:jc w:val="center"/>
              <w:rPr>
                <w:rFonts w:ascii="Times New Roman" w:hAnsi="Times New Roman"/>
                <w:bCs/>
                <w:sz w:val="20"/>
                <w:szCs w:val="20"/>
              </w:rPr>
            </w:pPr>
            <w:r>
              <w:rPr>
                <w:rFonts w:ascii="Times New Roman" w:hAnsi="Times New Roman"/>
                <w:bCs/>
                <w:sz w:val="20"/>
                <w:szCs w:val="20"/>
              </w:rPr>
              <w:t>Rzecznik Małych i Średnich Przedsiębiorców</w:t>
            </w:r>
          </w:p>
        </w:tc>
        <w:tc>
          <w:tcPr>
            <w:tcW w:w="5102" w:type="dxa"/>
            <w:vAlign w:val="center"/>
          </w:tcPr>
          <w:p w14:paraId="202C39C2" w14:textId="77777777" w:rsidR="00290D26" w:rsidRDefault="0010612C" w:rsidP="005E18C8">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Sankcja za naruszenie obowiązków wymienionych w art. 10 ust. 2 projektu ustawy w postaci wykreślenia przedsiębiorcy z rejestru do czasu ponownego wpisu do rejestru, wydaje się nieadekwatna i niepropo</w:t>
            </w:r>
            <w:r w:rsidR="005E18C8">
              <w:rPr>
                <w:rFonts w:ascii="Times New Roman" w:hAnsi="Times New Roman"/>
                <w:color w:val="000000"/>
                <w:sz w:val="20"/>
                <w:szCs w:val="20"/>
              </w:rPr>
              <w:t>rcj</w:t>
            </w:r>
            <w:r>
              <w:rPr>
                <w:rFonts w:ascii="Times New Roman" w:hAnsi="Times New Roman"/>
                <w:color w:val="000000"/>
                <w:sz w:val="20"/>
                <w:szCs w:val="20"/>
              </w:rPr>
              <w:t>onalna do charakteru tego naruszenia.</w:t>
            </w:r>
          </w:p>
        </w:tc>
        <w:tc>
          <w:tcPr>
            <w:tcW w:w="5102" w:type="dxa"/>
            <w:vAlign w:val="center"/>
          </w:tcPr>
          <w:p w14:paraId="2A076365" w14:textId="1151B914" w:rsidR="006259DC" w:rsidRPr="006259DC" w:rsidRDefault="006259DC" w:rsidP="006259DC">
            <w:pPr>
              <w:spacing w:line="240" w:lineRule="auto"/>
              <w:ind w:firstLine="0"/>
              <w:rPr>
                <w:rFonts w:ascii="Times New Roman" w:hAnsi="Times New Roman"/>
                <w:sz w:val="20"/>
                <w:szCs w:val="20"/>
              </w:rPr>
            </w:pPr>
            <w:r w:rsidRPr="006259DC">
              <w:rPr>
                <w:rFonts w:ascii="Times New Roman" w:hAnsi="Times New Roman"/>
                <w:sz w:val="20"/>
                <w:szCs w:val="20"/>
              </w:rPr>
              <w:t>Uwaga uwzględniona.</w:t>
            </w:r>
          </w:p>
          <w:p w14:paraId="5BB0860A" w14:textId="3CC2B645" w:rsidR="00290D26" w:rsidRDefault="006259DC" w:rsidP="00A67C79">
            <w:pPr>
              <w:spacing w:line="240" w:lineRule="auto"/>
              <w:ind w:firstLine="0"/>
              <w:rPr>
                <w:rFonts w:ascii="Times New Roman" w:hAnsi="Times New Roman"/>
                <w:sz w:val="20"/>
                <w:szCs w:val="20"/>
              </w:rPr>
            </w:pPr>
            <w:r w:rsidRPr="006259DC">
              <w:rPr>
                <w:rFonts w:ascii="Times New Roman" w:hAnsi="Times New Roman"/>
                <w:sz w:val="20"/>
                <w:szCs w:val="20"/>
              </w:rPr>
              <w:t>Przedsiębiorca prowadzący ośrodek szkolenia będzie mógł prowadzić kursy kwalifikacyjne i szkolenia okresowe na dotychczasowych zasadach do wydania nowego rozporządzenia na podstawie art. 39i ust. 1 utd.</w:t>
            </w:r>
          </w:p>
        </w:tc>
      </w:tr>
      <w:tr w:rsidR="00993895" w:rsidRPr="00341F21" w14:paraId="44FB3409" w14:textId="77777777" w:rsidTr="008873B9">
        <w:tc>
          <w:tcPr>
            <w:tcW w:w="534" w:type="dxa"/>
            <w:vAlign w:val="center"/>
          </w:tcPr>
          <w:p w14:paraId="2DD6121A" w14:textId="77777777" w:rsidR="00993895" w:rsidRPr="003B5739" w:rsidRDefault="00993895"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08813522" w14:textId="1C286F4F" w:rsidR="00993895" w:rsidRDefault="00993895"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10 ust. 1 projektu ustawy</w:t>
            </w:r>
          </w:p>
        </w:tc>
        <w:tc>
          <w:tcPr>
            <w:tcW w:w="2127" w:type="dxa"/>
            <w:vAlign w:val="center"/>
          </w:tcPr>
          <w:p w14:paraId="5FE009FA" w14:textId="20EDC41E" w:rsidR="00993895" w:rsidRDefault="00993895" w:rsidP="00250051">
            <w:pPr>
              <w:spacing w:line="240" w:lineRule="auto"/>
              <w:ind w:firstLine="0"/>
              <w:jc w:val="center"/>
              <w:rPr>
                <w:rFonts w:ascii="Times New Roman" w:hAnsi="Times New Roman"/>
                <w:bCs/>
                <w:sz w:val="20"/>
                <w:szCs w:val="20"/>
              </w:rPr>
            </w:pPr>
            <w:r>
              <w:rPr>
                <w:rFonts w:ascii="Times New Roman" w:hAnsi="Times New Roman"/>
                <w:bCs/>
                <w:sz w:val="20"/>
                <w:szCs w:val="20"/>
              </w:rPr>
              <w:t>Wojewoda Śląski</w:t>
            </w:r>
          </w:p>
        </w:tc>
        <w:tc>
          <w:tcPr>
            <w:tcW w:w="5102" w:type="dxa"/>
            <w:vAlign w:val="center"/>
          </w:tcPr>
          <w:p w14:paraId="30EBB79A" w14:textId="22515396" w:rsidR="00993895" w:rsidRDefault="00BC72EE" w:rsidP="005E18C8">
            <w:pPr>
              <w:autoSpaceDE w:val="0"/>
              <w:autoSpaceDN w:val="0"/>
              <w:adjustRightInd w:val="0"/>
              <w:spacing w:line="240" w:lineRule="auto"/>
              <w:ind w:firstLine="0"/>
              <w:rPr>
                <w:rFonts w:ascii="Times New Roman" w:hAnsi="Times New Roman"/>
                <w:color w:val="000000"/>
                <w:sz w:val="20"/>
                <w:szCs w:val="20"/>
                <w:lang w:bidi="pl-PL"/>
              </w:rPr>
            </w:pPr>
            <w:r w:rsidRPr="00BC72EE">
              <w:rPr>
                <w:rFonts w:ascii="Times New Roman" w:hAnsi="Times New Roman"/>
                <w:color w:val="000000"/>
                <w:sz w:val="20"/>
                <w:szCs w:val="20"/>
                <w:lang w:bidi="pl-PL"/>
              </w:rPr>
              <w:t xml:space="preserve">Mając na uwadze konieczność zachowania ciągłości procesu nadawania uprawnień zawodowych kierowcom, konieczne jest określenie sposobu realizacji tych zadań w okresie pomiędzy terminem wynikającym z art. 12 ust. 1 konsultowanego projektu ustawy, a terminami wejścia w życie poszczególnych regulacji, o których mowa </w:t>
            </w:r>
            <w:r w:rsidR="006259DC">
              <w:rPr>
                <w:rFonts w:ascii="Times New Roman" w:hAnsi="Times New Roman"/>
                <w:color w:val="000000"/>
                <w:sz w:val="20"/>
                <w:szCs w:val="20"/>
                <w:lang w:bidi="pl-PL"/>
              </w:rPr>
              <w:t>w art. 16.</w:t>
            </w:r>
          </w:p>
        </w:tc>
        <w:tc>
          <w:tcPr>
            <w:tcW w:w="5102" w:type="dxa"/>
            <w:vAlign w:val="center"/>
          </w:tcPr>
          <w:p w14:paraId="5DEF6B7B" w14:textId="15B92F5E" w:rsidR="00993895" w:rsidRDefault="00BC72EE" w:rsidP="00A67C79">
            <w:pPr>
              <w:spacing w:line="240" w:lineRule="auto"/>
              <w:ind w:firstLine="0"/>
              <w:rPr>
                <w:rFonts w:ascii="Times New Roman" w:hAnsi="Times New Roman"/>
                <w:sz w:val="20"/>
                <w:szCs w:val="20"/>
              </w:rPr>
            </w:pPr>
            <w:r>
              <w:rPr>
                <w:rFonts w:ascii="Times New Roman" w:hAnsi="Times New Roman"/>
                <w:sz w:val="20"/>
                <w:szCs w:val="20"/>
              </w:rPr>
              <w:t>Uwaga uwzględniona.</w:t>
            </w:r>
          </w:p>
        </w:tc>
      </w:tr>
      <w:tr w:rsidR="00C34C77" w:rsidRPr="00341F21" w14:paraId="486B880A" w14:textId="77777777" w:rsidTr="008873B9">
        <w:tc>
          <w:tcPr>
            <w:tcW w:w="534" w:type="dxa"/>
            <w:vAlign w:val="center"/>
          </w:tcPr>
          <w:p w14:paraId="5EEC7245" w14:textId="77777777" w:rsidR="00C34C77" w:rsidRPr="003B5739" w:rsidRDefault="00C34C77"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2FE8A060" w14:textId="77777777" w:rsidR="00C34C77" w:rsidRDefault="00AB0035"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15 ust. 1</w:t>
            </w:r>
          </w:p>
        </w:tc>
        <w:tc>
          <w:tcPr>
            <w:tcW w:w="2127" w:type="dxa"/>
            <w:vAlign w:val="center"/>
          </w:tcPr>
          <w:p w14:paraId="0A5D5E84" w14:textId="77777777" w:rsidR="00C34C77" w:rsidRDefault="00AB0035" w:rsidP="00250051">
            <w:pPr>
              <w:spacing w:line="240" w:lineRule="auto"/>
              <w:ind w:firstLine="0"/>
              <w:jc w:val="center"/>
              <w:rPr>
                <w:rFonts w:ascii="Times New Roman" w:hAnsi="Times New Roman"/>
                <w:bCs/>
                <w:sz w:val="20"/>
                <w:szCs w:val="20"/>
              </w:rPr>
            </w:pPr>
            <w:r>
              <w:rPr>
                <w:rFonts w:ascii="Times New Roman" w:hAnsi="Times New Roman"/>
                <w:bCs/>
                <w:sz w:val="20"/>
                <w:szCs w:val="20"/>
              </w:rPr>
              <w:t>Wojewoda Świętokrzyski</w:t>
            </w:r>
          </w:p>
        </w:tc>
        <w:tc>
          <w:tcPr>
            <w:tcW w:w="5102" w:type="dxa"/>
            <w:vAlign w:val="center"/>
          </w:tcPr>
          <w:p w14:paraId="3AFFA70D" w14:textId="77777777" w:rsidR="00C34C77" w:rsidRDefault="00AB0035" w:rsidP="00AB0035">
            <w:pPr>
              <w:autoSpaceDE w:val="0"/>
              <w:autoSpaceDN w:val="0"/>
              <w:adjustRightInd w:val="0"/>
              <w:spacing w:line="240" w:lineRule="auto"/>
              <w:ind w:firstLine="0"/>
              <w:rPr>
                <w:rFonts w:ascii="Times New Roman" w:hAnsi="Times New Roman"/>
                <w:color w:val="000000"/>
                <w:sz w:val="20"/>
                <w:szCs w:val="20"/>
              </w:rPr>
            </w:pPr>
            <w:r w:rsidRPr="00AB0035">
              <w:rPr>
                <w:rFonts w:ascii="Times New Roman" w:hAnsi="Times New Roman"/>
                <w:color w:val="000000"/>
                <w:sz w:val="20"/>
                <w:szCs w:val="20"/>
              </w:rPr>
              <w:t>Stosownie do zapisów ww. artykułu projektu ustawy do czasu wdrożenia rozwiązań</w:t>
            </w:r>
            <w:r>
              <w:rPr>
                <w:rFonts w:ascii="Times New Roman" w:hAnsi="Times New Roman"/>
                <w:color w:val="000000"/>
                <w:sz w:val="20"/>
                <w:szCs w:val="20"/>
              </w:rPr>
              <w:t xml:space="preserve"> </w:t>
            </w:r>
            <w:r w:rsidRPr="00AB0035">
              <w:rPr>
                <w:rFonts w:ascii="Times New Roman" w:hAnsi="Times New Roman"/>
                <w:color w:val="000000"/>
                <w:sz w:val="20"/>
                <w:szCs w:val="20"/>
              </w:rPr>
              <w:t>technicznych umożliwiających przeprowadzenie testów kwalifikacyjnych z wykorzystaniem</w:t>
            </w:r>
            <w:r>
              <w:rPr>
                <w:rFonts w:ascii="Times New Roman" w:hAnsi="Times New Roman"/>
                <w:color w:val="000000"/>
                <w:sz w:val="20"/>
                <w:szCs w:val="20"/>
              </w:rPr>
              <w:t xml:space="preserve"> </w:t>
            </w:r>
            <w:r w:rsidRPr="00AB0035">
              <w:rPr>
                <w:rFonts w:ascii="Times New Roman" w:hAnsi="Times New Roman"/>
                <w:color w:val="000000"/>
                <w:sz w:val="20"/>
                <w:szCs w:val="20"/>
              </w:rPr>
              <w:t>systemu informatycznego w lokalizacji WORD testy kwalifikacyjne przeprowadza się w formie</w:t>
            </w:r>
            <w:r>
              <w:rPr>
                <w:rFonts w:ascii="Times New Roman" w:hAnsi="Times New Roman"/>
                <w:color w:val="000000"/>
                <w:sz w:val="20"/>
                <w:szCs w:val="20"/>
              </w:rPr>
              <w:t xml:space="preserve"> </w:t>
            </w:r>
            <w:r w:rsidRPr="00AB0035">
              <w:rPr>
                <w:rFonts w:ascii="Times New Roman" w:hAnsi="Times New Roman"/>
                <w:color w:val="000000"/>
                <w:sz w:val="20"/>
                <w:szCs w:val="20"/>
              </w:rPr>
              <w:t>papierowej. W związku z powyższym nasuwają się pytania: kto, jeśli nie Komisja</w:t>
            </w:r>
            <w:r>
              <w:rPr>
                <w:rFonts w:ascii="Times New Roman" w:hAnsi="Times New Roman"/>
                <w:color w:val="000000"/>
                <w:sz w:val="20"/>
                <w:szCs w:val="20"/>
              </w:rPr>
              <w:t xml:space="preserve"> </w:t>
            </w:r>
            <w:r w:rsidRPr="00AB0035">
              <w:rPr>
                <w:rFonts w:ascii="Times New Roman" w:hAnsi="Times New Roman"/>
                <w:color w:val="000000"/>
                <w:sz w:val="20"/>
                <w:szCs w:val="20"/>
              </w:rPr>
              <w:t>Egzaminacyjna powołana przez Wojewodę będzie odpowiedzialny za przygotowanie</w:t>
            </w:r>
            <w:r>
              <w:rPr>
                <w:rFonts w:ascii="Times New Roman" w:hAnsi="Times New Roman"/>
                <w:color w:val="000000"/>
                <w:sz w:val="20"/>
                <w:szCs w:val="20"/>
              </w:rPr>
              <w:t xml:space="preserve"> </w:t>
            </w:r>
            <w:r w:rsidRPr="00AB0035">
              <w:rPr>
                <w:rFonts w:ascii="Times New Roman" w:hAnsi="Times New Roman"/>
                <w:color w:val="000000"/>
                <w:sz w:val="20"/>
                <w:szCs w:val="20"/>
              </w:rPr>
              <w:t>egzaminów/testów kwalifikacyjnych w wersji papierowej?</w:t>
            </w:r>
          </w:p>
        </w:tc>
        <w:tc>
          <w:tcPr>
            <w:tcW w:w="5102" w:type="dxa"/>
            <w:vAlign w:val="center"/>
          </w:tcPr>
          <w:p w14:paraId="7CB860EE" w14:textId="5EF42BBF" w:rsidR="00C34C77" w:rsidRDefault="00AB0035" w:rsidP="00CF05A2">
            <w:pPr>
              <w:spacing w:line="240" w:lineRule="auto"/>
              <w:ind w:firstLine="0"/>
              <w:rPr>
                <w:rFonts w:ascii="Times New Roman" w:hAnsi="Times New Roman"/>
                <w:sz w:val="20"/>
                <w:szCs w:val="20"/>
              </w:rPr>
            </w:pPr>
            <w:r>
              <w:rPr>
                <w:rFonts w:ascii="Times New Roman" w:hAnsi="Times New Roman"/>
                <w:sz w:val="20"/>
                <w:szCs w:val="20"/>
              </w:rPr>
              <w:t>Docelowym r</w:t>
            </w:r>
            <w:r w:rsidR="00686C84">
              <w:rPr>
                <w:rFonts w:ascii="Times New Roman" w:hAnsi="Times New Roman"/>
                <w:sz w:val="20"/>
                <w:szCs w:val="20"/>
              </w:rPr>
              <w:t>ozwiązaniem jest przeprowadzenie</w:t>
            </w:r>
            <w:r>
              <w:rPr>
                <w:rFonts w:ascii="Times New Roman" w:hAnsi="Times New Roman"/>
                <w:sz w:val="20"/>
                <w:szCs w:val="20"/>
              </w:rPr>
              <w:t xml:space="preserve"> te</w:t>
            </w:r>
            <w:r w:rsidR="00686C84">
              <w:rPr>
                <w:rFonts w:ascii="Times New Roman" w:hAnsi="Times New Roman"/>
                <w:sz w:val="20"/>
                <w:szCs w:val="20"/>
              </w:rPr>
              <w:t>s</w:t>
            </w:r>
            <w:r>
              <w:rPr>
                <w:rFonts w:ascii="Times New Roman" w:hAnsi="Times New Roman"/>
                <w:sz w:val="20"/>
                <w:szCs w:val="20"/>
              </w:rPr>
              <w:t>tów kwalifikacyjnych w postaci elektronicznej, gdzie system będzie automatycznie los</w:t>
            </w:r>
            <w:r w:rsidR="00686C84">
              <w:rPr>
                <w:rFonts w:ascii="Times New Roman" w:hAnsi="Times New Roman"/>
                <w:sz w:val="20"/>
                <w:szCs w:val="20"/>
              </w:rPr>
              <w:t>o</w:t>
            </w:r>
            <w:r>
              <w:rPr>
                <w:rFonts w:ascii="Times New Roman" w:hAnsi="Times New Roman"/>
                <w:sz w:val="20"/>
                <w:szCs w:val="20"/>
              </w:rPr>
              <w:t>wał pytania dla osób egzaminowanych.</w:t>
            </w:r>
            <w:r w:rsidR="00686C84">
              <w:rPr>
                <w:rFonts w:ascii="Times New Roman" w:hAnsi="Times New Roman"/>
                <w:sz w:val="20"/>
                <w:szCs w:val="20"/>
              </w:rPr>
              <w:t xml:space="preserve"> Do czasu zaś wdrożenia testy kwalifikacyjne będą musiały być przeprowadzane w formie papierowej. Spraw</w:t>
            </w:r>
            <w:r w:rsidR="00CF05A2">
              <w:rPr>
                <w:rFonts w:ascii="Times New Roman" w:hAnsi="Times New Roman"/>
                <w:sz w:val="20"/>
                <w:szCs w:val="20"/>
              </w:rPr>
              <w:t>ę doboru pytań pozostawia się u</w:t>
            </w:r>
            <w:r w:rsidR="00686C84">
              <w:rPr>
                <w:rFonts w:ascii="Times New Roman" w:hAnsi="Times New Roman"/>
                <w:sz w:val="20"/>
                <w:szCs w:val="20"/>
              </w:rPr>
              <w:t>p</w:t>
            </w:r>
            <w:r w:rsidR="00CF05A2">
              <w:rPr>
                <w:rFonts w:ascii="Times New Roman" w:hAnsi="Times New Roman"/>
                <w:sz w:val="20"/>
                <w:szCs w:val="20"/>
              </w:rPr>
              <w:t>rawnionym egzaminatorom</w:t>
            </w:r>
            <w:r w:rsidR="00686C84">
              <w:rPr>
                <w:rFonts w:ascii="Times New Roman" w:hAnsi="Times New Roman"/>
                <w:sz w:val="20"/>
                <w:szCs w:val="20"/>
              </w:rPr>
              <w:t xml:space="preserve"> wojewódzkiego ośrodka </w:t>
            </w:r>
            <w:r w:rsidR="00CF05A2">
              <w:rPr>
                <w:rFonts w:ascii="Times New Roman" w:hAnsi="Times New Roman"/>
                <w:sz w:val="20"/>
                <w:szCs w:val="20"/>
              </w:rPr>
              <w:t>ruchu drogowego.</w:t>
            </w:r>
          </w:p>
        </w:tc>
      </w:tr>
      <w:tr w:rsidR="00664179" w:rsidRPr="00341F21" w14:paraId="4D796D71" w14:textId="77777777" w:rsidTr="008873B9">
        <w:tc>
          <w:tcPr>
            <w:tcW w:w="534" w:type="dxa"/>
            <w:vAlign w:val="center"/>
          </w:tcPr>
          <w:p w14:paraId="604ED1F4" w14:textId="77777777" w:rsidR="00664179" w:rsidRPr="003B5739" w:rsidRDefault="00664179"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4AD9742D" w14:textId="583F3260" w:rsidR="00664179" w:rsidRDefault="00664179"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16</w:t>
            </w:r>
            <w:r w:rsidR="0012760B">
              <w:rPr>
                <w:rFonts w:ascii="Times New Roman" w:hAnsi="Times New Roman"/>
                <w:color w:val="000000"/>
                <w:sz w:val="20"/>
                <w:szCs w:val="20"/>
              </w:rPr>
              <w:t xml:space="preserve"> projektu ustawy</w:t>
            </w:r>
          </w:p>
        </w:tc>
        <w:tc>
          <w:tcPr>
            <w:tcW w:w="2127" w:type="dxa"/>
            <w:vAlign w:val="center"/>
          </w:tcPr>
          <w:p w14:paraId="134AC9D4" w14:textId="77777777" w:rsidR="00664179" w:rsidRDefault="00664179" w:rsidP="00250051">
            <w:pPr>
              <w:spacing w:line="240" w:lineRule="auto"/>
              <w:ind w:firstLine="0"/>
              <w:jc w:val="center"/>
              <w:rPr>
                <w:rFonts w:ascii="Times New Roman" w:hAnsi="Times New Roman"/>
                <w:bCs/>
                <w:sz w:val="20"/>
                <w:szCs w:val="20"/>
              </w:rPr>
            </w:pPr>
            <w:r>
              <w:rPr>
                <w:rFonts w:ascii="Times New Roman" w:hAnsi="Times New Roman"/>
                <w:bCs/>
                <w:sz w:val="20"/>
                <w:szCs w:val="20"/>
              </w:rPr>
              <w:t>Wojewoda Podkarpacki</w:t>
            </w:r>
          </w:p>
        </w:tc>
        <w:tc>
          <w:tcPr>
            <w:tcW w:w="5102" w:type="dxa"/>
            <w:vAlign w:val="center"/>
          </w:tcPr>
          <w:p w14:paraId="372D7793" w14:textId="77777777" w:rsidR="00664179" w:rsidRPr="005D766B" w:rsidRDefault="00664179" w:rsidP="005D766B">
            <w:pPr>
              <w:autoSpaceDE w:val="0"/>
              <w:autoSpaceDN w:val="0"/>
              <w:adjustRightInd w:val="0"/>
              <w:spacing w:line="240" w:lineRule="auto"/>
              <w:ind w:firstLine="0"/>
              <w:rPr>
                <w:rFonts w:ascii="Times New Roman" w:hAnsi="Times New Roman"/>
                <w:color w:val="000000"/>
                <w:sz w:val="20"/>
                <w:szCs w:val="20"/>
              </w:rPr>
            </w:pPr>
            <w:r>
              <w:rPr>
                <w:rFonts w:ascii="Times New Roman" w:hAnsi="Times New Roman"/>
                <w:color w:val="000000"/>
                <w:sz w:val="20"/>
                <w:szCs w:val="20"/>
              </w:rPr>
              <w:t>Zmiana projektowanego art. 10 polegająca na wydłużeniu</w:t>
            </w:r>
            <w:r w:rsidRPr="00664179">
              <w:rPr>
                <w:rFonts w:ascii="Times New Roman" w:hAnsi="Times New Roman"/>
                <w:color w:val="000000"/>
                <w:sz w:val="20"/>
                <w:szCs w:val="20"/>
              </w:rPr>
              <w:t xml:space="preserve"> terminu wejścia przepisów zmieniających formułę egzaminu oraz terminu dla ośrodków szkoleń</w:t>
            </w:r>
          </w:p>
        </w:tc>
        <w:tc>
          <w:tcPr>
            <w:tcW w:w="5102" w:type="dxa"/>
            <w:vAlign w:val="center"/>
          </w:tcPr>
          <w:p w14:paraId="665106A9" w14:textId="28697BE9" w:rsidR="00664179" w:rsidRDefault="006259DC" w:rsidP="00FB0A78">
            <w:pPr>
              <w:spacing w:line="240" w:lineRule="auto"/>
              <w:ind w:firstLine="0"/>
              <w:rPr>
                <w:rFonts w:ascii="Times New Roman" w:hAnsi="Times New Roman"/>
                <w:sz w:val="20"/>
                <w:szCs w:val="20"/>
              </w:rPr>
            </w:pPr>
            <w:r>
              <w:rPr>
                <w:rFonts w:ascii="Times New Roman" w:hAnsi="Times New Roman"/>
                <w:sz w:val="20"/>
                <w:szCs w:val="20"/>
              </w:rPr>
              <w:t>Uwaga uwzględniona.</w:t>
            </w:r>
          </w:p>
        </w:tc>
      </w:tr>
      <w:tr w:rsidR="005D766B" w:rsidRPr="00341F21" w14:paraId="2861E608" w14:textId="77777777" w:rsidTr="008873B9">
        <w:tc>
          <w:tcPr>
            <w:tcW w:w="534" w:type="dxa"/>
            <w:vAlign w:val="center"/>
          </w:tcPr>
          <w:p w14:paraId="46685F0B" w14:textId="77777777" w:rsidR="005D766B" w:rsidRPr="003B5739" w:rsidRDefault="005D766B"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2D12FE6A" w14:textId="0B7C6D9C" w:rsidR="005D766B" w:rsidRDefault="005D766B"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16</w:t>
            </w:r>
            <w:r w:rsidR="0012760B">
              <w:rPr>
                <w:rFonts w:ascii="Times New Roman" w:hAnsi="Times New Roman"/>
                <w:color w:val="000000"/>
                <w:sz w:val="20"/>
                <w:szCs w:val="20"/>
              </w:rPr>
              <w:t xml:space="preserve"> projektu ustawy</w:t>
            </w:r>
          </w:p>
        </w:tc>
        <w:tc>
          <w:tcPr>
            <w:tcW w:w="2127" w:type="dxa"/>
            <w:vAlign w:val="center"/>
          </w:tcPr>
          <w:p w14:paraId="4CB7050B" w14:textId="77777777" w:rsidR="005D766B" w:rsidRPr="008D32DE" w:rsidRDefault="005D766B" w:rsidP="00250051">
            <w:pPr>
              <w:spacing w:line="240" w:lineRule="auto"/>
              <w:ind w:firstLine="0"/>
              <w:jc w:val="center"/>
              <w:rPr>
                <w:rFonts w:ascii="Times New Roman" w:hAnsi="Times New Roman"/>
                <w:bCs/>
                <w:sz w:val="20"/>
                <w:szCs w:val="20"/>
              </w:rPr>
            </w:pPr>
            <w:r>
              <w:rPr>
                <w:rFonts w:ascii="Times New Roman" w:hAnsi="Times New Roman"/>
                <w:bCs/>
                <w:sz w:val="20"/>
                <w:szCs w:val="20"/>
              </w:rPr>
              <w:t>Liga Obrony Kraju</w:t>
            </w:r>
          </w:p>
        </w:tc>
        <w:tc>
          <w:tcPr>
            <w:tcW w:w="5102" w:type="dxa"/>
            <w:vAlign w:val="center"/>
          </w:tcPr>
          <w:p w14:paraId="24495D5A" w14:textId="77777777" w:rsidR="005D766B" w:rsidRPr="005D766B" w:rsidRDefault="005D766B" w:rsidP="005D766B">
            <w:pPr>
              <w:autoSpaceDE w:val="0"/>
              <w:autoSpaceDN w:val="0"/>
              <w:adjustRightInd w:val="0"/>
              <w:spacing w:line="240" w:lineRule="auto"/>
              <w:ind w:firstLine="0"/>
              <w:rPr>
                <w:rFonts w:ascii="Times New Roman" w:hAnsi="Times New Roman"/>
                <w:color w:val="000000"/>
                <w:sz w:val="20"/>
                <w:szCs w:val="20"/>
              </w:rPr>
            </w:pPr>
            <w:r w:rsidRPr="005D766B">
              <w:rPr>
                <w:rFonts w:ascii="Times New Roman" w:hAnsi="Times New Roman"/>
                <w:color w:val="000000"/>
                <w:sz w:val="20"/>
                <w:szCs w:val="20"/>
              </w:rPr>
              <w:t>Należy dodać okres przejściowy dla podmiotów</w:t>
            </w:r>
            <w:r>
              <w:rPr>
                <w:rFonts w:ascii="Times New Roman" w:hAnsi="Times New Roman"/>
                <w:color w:val="000000"/>
                <w:sz w:val="20"/>
                <w:szCs w:val="20"/>
              </w:rPr>
              <w:t>,</w:t>
            </w:r>
            <w:r w:rsidRPr="005D766B">
              <w:rPr>
                <w:rFonts w:ascii="Times New Roman" w:hAnsi="Times New Roman"/>
                <w:color w:val="000000"/>
                <w:sz w:val="20"/>
                <w:szCs w:val="20"/>
              </w:rPr>
              <w:t xml:space="preserve"> które już posiadają wpis w Urzędzie</w:t>
            </w:r>
            <w:r>
              <w:rPr>
                <w:rFonts w:ascii="Times New Roman" w:hAnsi="Times New Roman"/>
                <w:color w:val="000000"/>
                <w:sz w:val="20"/>
                <w:szCs w:val="20"/>
              </w:rPr>
              <w:t xml:space="preserve"> </w:t>
            </w:r>
            <w:r w:rsidRPr="005D766B">
              <w:rPr>
                <w:rFonts w:ascii="Times New Roman" w:hAnsi="Times New Roman"/>
                <w:color w:val="000000"/>
                <w:sz w:val="20"/>
                <w:szCs w:val="20"/>
              </w:rPr>
              <w:t>Wojewódzkim i szkolą kierowców zawodowych. Nie ma upublicznionych projektów rozporządzeń w</w:t>
            </w:r>
            <w:r>
              <w:rPr>
                <w:rFonts w:ascii="Times New Roman" w:hAnsi="Times New Roman"/>
                <w:color w:val="000000"/>
                <w:sz w:val="20"/>
                <w:szCs w:val="20"/>
              </w:rPr>
              <w:t xml:space="preserve"> </w:t>
            </w:r>
            <w:r w:rsidRPr="005D766B">
              <w:rPr>
                <w:rFonts w:ascii="Times New Roman" w:hAnsi="Times New Roman"/>
                <w:color w:val="000000"/>
                <w:sz w:val="20"/>
                <w:szCs w:val="20"/>
              </w:rPr>
              <w:t>odniesieniu do przedsiębiorców, programów szkolenia, warunków szkolenia, pojazdów. Nie powinno</w:t>
            </w:r>
          </w:p>
          <w:p w14:paraId="2D8EFDD1" w14:textId="77777777" w:rsidR="005D766B" w:rsidRPr="008D32DE" w:rsidRDefault="005D766B" w:rsidP="005D766B">
            <w:pPr>
              <w:autoSpaceDE w:val="0"/>
              <w:autoSpaceDN w:val="0"/>
              <w:adjustRightInd w:val="0"/>
              <w:spacing w:line="240" w:lineRule="auto"/>
              <w:ind w:firstLine="0"/>
              <w:rPr>
                <w:rFonts w:ascii="Times New Roman" w:hAnsi="Times New Roman"/>
                <w:color w:val="000000"/>
                <w:sz w:val="20"/>
                <w:szCs w:val="20"/>
              </w:rPr>
            </w:pPr>
            <w:r w:rsidRPr="005D766B">
              <w:rPr>
                <w:rFonts w:ascii="Times New Roman" w:hAnsi="Times New Roman"/>
                <w:color w:val="000000"/>
                <w:sz w:val="20"/>
                <w:szCs w:val="20"/>
              </w:rPr>
              <w:t>być sytuacji</w:t>
            </w:r>
            <w:r>
              <w:rPr>
                <w:rFonts w:ascii="Times New Roman" w:hAnsi="Times New Roman"/>
                <w:color w:val="000000"/>
                <w:sz w:val="20"/>
                <w:szCs w:val="20"/>
              </w:rPr>
              <w:t>,</w:t>
            </w:r>
            <w:r w:rsidRPr="005D766B">
              <w:rPr>
                <w:rFonts w:ascii="Times New Roman" w:hAnsi="Times New Roman"/>
                <w:color w:val="000000"/>
                <w:sz w:val="20"/>
                <w:szCs w:val="20"/>
              </w:rPr>
              <w:t xml:space="preserve"> w której z dnia na dzień ośrodki będą </w:t>
            </w:r>
            <w:r>
              <w:rPr>
                <w:rFonts w:ascii="Times New Roman" w:hAnsi="Times New Roman"/>
                <w:color w:val="000000"/>
                <w:sz w:val="20"/>
                <w:szCs w:val="20"/>
              </w:rPr>
              <w:t>musiał</w:t>
            </w:r>
            <w:r w:rsidRPr="005D766B">
              <w:rPr>
                <w:rFonts w:ascii="Times New Roman" w:hAnsi="Times New Roman"/>
                <w:color w:val="000000"/>
                <w:sz w:val="20"/>
                <w:szCs w:val="20"/>
              </w:rPr>
              <w:t>y dokonywać zmian w szkoleniu</w:t>
            </w:r>
            <w:r>
              <w:rPr>
                <w:rFonts w:ascii="Times New Roman" w:hAnsi="Times New Roman"/>
                <w:color w:val="000000"/>
                <w:sz w:val="20"/>
                <w:szCs w:val="20"/>
              </w:rPr>
              <w:t xml:space="preserve"> </w:t>
            </w:r>
            <w:r w:rsidRPr="005D766B">
              <w:rPr>
                <w:rFonts w:ascii="Times New Roman" w:hAnsi="Times New Roman"/>
                <w:color w:val="000000"/>
                <w:sz w:val="20"/>
                <w:szCs w:val="20"/>
              </w:rPr>
              <w:t>i przystosowywać ośrodki do nowych aktów prawnych.</w:t>
            </w:r>
          </w:p>
        </w:tc>
        <w:tc>
          <w:tcPr>
            <w:tcW w:w="5102" w:type="dxa"/>
            <w:vAlign w:val="center"/>
          </w:tcPr>
          <w:p w14:paraId="61AC16A3" w14:textId="77777777" w:rsidR="005D766B" w:rsidRDefault="005D766B" w:rsidP="00FB0A78">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21ED51A5" w14:textId="2573CABC" w:rsidR="005D766B" w:rsidRDefault="008C5304" w:rsidP="000B2148">
            <w:pPr>
              <w:spacing w:line="240" w:lineRule="auto"/>
              <w:ind w:firstLine="0"/>
              <w:rPr>
                <w:rFonts w:ascii="Times New Roman" w:hAnsi="Times New Roman"/>
                <w:sz w:val="20"/>
                <w:szCs w:val="20"/>
              </w:rPr>
            </w:pPr>
            <w:r>
              <w:rPr>
                <w:rFonts w:ascii="Times New Roman" w:hAnsi="Times New Roman"/>
                <w:sz w:val="20"/>
                <w:szCs w:val="20"/>
              </w:rPr>
              <w:t>Nie ma po</w:t>
            </w:r>
            <w:r w:rsidR="005D766B">
              <w:rPr>
                <w:rFonts w:ascii="Times New Roman" w:hAnsi="Times New Roman"/>
                <w:sz w:val="20"/>
                <w:szCs w:val="20"/>
              </w:rPr>
              <w:t xml:space="preserve">trzeby wprowadzenia przepisu przejściowego dla </w:t>
            </w:r>
            <w:r>
              <w:rPr>
                <w:rFonts w:ascii="Times New Roman" w:hAnsi="Times New Roman"/>
                <w:sz w:val="20"/>
                <w:szCs w:val="20"/>
              </w:rPr>
              <w:t xml:space="preserve">przedsiębiorców prowadzących ośrodek szkolenia, bowiem wprowadzane zmiany nie wpłyną na ich status prawy. W dalszym ciągu będą </w:t>
            </w:r>
            <w:r w:rsidR="000B2148">
              <w:rPr>
                <w:rFonts w:ascii="Times New Roman" w:hAnsi="Times New Roman"/>
                <w:sz w:val="20"/>
                <w:szCs w:val="20"/>
              </w:rPr>
              <w:t xml:space="preserve">one </w:t>
            </w:r>
            <w:r>
              <w:rPr>
                <w:rFonts w:ascii="Times New Roman" w:hAnsi="Times New Roman"/>
                <w:sz w:val="20"/>
                <w:szCs w:val="20"/>
              </w:rPr>
              <w:t>mogły prowadzić szkole</w:t>
            </w:r>
            <w:r w:rsidR="000B2148">
              <w:rPr>
                <w:rFonts w:ascii="Times New Roman" w:hAnsi="Times New Roman"/>
                <w:sz w:val="20"/>
                <w:szCs w:val="20"/>
              </w:rPr>
              <w:t>nia</w:t>
            </w:r>
            <w:r>
              <w:rPr>
                <w:rFonts w:ascii="Times New Roman" w:hAnsi="Times New Roman"/>
                <w:sz w:val="20"/>
                <w:szCs w:val="20"/>
              </w:rPr>
              <w:t xml:space="preserve"> w zakresie wpisu do rejestru działalności regulowanej.</w:t>
            </w:r>
            <w:r w:rsidR="00DE3E11">
              <w:rPr>
                <w:rFonts w:ascii="Times New Roman" w:hAnsi="Times New Roman"/>
                <w:sz w:val="20"/>
                <w:szCs w:val="20"/>
              </w:rPr>
              <w:t xml:space="preserve"> Po wejściu w życie rozporządzenia wydanego na podstawie art. 39i ust., 1 utd przedsiębiorcy będą musieli jedynie dostosować program szkolenia.</w:t>
            </w:r>
            <w:r>
              <w:rPr>
                <w:rFonts w:ascii="Times New Roman" w:hAnsi="Times New Roman"/>
                <w:sz w:val="20"/>
                <w:szCs w:val="20"/>
              </w:rPr>
              <w:t xml:space="preserve"> Odnośnie zaś aktów wykonawczych, to zostaną one zaprezento</w:t>
            </w:r>
            <w:r w:rsidR="006259DC">
              <w:rPr>
                <w:rFonts w:ascii="Times New Roman" w:hAnsi="Times New Roman"/>
                <w:sz w:val="20"/>
                <w:szCs w:val="20"/>
              </w:rPr>
              <w:t>wane na dalszym etapie ścież</w:t>
            </w:r>
            <w:r w:rsidR="000B2148">
              <w:rPr>
                <w:rFonts w:ascii="Times New Roman" w:hAnsi="Times New Roman"/>
                <w:sz w:val="20"/>
                <w:szCs w:val="20"/>
              </w:rPr>
              <w:t>ki</w:t>
            </w:r>
            <w:r>
              <w:rPr>
                <w:rFonts w:ascii="Times New Roman" w:hAnsi="Times New Roman"/>
                <w:sz w:val="20"/>
                <w:szCs w:val="20"/>
              </w:rPr>
              <w:t xml:space="preserve"> legislacyjnej. Będzie można ró</w:t>
            </w:r>
            <w:r w:rsidR="000B2148">
              <w:rPr>
                <w:rFonts w:ascii="Times New Roman" w:hAnsi="Times New Roman"/>
                <w:sz w:val="20"/>
                <w:szCs w:val="20"/>
              </w:rPr>
              <w:t>w</w:t>
            </w:r>
            <w:r>
              <w:rPr>
                <w:rFonts w:ascii="Times New Roman" w:hAnsi="Times New Roman"/>
                <w:sz w:val="20"/>
                <w:szCs w:val="20"/>
              </w:rPr>
              <w:t xml:space="preserve">nież zgłosić do nich uwagi na </w:t>
            </w:r>
            <w:r w:rsidR="000B2148">
              <w:rPr>
                <w:rFonts w:ascii="Times New Roman" w:hAnsi="Times New Roman"/>
                <w:sz w:val="20"/>
                <w:szCs w:val="20"/>
              </w:rPr>
              <w:t xml:space="preserve">etapie </w:t>
            </w:r>
            <w:r>
              <w:rPr>
                <w:rFonts w:ascii="Times New Roman" w:hAnsi="Times New Roman"/>
                <w:sz w:val="20"/>
                <w:szCs w:val="20"/>
              </w:rPr>
              <w:t>konsultacji spo</w:t>
            </w:r>
            <w:r w:rsidR="000B2148">
              <w:rPr>
                <w:rFonts w:ascii="Times New Roman" w:hAnsi="Times New Roman"/>
                <w:sz w:val="20"/>
                <w:szCs w:val="20"/>
              </w:rPr>
              <w:t>łecznych.</w:t>
            </w:r>
          </w:p>
        </w:tc>
      </w:tr>
      <w:tr w:rsidR="00814578" w:rsidRPr="00341F21" w14:paraId="61FFA4A2" w14:textId="77777777" w:rsidTr="008873B9">
        <w:tc>
          <w:tcPr>
            <w:tcW w:w="534" w:type="dxa"/>
            <w:vAlign w:val="center"/>
          </w:tcPr>
          <w:p w14:paraId="4EC2987F" w14:textId="77777777" w:rsidR="00814578" w:rsidRPr="003B5739" w:rsidRDefault="00814578"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1A6126F1" w14:textId="3F85C041" w:rsidR="00814578" w:rsidRDefault="00814578"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Art. 16 ust. 3</w:t>
            </w:r>
            <w:r w:rsidR="0012760B">
              <w:rPr>
                <w:rFonts w:ascii="Times New Roman" w:hAnsi="Times New Roman"/>
                <w:color w:val="000000"/>
                <w:sz w:val="20"/>
                <w:szCs w:val="20"/>
              </w:rPr>
              <w:t xml:space="preserve"> projektu ustawy</w:t>
            </w:r>
          </w:p>
        </w:tc>
        <w:tc>
          <w:tcPr>
            <w:tcW w:w="2127" w:type="dxa"/>
            <w:vAlign w:val="center"/>
          </w:tcPr>
          <w:p w14:paraId="1C1FA71F" w14:textId="77777777" w:rsidR="00814578" w:rsidRPr="008D32DE" w:rsidRDefault="00814578" w:rsidP="00250051">
            <w:pPr>
              <w:spacing w:line="240" w:lineRule="auto"/>
              <w:ind w:firstLine="0"/>
              <w:jc w:val="center"/>
              <w:rPr>
                <w:rFonts w:ascii="Times New Roman" w:hAnsi="Times New Roman"/>
                <w:bCs/>
                <w:sz w:val="20"/>
                <w:szCs w:val="20"/>
              </w:rPr>
            </w:pPr>
            <w:r>
              <w:rPr>
                <w:rFonts w:ascii="Times New Roman" w:hAnsi="Times New Roman"/>
                <w:bCs/>
                <w:sz w:val="20"/>
                <w:szCs w:val="20"/>
              </w:rPr>
              <w:t>Związek Powiatów Polskich</w:t>
            </w:r>
          </w:p>
        </w:tc>
        <w:tc>
          <w:tcPr>
            <w:tcW w:w="5102" w:type="dxa"/>
            <w:vAlign w:val="center"/>
          </w:tcPr>
          <w:p w14:paraId="055B1340" w14:textId="77777777" w:rsidR="00814578" w:rsidRPr="008D32DE" w:rsidRDefault="00814578" w:rsidP="00AF7770">
            <w:pPr>
              <w:autoSpaceDE w:val="0"/>
              <w:autoSpaceDN w:val="0"/>
              <w:adjustRightInd w:val="0"/>
              <w:spacing w:line="240" w:lineRule="auto"/>
              <w:ind w:firstLine="0"/>
              <w:rPr>
                <w:rFonts w:ascii="Times New Roman" w:hAnsi="Times New Roman"/>
                <w:color w:val="000000"/>
                <w:sz w:val="20"/>
                <w:szCs w:val="20"/>
              </w:rPr>
            </w:pPr>
            <w:r w:rsidRPr="00814578">
              <w:rPr>
                <w:rFonts w:ascii="Times New Roman" w:hAnsi="Times New Roman"/>
                <w:color w:val="000000"/>
                <w:sz w:val="20"/>
                <w:szCs w:val="20"/>
              </w:rPr>
              <w:t>Przepis zawiera błędne wskazanie jednostki, której datę wejścia w życie ma uregulować.</w:t>
            </w:r>
          </w:p>
        </w:tc>
        <w:tc>
          <w:tcPr>
            <w:tcW w:w="5102" w:type="dxa"/>
            <w:vAlign w:val="center"/>
          </w:tcPr>
          <w:p w14:paraId="11FE4091" w14:textId="77777777" w:rsidR="00814578" w:rsidRDefault="00814578" w:rsidP="00FB0A78">
            <w:pPr>
              <w:spacing w:line="240" w:lineRule="auto"/>
              <w:ind w:firstLine="0"/>
              <w:rPr>
                <w:rFonts w:ascii="Times New Roman" w:hAnsi="Times New Roman"/>
                <w:sz w:val="20"/>
                <w:szCs w:val="20"/>
              </w:rPr>
            </w:pPr>
            <w:r>
              <w:rPr>
                <w:rFonts w:ascii="Times New Roman" w:hAnsi="Times New Roman"/>
                <w:sz w:val="20"/>
                <w:szCs w:val="20"/>
              </w:rPr>
              <w:t>Uwaga uwzględniona.</w:t>
            </w:r>
          </w:p>
        </w:tc>
      </w:tr>
      <w:tr w:rsidR="00AF7770" w:rsidRPr="00341F21" w14:paraId="6060B65F" w14:textId="77777777" w:rsidTr="008873B9">
        <w:tc>
          <w:tcPr>
            <w:tcW w:w="534" w:type="dxa"/>
            <w:vAlign w:val="center"/>
          </w:tcPr>
          <w:p w14:paraId="275BD044" w14:textId="77777777" w:rsidR="00AF7770" w:rsidRPr="003B5739" w:rsidRDefault="00AF7770"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08518C62" w14:textId="092D5B81" w:rsidR="00AF7770" w:rsidRDefault="00AF7770" w:rsidP="00FB0A78">
            <w:pPr>
              <w:autoSpaceDE w:val="0"/>
              <w:autoSpaceDN w:val="0"/>
              <w:adjustRightInd w:val="0"/>
              <w:spacing w:line="240" w:lineRule="auto"/>
              <w:ind w:firstLine="0"/>
              <w:jc w:val="center"/>
              <w:rPr>
                <w:rFonts w:ascii="Times New Roman" w:hAnsi="Times New Roman"/>
                <w:color w:val="000000"/>
                <w:sz w:val="20"/>
                <w:szCs w:val="20"/>
              </w:rPr>
            </w:pPr>
            <w:r>
              <w:rPr>
                <w:rFonts w:ascii="Times New Roman" w:hAnsi="Times New Roman"/>
                <w:color w:val="000000"/>
                <w:sz w:val="20"/>
                <w:szCs w:val="20"/>
              </w:rPr>
              <w:t xml:space="preserve">Art. </w:t>
            </w:r>
            <w:r w:rsidR="008D32DE">
              <w:rPr>
                <w:rFonts w:ascii="Times New Roman" w:hAnsi="Times New Roman"/>
                <w:color w:val="000000"/>
                <w:sz w:val="20"/>
                <w:szCs w:val="20"/>
              </w:rPr>
              <w:t>16 pkt 3</w:t>
            </w:r>
            <w:r w:rsidR="0012760B">
              <w:rPr>
                <w:rFonts w:ascii="Times New Roman" w:hAnsi="Times New Roman"/>
                <w:color w:val="000000"/>
                <w:sz w:val="20"/>
                <w:szCs w:val="20"/>
              </w:rPr>
              <w:t xml:space="preserve"> projektu ustawy</w:t>
            </w:r>
          </w:p>
        </w:tc>
        <w:tc>
          <w:tcPr>
            <w:tcW w:w="2127" w:type="dxa"/>
            <w:vAlign w:val="center"/>
          </w:tcPr>
          <w:p w14:paraId="3B83509C" w14:textId="77777777" w:rsidR="00AF7770" w:rsidRPr="00250051" w:rsidRDefault="008D32DE" w:rsidP="00250051">
            <w:pPr>
              <w:spacing w:line="240" w:lineRule="auto"/>
              <w:ind w:firstLine="0"/>
              <w:jc w:val="center"/>
              <w:rPr>
                <w:rFonts w:ascii="Times New Roman" w:hAnsi="Times New Roman"/>
                <w:bCs/>
                <w:sz w:val="20"/>
                <w:szCs w:val="20"/>
              </w:rPr>
            </w:pPr>
            <w:r w:rsidRPr="008D32DE">
              <w:rPr>
                <w:rFonts w:ascii="Times New Roman" w:hAnsi="Times New Roman"/>
                <w:bCs/>
                <w:sz w:val="20"/>
                <w:szCs w:val="20"/>
              </w:rPr>
              <w:t>Związek Pracodawców Ratownictwa Medycznego Samodzielnych Publicznych Zakładów Opieki Zdrowotnej</w:t>
            </w:r>
          </w:p>
        </w:tc>
        <w:tc>
          <w:tcPr>
            <w:tcW w:w="5102" w:type="dxa"/>
            <w:vAlign w:val="center"/>
          </w:tcPr>
          <w:p w14:paraId="37B855AD" w14:textId="77777777" w:rsidR="00AF7770" w:rsidRDefault="008D32DE" w:rsidP="00AF7770">
            <w:pPr>
              <w:autoSpaceDE w:val="0"/>
              <w:autoSpaceDN w:val="0"/>
              <w:adjustRightInd w:val="0"/>
              <w:spacing w:line="240" w:lineRule="auto"/>
              <w:ind w:firstLine="0"/>
              <w:rPr>
                <w:rFonts w:ascii="Times New Roman" w:hAnsi="Times New Roman"/>
                <w:color w:val="000000"/>
                <w:sz w:val="20"/>
                <w:szCs w:val="20"/>
              </w:rPr>
            </w:pPr>
            <w:r w:rsidRPr="008D32DE">
              <w:rPr>
                <w:rFonts w:ascii="Times New Roman" w:hAnsi="Times New Roman"/>
                <w:color w:val="000000"/>
                <w:sz w:val="20"/>
                <w:szCs w:val="20"/>
              </w:rPr>
              <w:t>Zmianę terminu wprowadzenia zmian dla ambulansów sanitarnych z 23 maja 2021 roku na pierwotny termin wprowadzenia zmian w dniu 23 maja 2020 roku lub przynajmniej 1 września 2020 r.</w:t>
            </w:r>
          </w:p>
        </w:tc>
        <w:tc>
          <w:tcPr>
            <w:tcW w:w="5102" w:type="dxa"/>
            <w:vAlign w:val="center"/>
          </w:tcPr>
          <w:p w14:paraId="35BBA1FE" w14:textId="77777777" w:rsidR="00AF7770" w:rsidRDefault="008D32DE" w:rsidP="00FB0A78">
            <w:pPr>
              <w:spacing w:line="240" w:lineRule="auto"/>
              <w:ind w:firstLine="0"/>
              <w:rPr>
                <w:rFonts w:ascii="Times New Roman" w:hAnsi="Times New Roman"/>
                <w:sz w:val="20"/>
                <w:szCs w:val="20"/>
              </w:rPr>
            </w:pPr>
            <w:r>
              <w:rPr>
                <w:rFonts w:ascii="Times New Roman" w:hAnsi="Times New Roman"/>
                <w:sz w:val="20"/>
                <w:szCs w:val="20"/>
              </w:rPr>
              <w:t>Uwaga nieuwzględniona.</w:t>
            </w:r>
          </w:p>
          <w:p w14:paraId="7A42666F" w14:textId="77777777" w:rsidR="008D32DE" w:rsidRDefault="008D32DE" w:rsidP="004C280A">
            <w:pPr>
              <w:spacing w:line="240" w:lineRule="auto"/>
              <w:ind w:firstLine="0"/>
              <w:rPr>
                <w:rFonts w:ascii="Times New Roman" w:hAnsi="Times New Roman"/>
                <w:sz w:val="20"/>
                <w:szCs w:val="20"/>
              </w:rPr>
            </w:pPr>
            <w:r>
              <w:rPr>
                <w:rFonts w:ascii="Times New Roman" w:hAnsi="Times New Roman"/>
                <w:sz w:val="20"/>
                <w:szCs w:val="20"/>
              </w:rPr>
              <w:t>Nie ma powodów dla wcześniejszego wejścia w życie przepisy dotyczącego pojazdów samochodowych zasilanych paliwami alternatywnymi przed 23 maja 2021 r. Określony termin ma termin wejścia w życie tego przepisu, tj. 23 maj 2021 po</w:t>
            </w:r>
            <w:r w:rsidR="00F43689">
              <w:rPr>
                <w:rFonts w:ascii="Times New Roman" w:hAnsi="Times New Roman"/>
                <w:sz w:val="20"/>
                <w:szCs w:val="20"/>
              </w:rPr>
              <w:t>zwoli na zapoznanie się z przedmio</w:t>
            </w:r>
            <w:r>
              <w:rPr>
                <w:rFonts w:ascii="Times New Roman" w:hAnsi="Times New Roman"/>
                <w:sz w:val="20"/>
                <w:szCs w:val="20"/>
              </w:rPr>
              <w:t xml:space="preserve">tową regulacją oraz </w:t>
            </w:r>
            <w:r w:rsidR="004C280A">
              <w:rPr>
                <w:rFonts w:ascii="Times New Roman" w:hAnsi="Times New Roman"/>
                <w:sz w:val="20"/>
                <w:szCs w:val="20"/>
              </w:rPr>
              <w:t>prawidłowym jej stosowaniem.</w:t>
            </w:r>
          </w:p>
        </w:tc>
      </w:tr>
      <w:tr w:rsidR="001C6142" w:rsidRPr="00521A27" w14:paraId="378DC462" w14:textId="77777777" w:rsidTr="008873B9">
        <w:tc>
          <w:tcPr>
            <w:tcW w:w="534" w:type="dxa"/>
            <w:vAlign w:val="center"/>
          </w:tcPr>
          <w:p w14:paraId="794132B3" w14:textId="77777777" w:rsidR="001C6142" w:rsidRPr="00521A27" w:rsidRDefault="001C6142"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5542F536" w14:textId="2C1C07D5" w:rsidR="001C6142" w:rsidRPr="00521A27" w:rsidRDefault="001C6142" w:rsidP="00FB0A78">
            <w:pPr>
              <w:autoSpaceDE w:val="0"/>
              <w:autoSpaceDN w:val="0"/>
              <w:adjustRightInd w:val="0"/>
              <w:spacing w:line="240" w:lineRule="auto"/>
              <w:ind w:firstLine="0"/>
              <w:jc w:val="center"/>
              <w:rPr>
                <w:rFonts w:ascii="Times New Roman" w:hAnsi="Times New Roman"/>
                <w:sz w:val="20"/>
                <w:szCs w:val="20"/>
              </w:rPr>
            </w:pPr>
            <w:r w:rsidRPr="00521A27">
              <w:rPr>
                <w:rFonts w:ascii="Times New Roman" w:hAnsi="Times New Roman"/>
                <w:sz w:val="20"/>
                <w:szCs w:val="20"/>
              </w:rPr>
              <w:t>Art</w:t>
            </w:r>
            <w:r w:rsidR="005D766B" w:rsidRPr="00521A27">
              <w:rPr>
                <w:rFonts w:ascii="Times New Roman" w:hAnsi="Times New Roman"/>
                <w:sz w:val="20"/>
                <w:szCs w:val="20"/>
              </w:rPr>
              <w:t xml:space="preserve">. 16 </w:t>
            </w:r>
            <w:r w:rsidR="0012760B" w:rsidRPr="00521A27">
              <w:rPr>
                <w:rFonts w:ascii="Times New Roman" w:hAnsi="Times New Roman"/>
                <w:sz w:val="20"/>
                <w:szCs w:val="20"/>
              </w:rPr>
              <w:t>projektu ustawy</w:t>
            </w:r>
          </w:p>
        </w:tc>
        <w:tc>
          <w:tcPr>
            <w:tcW w:w="2127" w:type="dxa"/>
            <w:vAlign w:val="center"/>
          </w:tcPr>
          <w:p w14:paraId="04C5FFF2" w14:textId="77777777" w:rsidR="001C6142" w:rsidRPr="00521A27" w:rsidRDefault="001C6142" w:rsidP="00250051">
            <w:pPr>
              <w:spacing w:line="240" w:lineRule="auto"/>
              <w:ind w:firstLine="0"/>
              <w:jc w:val="center"/>
              <w:rPr>
                <w:rFonts w:ascii="Times New Roman" w:hAnsi="Times New Roman"/>
                <w:bCs/>
                <w:sz w:val="20"/>
                <w:szCs w:val="20"/>
              </w:rPr>
            </w:pPr>
            <w:r w:rsidRPr="00521A27">
              <w:rPr>
                <w:rFonts w:ascii="Times New Roman" w:hAnsi="Times New Roman"/>
                <w:bCs/>
                <w:sz w:val="20"/>
                <w:szCs w:val="20"/>
              </w:rPr>
              <w:t>Krajowe Stowarzyszenie Dyrektorów WORD</w:t>
            </w:r>
          </w:p>
        </w:tc>
        <w:tc>
          <w:tcPr>
            <w:tcW w:w="5102" w:type="dxa"/>
            <w:vAlign w:val="center"/>
          </w:tcPr>
          <w:p w14:paraId="3AF8ACE6" w14:textId="77777777" w:rsidR="001C6142" w:rsidRPr="00521A27" w:rsidRDefault="001C6142" w:rsidP="00AF7770">
            <w:pPr>
              <w:autoSpaceDE w:val="0"/>
              <w:autoSpaceDN w:val="0"/>
              <w:adjustRightInd w:val="0"/>
              <w:spacing w:line="240" w:lineRule="auto"/>
              <w:ind w:firstLine="0"/>
              <w:rPr>
                <w:rFonts w:ascii="Times New Roman" w:hAnsi="Times New Roman"/>
                <w:sz w:val="20"/>
                <w:szCs w:val="20"/>
              </w:rPr>
            </w:pPr>
            <w:r w:rsidRPr="00521A27">
              <w:rPr>
                <w:rFonts w:ascii="Times New Roman" w:hAnsi="Times New Roman"/>
                <w:sz w:val="20"/>
                <w:szCs w:val="20"/>
              </w:rPr>
              <w:t>„art. 16 – katalogu wyjątków zapisano błędnie dwa pkt 3).”</w:t>
            </w:r>
          </w:p>
        </w:tc>
        <w:tc>
          <w:tcPr>
            <w:tcW w:w="5102" w:type="dxa"/>
            <w:vAlign w:val="center"/>
          </w:tcPr>
          <w:p w14:paraId="710DC00E" w14:textId="77777777" w:rsidR="001C6142" w:rsidRPr="00521A27" w:rsidRDefault="001C6142" w:rsidP="00FB0A78">
            <w:pPr>
              <w:spacing w:line="240" w:lineRule="auto"/>
              <w:ind w:firstLine="0"/>
              <w:rPr>
                <w:rFonts w:ascii="Times New Roman" w:hAnsi="Times New Roman"/>
                <w:sz w:val="20"/>
                <w:szCs w:val="20"/>
              </w:rPr>
            </w:pPr>
            <w:r w:rsidRPr="00521A27">
              <w:rPr>
                <w:rFonts w:ascii="Times New Roman" w:hAnsi="Times New Roman"/>
                <w:sz w:val="20"/>
                <w:szCs w:val="20"/>
              </w:rPr>
              <w:t>Uwaga uwzględniona.</w:t>
            </w:r>
          </w:p>
        </w:tc>
      </w:tr>
      <w:tr w:rsidR="00425194" w:rsidRPr="00521A27" w14:paraId="5F8B60EE" w14:textId="77777777" w:rsidTr="008873B9">
        <w:tc>
          <w:tcPr>
            <w:tcW w:w="534" w:type="dxa"/>
            <w:vAlign w:val="center"/>
          </w:tcPr>
          <w:p w14:paraId="54B3C1A3" w14:textId="77777777" w:rsidR="00425194" w:rsidRPr="00521A27" w:rsidRDefault="00425194"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0F18627C" w14:textId="77777777" w:rsidR="00425194" w:rsidRPr="00521A27" w:rsidRDefault="00425194" w:rsidP="00FB0A78">
            <w:pPr>
              <w:autoSpaceDE w:val="0"/>
              <w:autoSpaceDN w:val="0"/>
              <w:adjustRightInd w:val="0"/>
              <w:spacing w:line="240" w:lineRule="auto"/>
              <w:ind w:firstLine="0"/>
              <w:jc w:val="center"/>
              <w:rPr>
                <w:rFonts w:ascii="Times New Roman" w:hAnsi="Times New Roman"/>
                <w:sz w:val="20"/>
                <w:szCs w:val="20"/>
              </w:rPr>
            </w:pPr>
            <w:r w:rsidRPr="00521A27">
              <w:rPr>
                <w:rFonts w:ascii="Times New Roman" w:hAnsi="Times New Roman"/>
                <w:sz w:val="20"/>
                <w:szCs w:val="20"/>
              </w:rPr>
              <w:t>Uzasadnienie</w:t>
            </w:r>
          </w:p>
        </w:tc>
        <w:tc>
          <w:tcPr>
            <w:tcW w:w="2127" w:type="dxa"/>
            <w:vAlign w:val="center"/>
          </w:tcPr>
          <w:p w14:paraId="3586E179" w14:textId="77777777" w:rsidR="00425194" w:rsidRPr="00521A27" w:rsidRDefault="00425194" w:rsidP="00250051">
            <w:pPr>
              <w:spacing w:line="240" w:lineRule="auto"/>
              <w:ind w:firstLine="0"/>
              <w:jc w:val="center"/>
              <w:rPr>
                <w:rFonts w:ascii="Times New Roman" w:hAnsi="Times New Roman"/>
                <w:bCs/>
                <w:sz w:val="20"/>
                <w:szCs w:val="20"/>
              </w:rPr>
            </w:pPr>
            <w:r w:rsidRPr="00521A27">
              <w:rPr>
                <w:rFonts w:ascii="Times New Roman" w:hAnsi="Times New Roman"/>
                <w:bCs/>
                <w:sz w:val="20"/>
                <w:szCs w:val="20"/>
              </w:rPr>
              <w:t>Zrzeszenie Międzynarodowe Przewoźników Drogowych w Polsce</w:t>
            </w:r>
          </w:p>
        </w:tc>
        <w:tc>
          <w:tcPr>
            <w:tcW w:w="5102" w:type="dxa"/>
            <w:vAlign w:val="center"/>
          </w:tcPr>
          <w:p w14:paraId="1284C22A" w14:textId="77777777" w:rsidR="00425194" w:rsidRPr="00521A27" w:rsidRDefault="00EF06CC" w:rsidP="00425194">
            <w:pPr>
              <w:autoSpaceDE w:val="0"/>
              <w:autoSpaceDN w:val="0"/>
              <w:adjustRightInd w:val="0"/>
              <w:spacing w:line="240" w:lineRule="auto"/>
              <w:ind w:firstLine="0"/>
              <w:rPr>
                <w:rFonts w:ascii="Times New Roman" w:hAnsi="Times New Roman"/>
                <w:sz w:val="20"/>
                <w:szCs w:val="20"/>
              </w:rPr>
            </w:pPr>
            <w:r w:rsidRPr="00521A27">
              <w:rPr>
                <w:rFonts w:ascii="Times New Roman" w:hAnsi="Times New Roman"/>
                <w:sz w:val="20"/>
                <w:szCs w:val="20"/>
              </w:rPr>
              <w:t>U</w:t>
            </w:r>
            <w:r w:rsidR="00425194" w:rsidRPr="00521A27">
              <w:rPr>
                <w:rFonts w:ascii="Times New Roman" w:hAnsi="Times New Roman"/>
                <w:sz w:val="20"/>
                <w:szCs w:val="20"/>
              </w:rPr>
              <w:t>zupełnienie uzasadnienia projektu ustawy o wskazanie przepisów, do których odnoszą się poszczególne jego akapity/fragmenty. W aktualnej wersji, brak określenia jakiego</w:t>
            </w:r>
          </w:p>
          <w:p w14:paraId="0A198B9E" w14:textId="77777777" w:rsidR="00425194" w:rsidRPr="00521A27" w:rsidRDefault="00425194" w:rsidP="00425194">
            <w:pPr>
              <w:autoSpaceDE w:val="0"/>
              <w:autoSpaceDN w:val="0"/>
              <w:adjustRightInd w:val="0"/>
              <w:spacing w:line="240" w:lineRule="auto"/>
              <w:ind w:firstLine="0"/>
              <w:rPr>
                <w:rFonts w:ascii="Times New Roman" w:hAnsi="Times New Roman"/>
                <w:sz w:val="20"/>
                <w:szCs w:val="20"/>
              </w:rPr>
            </w:pPr>
            <w:r w:rsidRPr="00521A27">
              <w:rPr>
                <w:rFonts w:ascii="Times New Roman" w:hAnsi="Times New Roman"/>
                <w:sz w:val="20"/>
                <w:szCs w:val="20"/>
              </w:rPr>
              <w:t>projektowanego przepisu dotyczy dany akapit/fragment uzasadnienia znacznie utrudnia poruszanie się zarówno w projektowanej ustawie, jak i uzasadnieniu, przez co uzasadnienie staje się mało czytelne i znacząco wydłuża czas analizy proponowanych zmian.</w:t>
            </w:r>
          </w:p>
        </w:tc>
        <w:tc>
          <w:tcPr>
            <w:tcW w:w="5102" w:type="dxa"/>
            <w:vAlign w:val="center"/>
          </w:tcPr>
          <w:p w14:paraId="511ACC62" w14:textId="77777777" w:rsidR="00425194" w:rsidRPr="00521A27" w:rsidRDefault="00DE3E11" w:rsidP="00FB0A78">
            <w:pPr>
              <w:spacing w:line="240" w:lineRule="auto"/>
              <w:ind w:firstLine="0"/>
              <w:rPr>
                <w:rFonts w:ascii="Times New Roman" w:hAnsi="Times New Roman"/>
                <w:sz w:val="20"/>
                <w:szCs w:val="20"/>
              </w:rPr>
            </w:pPr>
            <w:r w:rsidRPr="00521A27">
              <w:rPr>
                <w:rFonts w:ascii="Times New Roman" w:hAnsi="Times New Roman"/>
                <w:sz w:val="20"/>
                <w:szCs w:val="20"/>
              </w:rPr>
              <w:t>Uwaga nie uwzględniona.</w:t>
            </w:r>
          </w:p>
          <w:p w14:paraId="110DF562" w14:textId="5FAD91A5" w:rsidR="00DE3E11" w:rsidRPr="00521A27" w:rsidRDefault="00DE3E11" w:rsidP="00DE3E11">
            <w:pPr>
              <w:spacing w:line="240" w:lineRule="auto"/>
              <w:ind w:firstLine="0"/>
              <w:rPr>
                <w:rFonts w:ascii="Times New Roman" w:hAnsi="Times New Roman"/>
                <w:sz w:val="20"/>
                <w:szCs w:val="20"/>
              </w:rPr>
            </w:pPr>
            <w:r w:rsidRPr="00521A27">
              <w:rPr>
                <w:rFonts w:ascii="Times New Roman" w:hAnsi="Times New Roman"/>
                <w:sz w:val="20"/>
                <w:szCs w:val="20"/>
              </w:rPr>
              <w:t>Uzasadnienie ma logiczno-przedmiotowy charakter, tj. opisuje poszczególne zmieniane zagadnienia, które są regulowane np. w kilku miejscach aktów wykonawczych, a nie w sposób „jednostka redakcyjna po jednostce redakcyjnej”.</w:t>
            </w:r>
          </w:p>
        </w:tc>
      </w:tr>
      <w:tr w:rsidR="00521A27" w:rsidRPr="00521A27" w14:paraId="5595395B" w14:textId="77777777" w:rsidTr="008873B9">
        <w:tc>
          <w:tcPr>
            <w:tcW w:w="534" w:type="dxa"/>
            <w:vAlign w:val="center"/>
          </w:tcPr>
          <w:p w14:paraId="01126A60" w14:textId="0C1FB9F9" w:rsidR="00D64E59" w:rsidRPr="00521A27" w:rsidRDefault="00D64E59" w:rsidP="00FB0A78">
            <w:pPr>
              <w:numPr>
                <w:ilvl w:val="0"/>
                <w:numId w:val="21"/>
              </w:numPr>
              <w:spacing w:line="240" w:lineRule="auto"/>
              <w:ind w:left="0" w:firstLine="0"/>
              <w:contextualSpacing/>
              <w:jc w:val="center"/>
              <w:rPr>
                <w:rFonts w:ascii="Times New Roman" w:hAnsi="Times New Roman"/>
                <w:b/>
                <w:sz w:val="20"/>
                <w:szCs w:val="20"/>
              </w:rPr>
            </w:pPr>
          </w:p>
        </w:tc>
        <w:tc>
          <w:tcPr>
            <w:tcW w:w="1842" w:type="dxa"/>
            <w:vAlign w:val="center"/>
          </w:tcPr>
          <w:p w14:paraId="3A87852B" w14:textId="77777777" w:rsidR="00D64E59" w:rsidRPr="00521A27" w:rsidRDefault="00D64E59" w:rsidP="00FB0A78">
            <w:pPr>
              <w:autoSpaceDE w:val="0"/>
              <w:autoSpaceDN w:val="0"/>
              <w:adjustRightInd w:val="0"/>
              <w:spacing w:line="240" w:lineRule="auto"/>
              <w:ind w:firstLine="0"/>
              <w:jc w:val="center"/>
              <w:rPr>
                <w:rFonts w:ascii="Times New Roman" w:hAnsi="Times New Roman"/>
                <w:sz w:val="20"/>
                <w:szCs w:val="20"/>
              </w:rPr>
            </w:pPr>
            <w:r w:rsidRPr="00521A27">
              <w:rPr>
                <w:rFonts w:ascii="Times New Roman" w:hAnsi="Times New Roman"/>
                <w:sz w:val="20"/>
                <w:szCs w:val="20"/>
              </w:rPr>
              <w:t>OSR – pkt 6</w:t>
            </w:r>
          </w:p>
        </w:tc>
        <w:tc>
          <w:tcPr>
            <w:tcW w:w="2127" w:type="dxa"/>
            <w:vAlign w:val="center"/>
          </w:tcPr>
          <w:p w14:paraId="7C0CA779" w14:textId="77777777" w:rsidR="00D64E59" w:rsidRPr="00521A27" w:rsidRDefault="00B3538D" w:rsidP="00250051">
            <w:pPr>
              <w:spacing w:line="240" w:lineRule="auto"/>
              <w:ind w:firstLine="0"/>
              <w:jc w:val="center"/>
              <w:rPr>
                <w:rFonts w:ascii="Times New Roman" w:hAnsi="Times New Roman"/>
                <w:bCs/>
                <w:sz w:val="20"/>
                <w:szCs w:val="20"/>
              </w:rPr>
            </w:pPr>
            <w:r w:rsidRPr="00521A27">
              <w:rPr>
                <w:rFonts w:ascii="Times New Roman" w:hAnsi="Times New Roman"/>
                <w:bCs/>
                <w:sz w:val="20"/>
                <w:szCs w:val="20"/>
              </w:rPr>
              <w:t>Związek Powiatów Polskich</w:t>
            </w:r>
          </w:p>
        </w:tc>
        <w:tc>
          <w:tcPr>
            <w:tcW w:w="5102" w:type="dxa"/>
            <w:vAlign w:val="center"/>
          </w:tcPr>
          <w:p w14:paraId="0C81C4FF" w14:textId="77777777" w:rsidR="00B3538D" w:rsidRPr="00521A27" w:rsidRDefault="00B3538D" w:rsidP="00B3538D">
            <w:pPr>
              <w:autoSpaceDE w:val="0"/>
              <w:autoSpaceDN w:val="0"/>
              <w:adjustRightInd w:val="0"/>
              <w:spacing w:line="240" w:lineRule="auto"/>
              <w:ind w:firstLine="0"/>
              <w:rPr>
                <w:rFonts w:ascii="Times New Roman" w:hAnsi="Times New Roman"/>
                <w:sz w:val="20"/>
                <w:szCs w:val="20"/>
              </w:rPr>
            </w:pPr>
            <w:r w:rsidRPr="00521A27">
              <w:rPr>
                <w:rFonts w:ascii="Times New Roman" w:hAnsi="Times New Roman"/>
                <w:sz w:val="20"/>
                <w:szCs w:val="20"/>
              </w:rPr>
              <w:t>W tej części Oceny Skutków Regulacji zawarto następujące stwierdzenie: „W związku z zaprzestaniem wymiany prawa jazdy ze względu na zmianę adresu zamieszkania (likwidacja adresu w prawie jazdy) zmniejszyła się liczba wydawanych dokumentów i powstały wolne zasoby kadrowe, które mogą zostać wykorzystane do wydania kart kwalifikacji kierowcy. Stąd też JST nie powinny ponieść dodatkowych kosztów. Oznacza to, że cały przychód JST z tytułu wydawania kwart kwalifikacji kierowcy będzie ich dochodem.”.</w:t>
            </w:r>
          </w:p>
          <w:p w14:paraId="696F1DCF" w14:textId="77777777" w:rsidR="00B3538D" w:rsidRPr="00521A27" w:rsidRDefault="00B3538D" w:rsidP="00B3538D">
            <w:pPr>
              <w:autoSpaceDE w:val="0"/>
              <w:autoSpaceDN w:val="0"/>
              <w:adjustRightInd w:val="0"/>
              <w:spacing w:line="240" w:lineRule="auto"/>
              <w:ind w:firstLine="0"/>
              <w:rPr>
                <w:rFonts w:ascii="Times New Roman" w:hAnsi="Times New Roman"/>
                <w:sz w:val="20"/>
                <w:szCs w:val="20"/>
              </w:rPr>
            </w:pPr>
          </w:p>
          <w:p w14:paraId="66D790B9" w14:textId="77777777" w:rsidR="00D64E59" w:rsidRPr="00521A27" w:rsidRDefault="00B3538D" w:rsidP="00B3538D">
            <w:pPr>
              <w:autoSpaceDE w:val="0"/>
              <w:autoSpaceDN w:val="0"/>
              <w:adjustRightInd w:val="0"/>
              <w:spacing w:line="240" w:lineRule="auto"/>
              <w:ind w:firstLine="0"/>
              <w:rPr>
                <w:rFonts w:ascii="Times New Roman" w:hAnsi="Times New Roman"/>
                <w:sz w:val="20"/>
                <w:szCs w:val="20"/>
              </w:rPr>
            </w:pPr>
            <w:r w:rsidRPr="00521A27">
              <w:rPr>
                <w:rFonts w:ascii="Times New Roman" w:hAnsi="Times New Roman"/>
                <w:sz w:val="20"/>
                <w:szCs w:val="20"/>
              </w:rPr>
              <w:t>Uważamy, że stwierdzenie to należy zmodyfikować.</w:t>
            </w:r>
          </w:p>
        </w:tc>
        <w:tc>
          <w:tcPr>
            <w:tcW w:w="5102" w:type="dxa"/>
            <w:vAlign w:val="center"/>
          </w:tcPr>
          <w:p w14:paraId="1BE9572F" w14:textId="01AEBEA8" w:rsidR="00D64E59" w:rsidRPr="00521A27" w:rsidRDefault="00DE3E11" w:rsidP="00FB0A78">
            <w:pPr>
              <w:spacing w:line="240" w:lineRule="auto"/>
              <w:ind w:firstLine="0"/>
              <w:rPr>
                <w:rFonts w:ascii="Times New Roman" w:hAnsi="Times New Roman"/>
                <w:sz w:val="20"/>
                <w:szCs w:val="20"/>
              </w:rPr>
            </w:pPr>
            <w:r w:rsidRPr="00521A27">
              <w:rPr>
                <w:rFonts w:ascii="Times New Roman" w:hAnsi="Times New Roman"/>
                <w:sz w:val="20"/>
                <w:szCs w:val="20"/>
              </w:rPr>
              <w:t>Uwaga nieuwzględniona.</w:t>
            </w:r>
          </w:p>
          <w:p w14:paraId="4503686F" w14:textId="77777777" w:rsidR="009D11CF" w:rsidRPr="00521A27" w:rsidRDefault="009D11CF" w:rsidP="009D11CF">
            <w:pPr>
              <w:spacing w:line="240" w:lineRule="auto"/>
              <w:ind w:firstLine="0"/>
              <w:rPr>
                <w:rFonts w:ascii="Times New Roman" w:hAnsi="Times New Roman"/>
                <w:sz w:val="20"/>
                <w:szCs w:val="20"/>
              </w:rPr>
            </w:pPr>
            <w:r w:rsidRPr="00521A27">
              <w:rPr>
                <w:rFonts w:ascii="Times New Roman" w:hAnsi="Times New Roman"/>
                <w:sz w:val="20"/>
                <w:szCs w:val="20"/>
              </w:rPr>
              <w:t>Likwidacja adresu na prawie jazdy ograniczyła wymianę dokumentów. Wiązało się to z jednej strony z mniejszymi wpływami do starostw z tytułu wymiany praw jazdy, z drugiej zaś strony oznacza mniejszą ilość pracy dla pracowników wydziałów komunikacji przy wymianie dokumentów. Stąd też wskazano, że można wykorzystać to do zaangażowania pracowników przy procesie wydawania karty kwalifikacji kierowcy, tj. dokumentu, który przyniesie wpływy dla starostw.</w:t>
            </w:r>
          </w:p>
          <w:p w14:paraId="76D7F314" w14:textId="2ECA4FC7" w:rsidR="00121754" w:rsidRPr="00521A27" w:rsidRDefault="009D11CF" w:rsidP="009D11CF">
            <w:pPr>
              <w:spacing w:line="240" w:lineRule="auto"/>
              <w:ind w:firstLine="0"/>
              <w:rPr>
                <w:rFonts w:ascii="Times New Roman" w:hAnsi="Times New Roman"/>
                <w:sz w:val="20"/>
                <w:szCs w:val="20"/>
              </w:rPr>
            </w:pPr>
            <w:r w:rsidRPr="00521A27">
              <w:rPr>
                <w:rFonts w:ascii="Times New Roman" w:hAnsi="Times New Roman"/>
                <w:sz w:val="20"/>
                <w:szCs w:val="20"/>
              </w:rPr>
              <w:t>Nie bez znaczenia jest również fakt, że projekt ustawy zakłada, że uprawnieni lekarze i uprawnieni psychologowie będą wprowadzać do profilu kierowy zawodowego i profilu kandydata na kierowcę dane osoby, która podda się badaniu. Stąd też zadanie, które aktualnie wykonują wydziały Komunikacji, zostanie przeniesione na ww. lekarzy i psychologów. Będzie oznaczało to również zmniejszenie ilości pracy dla pracowników wydziałów komunikacja.</w:t>
            </w:r>
          </w:p>
        </w:tc>
      </w:tr>
    </w:tbl>
    <w:p w14:paraId="58C631E5" w14:textId="77777777" w:rsidR="007353EE" w:rsidRPr="00521A27" w:rsidRDefault="007353EE" w:rsidP="00BA589D">
      <w:pPr>
        <w:spacing w:line="240" w:lineRule="auto"/>
        <w:ind w:firstLine="0"/>
        <w:rPr>
          <w:rFonts w:ascii="Times New Roman" w:hAnsi="Times New Roman"/>
          <w:sz w:val="20"/>
          <w:szCs w:val="20"/>
        </w:rPr>
      </w:pPr>
    </w:p>
    <w:sectPr w:rsidR="007353EE" w:rsidRPr="00521A27" w:rsidSect="00D4307A">
      <w:pgSz w:w="16838" w:h="11906" w:orient="landscape" w:code="9"/>
      <w:pgMar w:top="1134" w:right="1418" w:bottom="1134"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56F3E2" w14:textId="77777777" w:rsidR="006E3798" w:rsidRDefault="006E3798" w:rsidP="004F0059">
      <w:pPr>
        <w:spacing w:line="240" w:lineRule="auto"/>
      </w:pPr>
      <w:r>
        <w:separator/>
      </w:r>
    </w:p>
  </w:endnote>
  <w:endnote w:type="continuationSeparator" w:id="0">
    <w:p w14:paraId="1111227D" w14:textId="77777777" w:rsidR="006E3798" w:rsidRDefault="006E3798" w:rsidP="004F00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5958636"/>
      <w:docPartObj>
        <w:docPartGallery w:val="Page Numbers (Bottom of Page)"/>
        <w:docPartUnique/>
      </w:docPartObj>
    </w:sdtPr>
    <w:sdtEndPr/>
    <w:sdtContent>
      <w:sdt>
        <w:sdtPr>
          <w:id w:val="-1669238322"/>
          <w:docPartObj>
            <w:docPartGallery w:val="Page Numbers (Top of Page)"/>
            <w:docPartUnique/>
          </w:docPartObj>
        </w:sdtPr>
        <w:sdtEndPr/>
        <w:sdtContent>
          <w:p w14:paraId="611A6D29" w14:textId="77777777" w:rsidR="0058614D" w:rsidRDefault="0058614D">
            <w:pPr>
              <w:pStyle w:val="Stopka"/>
              <w:jc w:val="center"/>
            </w:pPr>
            <w:r w:rsidRPr="0047028E">
              <w:rPr>
                <w:rFonts w:ascii="Times New Roman" w:hAnsi="Times New Roman"/>
                <w:sz w:val="20"/>
                <w:szCs w:val="20"/>
              </w:rPr>
              <w:t xml:space="preserve">Strona </w:t>
            </w:r>
            <w:r w:rsidRPr="0047028E">
              <w:rPr>
                <w:rFonts w:ascii="Times New Roman" w:hAnsi="Times New Roman"/>
                <w:bCs/>
                <w:sz w:val="20"/>
                <w:szCs w:val="20"/>
              </w:rPr>
              <w:fldChar w:fldCharType="begin"/>
            </w:r>
            <w:r w:rsidRPr="0047028E">
              <w:rPr>
                <w:rFonts w:ascii="Times New Roman" w:hAnsi="Times New Roman"/>
                <w:bCs/>
                <w:sz w:val="20"/>
                <w:szCs w:val="20"/>
              </w:rPr>
              <w:instrText>PAGE</w:instrText>
            </w:r>
            <w:r w:rsidRPr="0047028E">
              <w:rPr>
                <w:rFonts w:ascii="Times New Roman" w:hAnsi="Times New Roman"/>
                <w:bCs/>
                <w:sz w:val="20"/>
                <w:szCs w:val="20"/>
              </w:rPr>
              <w:fldChar w:fldCharType="separate"/>
            </w:r>
            <w:r w:rsidR="00A14BE4">
              <w:rPr>
                <w:rFonts w:ascii="Times New Roman" w:hAnsi="Times New Roman"/>
                <w:bCs/>
                <w:noProof/>
                <w:sz w:val="20"/>
                <w:szCs w:val="20"/>
              </w:rPr>
              <w:t>2</w:t>
            </w:r>
            <w:r w:rsidRPr="0047028E">
              <w:rPr>
                <w:rFonts w:ascii="Times New Roman" w:hAnsi="Times New Roman"/>
                <w:bCs/>
                <w:sz w:val="20"/>
                <w:szCs w:val="20"/>
              </w:rPr>
              <w:fldChar w:fldCharType="end"/>
            </w:r>
            <w:r w:rsidRPr="0047028E">
              <w:rPr>
                <w:rFonts w:ascii="Times New Roman" w:hAnsi="Times New Roman"/>
                <w:sz w:val="20"/>
                <w:szCs w:val="20"/>
              </w:rPr>
              <w:t xml:space="preserve"> z </w:t>
            </w:r>
            <w:r w:rsidRPr="0047028E">
              <w:rPr>
                <w:rFonts w:ascii="Times New Roman" w:hAnsi="Times New Roman"/>
                <w:bCs/>
                <w:sz w:val="20"/>
                <w:szCs w:val="20"/>
              </w:rPr>
              <w:fldChar w:fldCharType="begin"/>
            </w:r>
            <w:r w:rsidRPr="0047028E">
              <w:rPr>
                <w:rFonts w:ascii="Times New Roman" w:hAnsi="Times New Roman"/>
                <w:bCs/>
                <w:sz w:val="20"/>
                <w:szCs w:val="20"/>
              </w:rPr>
              <w:instrText>NUMPAGES</w:instrText>
            </w:r>
            <w:r w:rsidRPr="0047028E">
              <w:rPr>
                <w:rFonts w:ascii="Times New Roman" w:hAnsi="Times New Roman"/>
                <w:bCs/>
                <w:sz w:val="20"/>
                <w:szCs w:val="20"/>
              </w:rPr>
              <w:fldChar w:fldCharType="separate"/>
            </w:r>
            <w:r w:rsidR="00A14BE4">
              <w:rPr>
                <w:rFonts w:ascii="Times New Roman" w:hAnsi="Times New Roman"/>
                <w:bCs/>
                <w:noProof/>
                <w:sz w:val="20"/>
                <w:szCs w:val="20"/>
              </w:rPr>
              <w:t>51</w:t>
            </w:r>
            <w:r w:rsidRPr="0047028E">
              <w:rPr>
                <w:rFonts w:ascii="Times New Roman" w:hAnsi="Times New Roman"/>
                <w:bCs/>
                <w:sz w:val="20"/>
                <w:szCs w:val="20"/>
              </w:rPr>
              <w:fldChar w:fldCharType="end"/>
            </w:r>
          </w:p>
        </w:sdtContent>
      </w:sdt>
    </w:sdtContent>
  </w:sdt>
  <w:p w14:paraId="4DDAB7CD" w14:textId="77777777" w:rsidR="0058614D" w:rsidRDefault="0058614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7EEB55" w14:textId="77777777" w:rsidR="006E3798" w:rsidRDefault="006E3798" w:rsidP="004F0059">
      <w:pPr>
        <w:spacing w:line="240" w:lineRule="auto"/>
      </w:pPr>
      <w:r>
        <w:separator/>
      </w:r>
    </w:p>
  </w:footnote>
  <w:footnote w:type="continuationSeparator" w:id="0">
    <w:p w14:paraId="26F7C6E2" w14:textId="77777777" w:rsidR="006E3798" w:rsidRDefault="006E3798" w:rsidP="004F005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A5669"/>
    <w:multiLevelType w:val="hybridMultilevel"/>
    <w:tmpl w:val="60D42580"/>
    <w:lvl w:ilvl="0" w:tplc="52448D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19155DC"/>
    <w:multiLevelType w:val="multilevel"/>
    <w:tmpl w:val="31363B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EB5C37"/>
    <w:multiLevelType w:val="hybridMultilevel"/>
    <w:tmpl w:val="468A85DE"/>
    <w:lvl w:ilvl="0" w:tplc="FFE803EA">
      <w:start w:val="1"/>
      <w:numFmt w:val="decimal"/>
      <w:lvlText w:val="%1)"/>
      <w:lvlJc w:val="left"/>
      <w:pPr>
        <w:tabs>
          <w:tab w:val="num" w:pos="360"/>
        </w:tabs>
        <w:ind w:left="360" w:hanging="360"/>
      </w:pPr>
      <w:rPr>
        <w:rFonts w:hint="default"/>
        <w:b/>
        <w:i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114F2F3F"/>
    <w:multiLevelType w:val="hybridMultilevel"/>
    <w:tmpl w:val="3AC85DE0"/>
    <w:lvl w:ilvl="0" w:tplc="BCFA7B80">
      <w:start w:val="1"/>
      <w:numFmt w:val="decimal"/>
      <w:lvlText w:val="%1."/>
      <w:lvlJc w:val="left"/>
      <w:pPr>
        <w:ind w:left="360" w:hanging="360"/>
      </w:pPr>
      <w:rPr>
        <w:rFonts w:ascii="Times New Roman" w:eastAsia="Calibri" w:hAnsi="Times New Roman" w:cs="Times New Roman"/>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4D31DC2"/>
    <w:multiLevelType w:val="hybridMultilevel"/>
    <w:tmpl w:val="C73CF71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60A3B0C"/>
    <w:multiLevelType w:val="hybridMultilevel"/>
    <w:tmpl w:val="E7C89712"/>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7F369D1"/>
    <w:multiLevelType w:val="hybridMultilevel"/>
    <w:tmpl w:val="A1720982"/>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 w15:restartNumberingAfterBreak="0">
    <w:nsid w:val="195F0435"/>
    <w:multiLevelType w:val="hybridMultilevel"/>
    <w:tmpl w:val="6E4A7DE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AFE3C82"/>
    <w:multiLevelType w:val="hybridMultilevel"/>
    <w:tmpl w:val="197868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F775066"/>
    <w:multiLevelType w:val="hybridMultilevel"/>
    <w:tmpl w:val="3988A0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DB5911"/>
    <w:multiLevelType w:val="hybridMultilevel"/>
    <w:tmpl w:val="30D81FE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FEC6985"/>
    <w:multiLevelType w:val="hybridMultilevel"/>
    <w:tmpl w:val="23B2C5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2525AAF"/>
    <w:multiLevelType w:val="hybridMultilevel"/>
    <w:tmpl w:val="A232D0D8"/>
    <w:lvl w:ilvl="0" w:tplc="76F8873C">
      <w:start w:val="1"/>
      <w:numFmt w:val="decimal"/>
      <w:lvlText w:val="%1)"/>
      <w:lvlJc w:val="left"/>
      <w:pPr>
        <w:ind w:left="1495"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29B466F"/>
    <w:multiLevelType w:val="hybridMultilevel"/>
    <w:tmpl w:val="F1561D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794BA7"/>
    <w:multiLevelType w:val="hybridMultilevel"/>
    <w:tmpl w:val="70D895F4"/>
    <w:lvl w:ilvl="0" w:tplc="52A051B2">
      <w:start w:val="1"/>
      <w:numFmt w:val="decimal"/>
      <w:lvlText w:val="%1."/>
      <w:lvlJc w:val="left"/>
      <w:pPr>
        <w:ind w:left="644"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5E3717A"/>
    <w:multiLevelType w:val="hybridMultilevel"/>
    <w:tmpl w:val="3DAAFF46"/>
    <w:lvl w:ilvl="0" w:tplc="131446C2">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67F75BE"/>
    <w:multiLevelType w:val="hybridMultilevel"/>
    <w:tmpl w:val="8A9CEC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AB02EC"/>
    <w:multiLevelType w:val="hybridMultilevel"/>
    <w:tmpl w:val="E4C4DA24"/>
    <w:lvl w:ilvl="0" w:tplc="131446C2">
      <w:start w:val="1"/>
      <w:numFmt w:val="decimal"/>
      <w:lvlText w:val="%1)"/>
      <w:lvlJc w:val="left"/>
      <w:pPr>
        <w:ind w:left="360" w:hanging="360"/>
      </w:pPr>
      <w:rPr>
        <w:rFonts w:hint="default"/>
        <w:sz w:val="24"/>
        <w:szCs w:val="24"/>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BF56FCE"/>
    <w:multiLevelType w:val="hybridMultilevel"/>
    <w:tmpl w:val="220ECC7C"/>
    <w:lvl w:ilvl="0" w:tplc="52448D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EA161FE"/>
    <w:multiLevelType w:val="hybridMultilevel"/>
    <w:tmpl w:val="08982C26"/>
    <w:lvl w:ilvl="0" w:tplc="F7121B2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2711F5B"/>
    <w:multiLevelType w:val="hybridMultilevel"/>
    <w:tmpl w:val="177668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F07F2"/>
    <w:multiLevelType w:val="hybridMultilevel"/>
    <w:tmpl w:val="E216FA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FF19D8"/>
    <w:multiLevelType w:val="multilevel"/>
    <w:tmpl w:val="631C9A5A"/>
    <w:lvl w:ilvl="0">
      <w:start w:val="1"/>
      <w:numFmt w:val="lowerLetter"/>
      <w:lvlText w:val="%1)"/>
      <w:lvlJc w:val="left"/>
      <w:rPr>
        <w:b w:val="0"/>
        <w:bCs w:val="0"/>
        <w:i w:val="0"/>
        <w:iCs w:val="0"/>
        <w:smallCaps w:val="0"/>
        <w:strike w:val="0"/>
        <w:color w:val="000000"/>
        <w:spacing w:val="0"/>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DA4027"/>
    <w:multiLevelType w:val="hybridMultilevel"/>
    <w:tmpl w:val="B2C6D350"/>
    <w:lvl w:ilvl="0" w:tplc="52448D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BA71BEF"/>
    <w:multiLevelType w:val="multilevel"/>
    <w:tmpl w:val="8964522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D237B75"/>
    <w:multiLevelType w:val="hybridMultilevel"/>
    <w:tmpl w:val="2B7203D6"/>
    <w:lvl w:ilvl="0" w:tplc="09F8C794">
      <w:start w:val="1"/>
      <w:numFmt w:val="decimal"/>
      <w:lvlText w:val="%1."/>
      <w:lvlJc w:val="left"/>
      <w:pPr>
        <w:ind w:left="1969" w:hanging="12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6" w15:restartNumberingAfterBreak="0">
    <w:nsid w:val="51241541"/>
    <w:multiLevelType w:val="hybridMultilevel"/>
    <w:tmpl w:val="468257FC"/>
    <w:lvl w:ilvl="0" w:tplc="DD1036AC">
      <w:start w:val="1"/>
      <w:numFmt w:val="decimal"/>
      <w:lvlText w:val="%1."/>
      <w:lvlJc w:val="left"/>
      <w:pPr>
        <w:ind w:left="360" w:hanging="360"/>
      </w:pPr>
      <w:rPr>
        <w:b w:val="0"/>
        <w:color w:val="000000" w:themeColor="text1"/>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5EE598E"/>
    <w:multiLevelType w:val="hybridMultilevel"/>
    <w:tmpl w:val="A50C4F50"/>
    <w:lvl w:ilvl="0" w:tplc="04150011">
      <w:start w:val="1"/>
      <w:numFmt w:val="decimal"/>
      <w:lvlText w:val="%1)"/>
      <w:lvlJc w:val="left"/>
      <w:pPr>
        <w:ind w:left="-1065" w:hanging="360"/>
      </w:pPr>
    </w:lvl>
    <w:lvl w:ilvl="1" w:tplc="04150019" w:tentative="1">
      <w:start w:val="1"/>
      <w:numFmt w:val="lowerLetter"/>
      <w:lvlText w:val="%2."/>
      <w:lvlJc w:val="left"/>
      <w:pPr>
        <w:ind w:left="-345" w:hanging="360"/>
      </w:pPr>
    </w:lvl>
    <w:lvl w:ilvl="2" w:tplc="0415001B" w:tentative="1">
      <w:start w:val="1"/>
      <w:numFmt w:val="lowerRoman"/>
      <w:lvlText w:val="%3."/>
      <w:lvlJc w:val="right"/>
      <w:pPr>
        <w:ind w:left="375" w:hanging="180"/>
      </w:pPr>
    </w:lvl>
    <w:lvl w:ilvl="3" w:tplc="0415000F" w:tentative="1">
      <w:start w:val="1"/>
      <w:numFmt w:val="decimal"/>
      <w:lvlText w:val="%4."/>
      <w:lvlJc w:val="left"/>
      <w:pPr>
        <w:ind w:left="1095" w:hanging="360"/>
      </w:pPr>
    </w:lvl>
    <w:lvl w:ilvl="4" w:tplc="04150019" w:tentative="1">
      <w:start w:val="1"/>
      <w:numFmt w:val="lowerLetter"/>
      <w:lvlText w:val="%5."/>
      <w:lvlJc w:val="left"/>
      <w:pPr>
        <w:ind w:left="1815" w:hanging="360"/>
      </w:pPr>
    </w:lvl>
    <w:lvl w:ilvl="5" w:tplc="0415001B" w:tentative="1">
      <w:start w:val="1"/>
      <w:numFmt w:val="lowerRoman"/>
      <w:lvlText w:val="%6."/>
      <w:lvlJc w:val="right"/>
      <w:pPr>
        <w:ind w:left="2535" w:hanging="180"/>
      </w:pPr>
    </w:lvl>
    <w:lvl w:ilvl="6" w:tplc="0415000F" w:tentative="1">
      <w:start w:val="1"/>
      <w:numFmt w:val="decimal"/>
      <w:lvlText w:val="%7."/>
      <w:lvlJc w:val="left"/>
      <w:pPr>
        <w:ind w:left="3255" w:hanging="360"/>
      </w:pPr>
    </w:lvl>
    <w:lvl w:ilvl="7" w:tplc="04150019" w:tentative="1">
      <w:start w:val="1"/>
      <w:numFmt w:val="lowerLetter"/>
      <w:lvlText w:val="%8."/>
      <w:lvlJc w:val="left"/>
      <w:pPr>
        <w:ind w:left="3975" w:hanging="360"/>
      </w:pPr>
    </w:lvl>
    <w:lvl w:ilvl="8" w:tplc="0415001B" w:tentative="1">
      <w:start w:val="1"/>
      <w:numFmt w:val="lowerRoman"/>
      <w:lvlText w:val="%9."/>
      <w:lvlJc w:val="right"/>
      <w:pPr>
        <w:ind w:left="4695" w:hanging="180"/>
      </w:pPr>
    </w:lvl>
  </w:abstractNum>
  <w:abstractNum w:abstractNumId="28" w15:restartNumberingAfterBreak="0">
    <w:nsid w:val="5D607B2D"/>
    <w:multiLevelType w:val="hybridMultilevel"/>
    <w:tmpl w:val="678828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FB7400E"/>
    <w:multiLevelType w:val="hybridMultilevel"/>
    <w:tmpl w:val="2108A8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1CF1EC5"/>
    <w:multiLevelType w:val="hybridMultilevel"/>
    <w:tmpl w:val="3A08B370"/>
    <w:lvl w:ilvl="0" w:tplc="04150015">
      <w:start w:val="1"/>
      <w:numFmt w:val="upp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3950669"/>
    <w:multiLevelType w:val="hybridMultilevel"/>
    <w:tmpl w:val="4D7E3A60"/>
    <w:lvl w:ilvl="0" w:tplc="52448D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3A21C0D"/>
    <w:multiLevelType w:val="hybridMultilevel"/>
    <w:tmpl w:val="42FA06E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4207846"/>
    <w:multiLevelType w:val="hybridMultilevel"/>
    <w:tmpl w:val="541E7C94"/>
    <w:lvl w:ilvl="0" w:tplc="CBECC0BA">
      <w:start w:val="1"/>
      <w:numFmt w:val="decimal"/>
      <w:lvlText w:val="%1."/>
      <w:lvlJc w:val="left"/>
      <w:pPr>
        <w:tabs>
          <w:tab w:val="num" w:pos="360"/>
        </w:tabs>
        <w:ind w:left="360" w:hanging="360"/>
      </w:pPr>
      <w:rPr>
        <w:b w:val="0"/>
        <w:bCs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6A730E67"/>
    <w:multiLevelType w:val="hybridMultilevel"/>
    <w:tmpl w:val="0852AEE6"/>
    <w:lvl w:ilvl="0" w:tplc="1C3441A8">
      <w:start w:val="1"/>
      <w:numFmt w:val="lowerLetter"/>
      <w:lvlText w:val="%1)"/>
      <w:lvlJc w:val="left"/>
      <w:pPr>
        <w:ind w:left="1069" w:hanging="360"/>
      </w:pPr>
      <w:rPr>
        <w:rFonts w:ascii="Arial Narrow" w:eastAsia="Calibri" w:hAnsi="Arial Narrow" w:cs="Times New Roman"/>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6AD82D9B"/>
    <w:multiLevelType w:val="hybridMultilevel"/>
    <w:tmpl w:val="49B871B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B0B42C3"/>
    <w:multiLevelType w:val="hybridMultilevel"/>
    <w:tmpl w:val="7FECE222"/>
    <w:lvl w:ilvl="0" w:tplc="04150011">
      <w:start w:val="1"/>
      <w:numFmt w:val="decimal"/>
      <w:lvlText w:val="%1)"/>
      <w:lvlJc w:val="left"/>
      <w:pPr>
        <w:ind w:left="3" w:hanging="360"/>
      </w:pPr>
      <w:rPr>
        <w:sz w:val="24"/>
        <w:szCs w:val="24"/>
      </w:rPr>
    </w:lvl>
    <w:lvl w:ilvl="1" w:tplc="9C446012">
      <w:start w:val="1"/>
      <w:numFmt w:val="decimal"/>
      <w:lvlText w:val="%2."/>
      <w:lvlJc w:val="left"/>
      <w:pPr>
        <w:ind w:left="1013" w:hanging="705"/>
      </w:pPr>
      <w:rPr>
        <w:rFonts w:hint="default"/>
      </w:rPr>
    </w:lvl>
    <w:lvl w:ilvl="2" w:tplc="0415001B" w:tentative="1">
      <w:start w:val="1"/>
      <w:numFmt w:val="lowerRoman"/>
      <w:lvlText w:val="%3."/>
      <w:lvlJc w:val="right"/>
      <w:pPr>
        <w:ind w:left="1388" w:hanging="180"/>
      </w:pPr>
    </w:lvl>
    <w:lvl w:ilvl="3" w:tplc="0415000F" w:tentative="1">
      <w:start w:val="1"/>
      <w:numFmt w:val="decimal"/>
      <w:lvlText w:val="%4."/>
      <w:lvlJc w:val="left"/>
      <w:pPr>
        <w:ind w:left="2108" w:hanging="360"/>
      </w:pPr>
    </w:lvl>
    <w:lvl w:ilvl="4" w:tplc="04150019" w:tentative="1">
      <w:start w:val="1"/>
      <w:numFmt w:val="lowerLetter"/>
      <w:lvlText w:val="%5."/>
      <w:lvlJc w:val="left"/>
      <w:pPr>
        <w:ind w:left="2828" w:hanging="360"/>
      </w:pPr>
    </w:lvl>
    <w:lvl w:ilvl="5" w:tplc="0415001B" w:tentative="1">
      <w:start w:val="1"/>
      <w:numFmt w:val="lowerRoman"/>
      <w:lvlText w:val="%6."/>
      <w:lvlJc w:val="right"/>
      <w:pPr>
        <w:ind w:left="3548" w:hanging="180"/>
      </w:pPr>
    </w:lvl>
    <w:lvl w:ilvl="6" w:tplc="0415000F" w:tentative="1">
      <w:start w:val="1"/>
      <w:numFmt w:val="decimal"/>
      <w:lvlText w:val="%7."/>
      <w:lvlJc w:val="left"/>
      <w:pPr>
        <w:ind w:left="4268" w:hanging="360"/>
      </w:pPr>
    </w:lvl>
    <w:lvl w:ilvl="7" w:tplc="04150019" w:tentative="1">
      <w:start w:val="1"/>
      <w:numFmt w:val="lowerLetter"/>
      <w:lvlText w:val="%8."/>
      <w:lvlJc w:val="left"/>
      <w:pPr>
        <w:ind w:left="4988" w:hanging="360"/>
      </w:pPr>
    </w:lvl>
    <w:lvl w:ilvl="8" w:tplc="0415001B" w:tentative="1">
      <w:start w:val="1"/>
      <w:numFmt w:val="lowerRoman"/>
      <w:lvlText w:val="%9."/>
      <w:lvlJc w:val="right"/>
      <w:pPr>
        <w:ind w:left="5708" w:hanging="180"/>
      </w:pPr>
    </w:lvl>
  </w:abstractNum>
  <w:abstractNum w:abstractNumId="37" w15:restartNumberingAfterBreak="0">
    <w:nsid w:val="6BF73FE0"/>
    <w:multiLevelType w:val="hybridMultilevel"/>
    <w:tmpl w:val="75A2633A"/>
    <w:lvl w:ilvl="0" w:tplc="52448D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B897DF2"/>
    <w:multiLevelType w:val="hybridMultilevel"/>
    <w:tmpl w:val="4838EA84"/>
    <w:lvl w:ilvl="0" w:tplc="7DF46B40">
      <w:start w:val="5"/>
      <w:numFmt w:val="lowerLetter"/>
      <w:lvlText w:val="%1)"/>
      <w:lvlJc w:val="left"/>
      <w:pPr>
        <w:ind w:left="720" w:hanging="360"/>
      </w:pPr>
      <w:rPr>
        <w:rFonts w:ascii="Arial" w:hAnsi="Arial" w:cs="Arial"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D805BB5"/>
    <w:multiLevelType w:val="hybridMultilevel"/>
    <w:tmpl w:val="FCA4AEF4"/>
    <w:lvl w:ilvl="0" w:tplc="131446C2">
      <w:start w:val="1"/>
      <w:numFmt w:val="decimal"/>
      <w:lvlText w:val="%1)"/>
      <w:lvlJc w:val="left"/>
      <w:pPr>
        <w:ind w:left="360" w:hanging="360"/>
      </w:pPr>
      <w:rPr>
        <w:rFonts w:hint="default"/>
        <w:sz w:val="24"/>
        <w:szCs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num w:numId="1">
    <w:abstractNumId w:val="23"/>
  </w:num>
  <w:num w:numId="2">
    <w:abstractNumId w:val="34"/>
  </w:num>
  <w:num w:numId="3">
    <w:abstractNumId w:val="32"/>
  </w:num>
  <w:num w:numId="4">
    <w:abstractNumId w:val="6"/>
  </w:num>
  <w:num w:numId="5">
    <w:abstractNumId w:val="18"/>
  </w:num>
  <w:num w:numId="6">
    <w:abstractNumId w:val="37"/>
  </w:num>
  <w:num w:numId="7">
    <w:abstractNumId w:val="30"/>
  </w:num>
  <w:num w:numId="8">
    <w:abstractNumId w:val="35"/>
  </w:num>
  <w:num w:numId="9">
    <w:abstractNumId w:val="29"/>
  </w:num>
  <w:num w:numId="10">
    <w:abstractNumId w:val="31"/>
  </w:num>
  <w:num w:numId="11">
    <w:abstractNumId w:val="22"/>
  </w:num>
  <w:num w:numId="12">
    <w:abstractNumId w:val="0"/>
  </w:num>
  <w:num w:numId="13">
    <w:abstractNumId w:val="21"/>
  </w:num>
  <w:num w:numId="14">
    <w:abstractNumId w:val="16"/>
  </w:num>
  <w:num w:numId="15">
    <w:abstractNumId w:val="2"/>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7"/>
  </w:num>
  <w:num w:numId="19">
    <w:abstractNumId w:val="10"/>
  </w:num>
  <w:num w:numId="20">
    <w:abstractNumId w:val="12"/>
  </w:num>
  <w:num w:numId="21">
    <w:abstractNumId w:val="14"/>
  </w:num>
  <w:num w:numId="22">
    <w:abstractNumId w:val="38"/>
  </w:num>
  <w:num w:numId="23">
    <w:abstractNumId w:val="27"/>
  </w:num>
  <w:num w:numId="24">
    <w:abstractNumId w:val="20"/>
  </w:num>
  <w:num w:numId="25">
    <w:abstractNumId w:val="36"/>
  </w:num>
  <w:num w:numId="26">
    <w:abstractNumId w:val="39"/>
  </w:num>
  <w:num w:numId="27">
    <w:abstractNumId w:val="17"/>
  </w:num>
  <w:num w:numId="28">
    <w:abstractNumId w:val="15"/>
  </w:num>
  <w:num w:numId="29">
    <w:abstractNumId w:val="4"/>
  </w:num>
  <w:num w:numId="30">
    <w:abstractNumId w:val="9"/>
  </w:num>
  <w:num w:numId="31">
    <w:abstractNumId w:val="11"/>
  </w:num>
  <w:num w:numId="32">
    <w:abstractNumId w:val="26"/>
  </w:num>
  <w:num w:numId="33">
    <w:abstractNumId w:val="5"/>
  </w:num>
  <w:num w:numId="34">
    <w:abstractNumId w:val="25"/>
  </w:num>
  <w:num w:numId="35">
    <w:abstractNumId w:val="8"/>
  </w:num>
  <w:num w:numId="36">
    <w:abstractNumId w:val="24"/>
  </w:num>
  <w:num w:numId="37">
    <w:abstractNumId w:val="13"/>
  </w:num>
  <w:num w:numId="38">
    <w:abstractNumId w:val="19"/>
  </w:num>
  <w:num w:numId="39">
    <w:abstractNumId w:val="1"/>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9"/>
  <w:autoHyphenation/>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04B2"/>
    <w:rsid w:val="00001866"/>
    <w:rsid w:val="00013310"/>
    <w:rsid w:val="00014832"/>
    <w:rsid w:val="00016CC1"/>
    <w:rsid w:val="00020020"/>
    <w:rsid w:val="000255A0"/>
    <w:rsid w:val="000257F3"/>
    <w:rsid w:val="00031769"/>
    <w:rsid w:val="000358C0"/>
    <w:rsid w:val="00036902"/>
    <w:rsid w:val="000378EE"/>
    <w:rsid w:val="00043A41"/>
    <w:rsid w:val="000452FA"/>
    <w:rsid w:val="00046C31"/>
    <w:rsid w:val="000473B4"/>
    <w:rsid w:val="00055777"/>
    <w:rsid w:val="0005689C"/>
    <w:rsid w:val="00060371"/>
    <w:rsid w:val="00063087"/>
    <w:rsid w:val="000632A1"/>
    <w:rsid w:val="0006442D"/>
    <w:rsid w:val="00071909"/>
    <w:rsid w:val="00071DEB"/>
    <w:rsid w:val="00072E3A"/>
    <w:rsid w:val="00073754"/>
    <w:rsid w:val="000739B1"/>
    <w:rsid w:val="0007514D"/>
    <w:rsid w:val="00075E5C"/>
    <w:rsid w:val="00077280"/>
    <w:rsid w:val="00081DC6"/>
    <w:rsid w:val="0008262A"/>
    <w:rsid w:val="000833EB"/>
    <w:rsid w:val="00084D84"/>
    <w:rsid w:val="00085D3F"/>
    <w:rsid w:val="000908B1"/>
    <w:rsid w:val="0009100E"/>
    <w:rsid w:val="000A0A57"/>
    <w:rsid w:val="000A1615"/>
    <w:rsid w:val="000A3168"/>
    <w:rsid w:val="000A5C97"/>
    <w:rsid w:val="000B0061"/>
    <w:rsid w:val="000B160F"/>
    <w:rsid w:val="000B1E40"/>
    <w:rsid w:val="000B2148"/>
    <w:rsid w:val="000B33E7"/>
    <w:rsid w:val="000B45EF"/>
    <w:rsid w:val="000B70C8"/>
    <w:rsid w:val="000C4F67"/>
    <w:rsid w:val="000C65D7"/>
    <w:rsid w:val="000C6895"/>
    <w:rsid w:val="000C7BC5"/>
    <w:rsid w:val="000D1B21"/>
    <w:rsid w:val="000D2F65"/>
    <w:rsid w:val="000D5257"/>
    <w:rsid w:val="000D7A4E"/>
    <w:rsid w:val="000E0143"/>
    <w:rsid w:val="000E27AE"/>
    <w:rsid w:val="000E27FD"/>
    <w:rsid w:val="000E2FD6"/>
    <w:rsid w:val="000E536B"/>
    <w:rsid w:val="000E7ED4"/>
    <w:rsid w:val="000F1863"/>
    <w:rsid w:val="000F6496"/>
    <w:rsid w:val="000F6908"/>
    <w:rsid w:val="000F6CE0"/>
    <w:rsid w:val="000F7183"/>
    <w:rsid w:val="000F7CDB"/>
    <w:rsid w:val="001007B5"/>
    <w:rsid w:val="0010145D"/>
    <w:rsid w:val="0010444C"/>
    <w:rsid w:val="00104705"/>
    <w:rsid w:val="00104EDF"/>
    <w:rsid w:val="0010612C"/>
    <w:rsid w:val="00106342"/>
    <w:rsid w:val="00110883"/>
    <w:rsid w:val="00111064"/>
    <w:rsid w:val="00112EBF"/>
    <w:rsid w:val="001141A2"/>
    <w:rsid w:val="00115578"/>
    <w:rsid w:val="00116591"/>
    <w:rsid w:val="00121754"/>
    <w:rsid w:val="001243C4"/>
    <w:rsid w:val="00125A7D"/>
    <w:rsid w:val="0012760B"/>
    <w:rsid w:val="00130A4C"/>
    <w:rsid w:val="00131DF8"/>
    <w:rsid w:val="00133AAA"/>
    <w:rsid w:val="00135A3B"/>
    <w:rsid w:val="00136861"/>
    <w:rsid w:val="001408E5"/>
    <w:rsid w:val="00140BC5"/>
    <w:rsid w:val="00141A37"/>
    <w:rsid w:val="0014230B"/>
    <w:rsid w:val="001426A0"/>
    <w:rsid w:val="001426EA"/>
    <w:rsid w:val="00142C81"/>
    <w:rsid w:val="00144505"/>
    <w:rsid w:val="00150B73"/>
    <w:rsid w:val="00155131"/>
    <w:rsid w:val="00155A90"/>
    <w:rsid w:val="001563AB"/>
    <w:rsid w:val="001606F8"/>
    <w:rsid w:val="001608FD"/>
    <w:rsid w:val="00162078"/>
    <w:rsid w:val="00162C64"/>
    <w:rsid w:val="00164C47"/>
    <w:rsid w:val="00171A30"/>
    <w:rsid w:val="00174420"/>
    <w:rsid w:val="0017629F"/>
    <w:rsid w:val="001803E6"/>
    <w:rsid w:val="0018294D"/>
    <w:rsid w:val="0018380B"/>
    <w:rsid w:val="00184CA3"/>
    <w:rsid w:val="001873B7"/>
    <w:rsid w:val="00190073"/>
    <w:rsid w:val="00190647"/>
    <w:rsid w:val="00191594"/>
    <w:rsid w:val="001916F7"/>
    <w:rsid w:val="00192690"/>
    <w:rsid w:val="00192C92"/>
    <w:rsid w:val="001954BB"/>
    <w:rsid w:val="0019659C"/>
    <w:rsid w:val="001A2A2B"/>
    <w:rsid w:val="001A3BD4"/>
    <w:rsid w:val="001A7535"/>
    <w:rsid w:val="001B078E"/>
    <w:rsid w:val="001B0F09"/>
    <w:rsid w:val="001B6243"/>
    <w:rsid w:val="001B69D2"/>
    <w:rsid w:val="001B6DCD"/>
    <w:rsid w:val="001B796B"/>
    <w:rsid w:val="001C1866"/>
    <w:rsid w:val="001C29D5"/>
    <w:rsid w:val="001C340D"/>
    <w:rsid w:val="001C57EE"/>
    <w:rsid w:val="001C5C7C"/>
    <w:rsid w:val="001C6142"/>
    <w:rsid w:val="001D44FE"/>
    <w:rsid w:val="001D4E06"/>
    <w:rsid w:val="001D5D8A"/>
    <w:rsid w:val="001D6A8B"/>
    <w:rsid w:val="001D7ADF"/>
    <w:rsid w:val="001D7CA7"/>
    <w:rsid w:val="001E1839"/>
    <w:rsid w:val="001E1B65"/>
    <w:rsid w:val="001E2FD0"/>
    <w:rsid w:val="001E455F"/>
    <w:rsid w:val="001F06E2"/>
    <w:rsid w:val="001F2114"/>
    <w:rsid w:val="001F2AB8"/>
    <w:rsid w:val="001F2FBA"/>
    <w:rsid w:val="001F3317"/>
    <w:rsid w:val="001F355D"/>
    <w:rsid w:val="001F3895"/>
    <w:rsid w:val="001F3948"/>
    <w:rsid w:val="001F3F60"/>
    <w:rsid w:val="001F613B"/>
    <w:rsid w:val="00200649"/>
    <w:rsid w:val="00202BDB"/>
    <w:rsid w:val="00205C1C"/>
    <w:rsid w:val="002079D8"/>
    <w:rsid w:val="00211241"/>
    <w:rsid w:val="00211EA2"/>
    <w:rsid w:val="00212780"/>
    <w:rsid w:val="002142BA"/>
    <w:rsid w:val="00222333"/>
    <w:rsid w:val="00230A5F"/>
    <w:rsid w:val="00232CD0"/>
    <w:rsid w:val="00232EC6"/>
    <w:rsid w:val="002336CC"/>
    <w:rsid w:val="00234652"/>
    <w:rsid w:val="00236287"/>
    <w:rsid w:val="00240832"/>
    <w:rsid w:val="002409F5"/>
    <w:rsid w:val="00241CDC"/>
    <w:rsid w:val="00242727"/>
    <w:rsid w:val="0024280D"/>
    <w:rsid w:val="00243D37"/>
    <w:rsid w:val="00244078"/>
    <w:rsid w:val="00245E10"/>
    <w:rsid w:val="00246CFF"/>
    <w:rsid w:val="00250051"/>
    <w:rsid w:val="00251A65"/>
    <w:rsid w:val="00251C1B"/>
    <w:rsid w:val="00260982"/>
    <w:rsid w:val="002609CD"/>
    <w:rsid w:val="00262F8C"/>
    <w:rsid w:val="00266440"/>
    <w:rsid w:val="00266EF6"/>
    <w:rsid w:val="0027158E"/>
    <w:rsid w:val="00273526"/>
    <w:rsid w:val="0027440B"/>
    <w:rsid w:val="0027458B"/>
    <w:rsid w:val="0027537F"/>
    <w:rsid w:val="00276F55"/>
    <w:rsid w:val="00277796"/>
    <w:rsid w:val="0027796E"/>
    <w:rsid w:val="002807AD"/>
    <w:rsid w:val="00280B60"/>
    <w:rsid w:val="00280EEB"/>
    <w:rsid w:val="002826C6"/>
    <w:rsid w:val="00283DAD"/>
    <w:rsid w:val="00283E68"/>
    <w:rsid w:val="00284136"/>
    <w:rsid w:val="002856C5"/>
    <w:rsid w:val="00290D26"/>
    <w:rsid w:val="00291ECF"/>
    <w:rsid w:val="00292273"/>
    <w:rsid w:val="00292367"/>
    <w:rsid w:val="002927C6"/>
    <w:rsid w:val="00293E61"/>
    <w:rsid w:val="00294C98"/>
    <w:rsid w:val="0029678E"/>
    <w:rsid w:val="002A0716"/>
    <w:rsid w:val="002A2945"/>
    <w:rsid w:val="002A3C4C"/>
    <w:rsid w:val="002A66C1"/>
    <w:rsid w:val="002A79E6"/>
    <w:rsid w:val="002B0CBD"/>
    <w:rsid w:val="002B377B"/>
    <w:rsid w:val="002B7E77"/>
    <w:rsid w:val="002C10E8"/>
    <w:rsid w:val="002C2F67"/>
    <w:rsid w:val="002C51C1"/>
    <w:rsid w:val="002C666D"/>
    <w:rsid w:val="002D19D0"/>
    <w:rsid w:val="002D33A4"/>
    <w:rsid w:val="002D4680"/>
    <w:rsid w:val="002D4C03"/>
    <w:rsid w:val="002D6648"/>
    <w:rsid w:val="002E0ADC"/>
    <w:rsid w:val="002E1EFA"/>
    <w:rsid w:val="002E323C"/>
    <w:rsid w:val="002E35DC"/>
    <w:rsid w:val="002E4671"/>
    <w:rsid w:val="002F0395"/>
    <w:rsid w:val="002F16F3"/>
    <w:rsid w:val="002F17B6"/>
    <w:rsid w:val="002F1A2B"/>
    <w:rsid w:val="002F50D5"/>
    <w:rsid w:val="002F7631"/>
    <w:rsid w:val="00307E69"/>
    <w:rsid w:val="00312D54"/>
    <w:rsid w:val="00313344"/>
    <w:rsid w:val="003136C5"/>
    <w:rsid w:val="00315880"/>
    <w:rsid w:val="00315CFA"/>
    <w:rsid w:val="0032023B"/>
    <w:rsid w:val="00320A51"/>
    <w:rsid w:val="00322170"/>
    <w:rsid w:val="00324A09"/>
    <w:rsid w:val="00325884"/>
    <w:rsid w:val="00325B39"/>
    <w:rsid w:val="00326C98"/>
    <w:rsid w:val="00326DAD"/>
    <w:rsid w:val="00330126"/>
    <w:rsid w:val="00331F29"/>
    <w:rsid w:val="003327A9"/>
    <w:rsid w:val="003332D0"/>
    <w:rsid w:val="003341E9"/>
    <w:rsid w:val="00337423"/>
    <w:rsid w:val="00337B76"/>
    <w:rsid w:val="0034184C"/>
    <w:rsid w:val="00341F21"/>
    <w:rsid w:val="00343E26"/>
    <w:rsid w:val="00346E50"/>
    <w:rsid w:val="0035053E"/>
    <w:rsid w:val="00352DD5"/>
    <w:rsid w:val="00354C1F"/>
    <w:rsid w:val="00355BEC"/>
    <w:rsid w:val="00361631"/>
    <w:rsid w:val="003627A9"/>
    <w:rsid w:val="00362B89"/>
    <w:rsid w:val="00365C9D"/>
    <w:rsid w:val="00366D72"/>
    <w:rsid w:val="00371F2B"/>
    <w:rsid w:val="003737A8"/>
    <w:rsid w:val="00373B43"/>
    <w:rsid w:val="00373F1E"/>
    <w:rsid w:val="00376720"/>
    <w:rsid w:val="003778F8"/>
    <w:rsid w:val="00377BE6"/>
    <w:rsid w:val="00380083"/>
    <w:rsid w:val="003810A4"/>
    <w:rsid w:val="0038256C"/>
    <w:rsid w:val="00382BDB"/>
    <w:rsid w:val="00385AD9"/>
    <w:rsid w:val="0038675A"/>
    <w:rsid w:val="00387157"/>
    <w:rsid w:val="00387668"/>
    <w:rsid w:val="00390AEB"/>
    <w:rsid w:val="003911C7"/>
    <w:rsid w:val="003916B3"/>
    <w:rsid w:val="00395AE0"/>
    <w:rsid w:val="003978E2"/>
    <w:rsid w:val="003A147C"/>
    <w:rsid w:val="003A2256"/>
    <w:rsid w:val="003A52FB"/>
    <w:rsid w:val="003A68AC"/>
    <w:rsid w:val="003B08E9"/>
    <w:rsid w:val="003B556C"/>
    <w:rsid w:val="003B5739"/>
    <w:rsid w:val="003C0844"/>
    <w:rsid w:val="003C0EC4"/>
    <w:rsid w:val="003C15E6"/>
    <w:rsid w:val="003C218B"/>
    <w:rsid w:val="003C2C08"/>
    <w:rsid w:val="003C3563"/>
    <w:rsid w:val="003C59B5"/>
    <w:rsid w:val="003C7003"/>
    <w:rsid w:val="003C7F32"/>
    <w:rsid w:val="003D1A6C"/>
    <w:rsid w:val="003D1BF2"/>
    <w:rsid w:val="003D2228"/>
    <w:rsid w:val="003D3034"/>
    <w:rsid w:val="003D51C2"/>
    <w:rsid w:val="003E35D4"/>
    <w:rsid w:val="003E70BC"/>
    <w:rsid w:val="003E7829"/>
    <w:rsid w:val="003E7875"/>
    <w:rsid w:val="003E7E7D"/>
    <w:rsid w:val="003F1A63"/>
    <w:rsid w:val="003F61B8"/>
    <w:rsid w:val="0040018C"/>
    <w:rsid w:val="004008E2"/>
    <w:rsid w:val="004034B1"/>
    <w:rsid w:val="004047DF"/>
    <w:rsid w:val="004077B0"/>
    <w:rsid w:val="00407871"/>
    <w:rsid w:val="00410A2F"/>
    <w:rsid w:val="004112CE"/>
    <w:rsid w:val="00411AB4"/>
    <w:rsid w:val="004125FE"/>
    <w:rsid w:val="00412EF9"/>
    <w:rsid w:val="00414D7F"/>
    <w:rsid w:val="00420457"/>
    <w:rsid w:val="00421BB4"/>
    <w:rsid w:val="004225B8"/>
    <w:rsid w:val="00423F40"/>
    <w:rsid w:val="00424A03"/>
    <w:rsid w:val="00425194"/>
    <w:rsid w:val="0042555A"/>
    <w:rsid w:val="0042794C"/>
    <w:rsid w:val="00427C9B"/>
    <w:rsid w:val="004321B9"/>
    <w:rsid w:val="00432BC3"/>
    <w:rsid w:val="00434F03"/>
    <w:rsid w:val="00435751"/>
    <w:rsid w:val="00436268"/>
    <w:rsid w:val="00437DEC"/>
    <w:rsid w:val="00441CC2"/>
    <w:rsid w:val="004420FD"/>
    <w:rsid w:val="00451172"/>
    <w:rsid w:val="0045480D"/>
    <w:rsid w:val="00457511"/>
    <w:rsid w:val="00460EC0"/>
    <w:rsid w:val="0046551C"/>
    <w:rsid w:val="00465B6F"/>
    <w:rsid w:val="00466951"/>
    <w:rsid w:val="0047028E"/>
    <w:rsid w:val="00476D07"/>
    <w:rsid w:val="00481E41"/>
    <w:rsid w:val="0048300C"/>
    <w:rsid w:val="00484C3E"/>
    <w:rsid w:val="00486E09"/>
    <w:rsid w:val="00487DFD"/>
    <w:rsid w:val="0049123B"/>
    <w:rsid w:val="004928C4"/>
    <w:rsid w:val="00492ADD"/>
    <w:rsid w:val="00496D3B"/>
    <w:rsid w:val="00497D6E"/>
    <w:rsid w:val="004A0C90"/>
    <w:rsid w:val="004A23C9"/>
    <w:rsid w:val="004A471B"/>
    <w:rsid w:val="004B0F97"/>
    <w:rsid w:val="004B30E1"/>
    <w:rsid w:val="004B55A9"/>
    <w:rsid w:val="004B69E9"/>
    <w:rsid w:val="004B755E"/>
    <w:rsid w:val="004C05F0"/>
    <w:rsid w:val="004C0D78"/>
    <w:rsid w:val="004C280A"/>
    <w:rsid w:val="004C51C1"/>
    <w:rsid w:val="004C5892"/>
    <w:rsid w:val="004C7242"/>
    <w:rsid w:val="004D0969"/>
    <w:rsid w:val="004D2EB2"/>
    <w:rsid w:val="004D5058"/>
    <w:rsid w:val="004D6746"/>
    <w:rsid w:val="004D7ED3"/>
    <w:rsid w:val="004E2E3F"/>
    <w:rsid w:val="004E493E"/>
    <w:rsid w:val="004E4CB3"/>
    <w:rsid w:val="004E6E5D"/>
    <w:rsid w:val="004F0059"/>
    <w:rsid w:val="004F1965"/>
    <w:rsid w:val="004F243A"/>
    <w:rsid w:val="004F531B"/>
    <w:rsid w:val="004F532D"/>
    <w:rsid w:val="004F783C"/>
    <w:rsid w:val="00500A3B"/>
    <w:rsid w:val="00501A40"/>
    <w:rsid w:val="005131BD"/>
    <w:rsid w:val="00513D32"/>
    <w:rsid w:val="00516928"/>
    <w:rsid w:val="00521A27"/>
    <w:rsid w:val="00522F28"/>
    <w:rsid w:val="00522FC0"/>
    <w:rsid w:val="005237F9"/>
    <w:rsid w:val="005247E6"/>
    <w:rsid w:val="005251B2"/>
    <w:rsid w:val="00526221"/>
    <w:rsid w:val="005264DE"/>
    <w:rsid w:val="005272A5"/>
    <w:rsid w:val="005279F7"/>
    <w:rsid w:val="00532D70"/>
    <w:rsid w:val="005335E9"/>
    <w:rsid w:val="00534DDD"/>
    <w:rsid w:val="00534DF7"/>
    <w:rsid w:val="00536ADD"/>
    <w:rsid w:val="005378D4"/>
    <w:rsid w:val="005401BD"/>
    <w:rsid w:val="005410E4"/>
    <w:rsid w:val="00542F82"/>
    <w:rsid w:val="00554507"/>
    <w:rsid w:val="005546F6"/>
    <w:rsid w:val="00561E77"/>
    <w:rsid w:val="005663FA"/>
    <w:rsid w:val="005671D3"/>
    <w:rsid w:val="00571341"/>
    <w:rsid w:val="0057154E"/>
    <w:rsid w:val="00571C34"/>
    <w:rsid w:val="00572569"/>
    <w:rsid w:val="00572C3D"/>
    <w:rsid w:val="00573E2B"/>
    <w:rsid w:val="0057492E"/>
    <w:rsid w:val="005761D0"/>
    <w:rsid w:val="00576650"/>
    <w:rsid w:val="005769AF"/>
    <w:rsid w:val="005805D8"/>
    <w:rsid w:val="005807A3"/>
    <w:rsid w:val="005809CA"/>
    <w:rsid w:val="00583EC6"/>
    <w:rsid w:val="0058614D"/>
    <w:rsid w:val="0058696E"/>
    <w:rsid w:val="0059642A"/>
    <w:rsid w:val="005A0A8C"/>
    <w:rsid w:val="005A10BE"/>
    <w:rsid w:val="005A3447"/>
    <w:rsid w:val="005A48E7"/>
    <w:rsid w:val="005A6E31"/>
    <w:rsid w:val="005A7B14"/>
    <w:rsid w:val="005B2BE4"/>
    <w:rsid w:val="005B593E"/>
    <w:rsid w:val="005B6C58"/>
    <w:rsid w:val="005B71C5"/>
    <w:rsid w:val="005C01C0"/>
    <w:rsid w:val="005C1C1A"/>
    <w:rsid w:val="005C3E1D"/>
    <w:rsid w:val="005C519B"/>
    <w:rsid w:val="005C5C5B"/>
    <w:rsid w:val="005C6299"/>
    <w:rsid w:val="005D0E40"/>
    <w:rsid w:val="005D281A"/>
    <w:rsid w:val="005D36F9"/>
    <w:rsid w:val="005D3865"/>
    <w:rsid w:val="005D766B"/>
    <w:rsid w:val="005E0D5F"/>
    <w:rsid w:val="005E18C8"/>
    <w:rsid w:val="005E1C4F"/>
    <w:rsid w:val="005E2847"/>
    <w:rsid w:val="005E2CFB"/>
    <w:rsid w:val="005E6D63"/>
    <w:rsid w:val="005E7603"/>
    <w:rsid w:val="005F4911"/>
    <w:rsid w:val="006034E6"/>
    <w:rsid w:val="0060381A"/>
    <w:rsid w:val="0060404A"/>
    <w:rsid w:val="00605AAC"/>
    <w:rsid w:val="00606395"/>
    <w:rsid w:val="00606D0A"/>
    <w:rsid w:val="0061186A"/>
    <w:rsid w:val="00612013"/>
    <w:rsid w:val="00612872"/>
    <w:rsid w:val="006147ED"/>
    <w:rsid w:val="00617F9D"/>
    <w:rsid w:val="00620B40"/>
    <w:rsid w:val="00620CB8"/>
    <w:rsid w:val="00621FBF"/>
    <w:rsid w:val="006255A0"/>
    <w:rsid w:val="006259DC"/>
    <w:rsid w:val="00630A2F"/>
    <w:rsid w:val="0063221B"/>
    <w:rsid w:val="00633AEF"/>
    <w:rsid w:val="006347C1"/>
    <w:rsid w:val="00640073"/>
    <w:rsid w:val="006473AD"/>
    <w:rsid w:val="00650D8C"/>
    <w:rsid w:val="00654501"/>
    <w:rsid w:val="00656523"/>
    <w:rsid w:val="006565CA"/>
    <w:rsid w:val="00656980"/>
    <w:rsid w:val="00663761"/>
    <w:rsid w:val="00664179"/>
    <w:rsid w:val="00666A19"/>
    <w:rsid w:val="00666FCC"/>
    <w:rsid w:val="00671F9F"/>
    <w:rsid w:val="00673665"/>
    <w:rsid w:val="006774F2"/>
    <w:rsid w:val="0068062E"/>
    <w:rsid w:val="0068081A"/>
    <w:rsid w:val="0068425B"/>
    <w:rsid w:val="00686C84"/>
    <w:rsid w:val="00690AAD"/>
    <w:rsid w:val="0069263E"/>
    <w:rsid w:val="006939CA"/>
    <w:rsid w:val="006A13A2"/>
    <w:rsid w:val="006A4A38"/>
    <w:rsid w:val="006A7400"/>
    <w:rsid w:val="006B085E"/>
    <w:rsid w:val="006B0AF8"/>
    <w:rsid w:val="006B0BF3"/>
    <w:rsid w:val="006B0C7A"/>
    <w:rsid w:val="006B0EC3"/>
    <w:rsid w:val="006B3AF0"/>
    <w:rsid w:val="006B6B42"/>
    <w:rsid w:val="006B73FF"/>
    <w:rsid w:val="006C03DA"/>
    <w:rsid w:val="006C1250"/>
    <w:rsid w:val="006C13C1"/>
    <w:rsid w:val="006C14D3"/>
    <w:rsid w:val="006C2AF0"/>
    <w:rsid w:val="006C712E"/>
    <w:rsid w:val="006C71D0"/>
    <w:rsid w:val="006C7F6D"/>
    <w:rsid w:val="006D442A"/>
    <w:rsid w:val="006D5A04"/>
    <w:rsid w:val="006D6494"/>
    <w:rsid w:val="006E0245"/>
    <w:rsid w:val="006E1278"/>
    <w:rsid w:val="006E3798"/>
    <w:rsid w:val="006E40D4"/>
    <w:rsid w:val="006E54B9"/>
    <w:rsid w:val="006F1DB8"/>
    <w:rsid w:val="006F2906"/>
    <w:rsid w:val="006F486C"/>
    <w:rsid w:val="006F5741"/>
    <w:rsid w:val="006F659A"/>
    <w:rsid w:val="007004F2"/>
    <w:rsid w:val="00701CE3"/>
    <w:rsid w:val="00703BC1"/>
    <w:rsid w:val="007045D7"/>
    <w:rsid w:val="00705D47"/>
    <w:rsid w:val="0071075E"/>
    <w:rsid w:val="00712828"/>
    <w:rsid w:val="007353EE"/>
    <w:rsid w:val="0073632E"/>
    <w:rsid w:val="007375B8"/>
    <w:rsid w:val="00737F04"/>
    <w:rsid w:val="00740115"/>
    <w:rsid w:val="00743285"/>
    <w:rsid w:val="0074568B"/>
    <w:rsid w:val="00745B3A"/>
    <w:rsid w:val="00745CB0"/>
    <w:rsid w:val="007506F0"/>
    <w:rsid w:val="007513B8"/>
    <w:rsid w:val="00751A09"/>
    <w:rsid w:val="007538FB"/>
    <w:rsid w:val="007552A6"/>
    <w:rsid w:val="00755AEC"/>
    <w:rsid w:val="007700D0"/>
    <w:rsid w:val="00775625"/>
    <w:rsid w:val="00775EB4"/>
    <w:rsid w:val="00776C6D"/>
    <w:rsid w:val="00777565"/>
    <w:rsid w:val="00783BE1"/>
    <w:rsid w:val="0078576D"/>
    <w:rsid w:val="00791814"/>
    <w:rsid w:val="00791EF4"/>
    <w:rsid w:val="007960B0"/>
    <w:rsid w:val="007A2DCD"/>
    <w:rsid w:val="007A2EB2"/>
    <w:rsid w:val="007A32D4"/>
    <w:rsid w:val="007A532E"/>
    <w:rsid w:val="007A589C"/>
    <w:rsid w:val="007B2212"/>
    <w:rsid w:val="007B44AD"/>
    <w:rsid w:val="007B78FA"/>
    <w:rsid w:val="007C0376"/>
    <w:rsid w:val="007C2287"/>
    <w:rsid w:val="007C2853"/>
    <w:rsid w:val="007C5C41"/>
    <w:rsid w:val="007C6652"/>
    <w:rsid w:val="007D0C15"/>
    <w:rsid w:val="007D3F4D"/>
    <w:rsid w:val="007D6844"/>
    <w:rsid w:val="007D786A"/>
    <w:rsid w:val="007D7936"/>
    <w:rsid w:val="007E223A"/>
    <w:rsid w:val="007E285B"/>
    <w:rsid w:val="007E3C6B"/>
    <w:rsid w:val="007E5720"/>
    <w:rsid w:val="007E5E2C"/>
    <w:rsid w:val="007E62C6"/>
    <w:rsid w:val="007F2266"/>
    <w:rsid w:val="008002EB"/>
    <w:rsid w:val="00800BD8"/>
    <w:rsid w:val="00801C19"/>
    <w:rsid w:val="00807A5A"/>
    <w:rsid w:val="00811925"/>
    <w:rsid w:val="00814578"/>
    <w:rsid w:val="00815387"/>
    <w:rsid w:val="008166F4"/>
    <w:rsid w:val="00817F4D"/>
    <w:rsid w:val="00822837"/>
    <w:rsid w:val="00825CC4"/>
    <w:rsid w:val="008300E0"/>
    <w:rsid w:val="00833A2A"/>
    <w:rsid w:val="008353A2"/>
    <w:rsid w:val="00835D52"/>
    <w:rsid w:val="00836CAF"/>
    <w:rsid w:val="0084431D"/>
    <w:rsid w:val="008456FA"/>
    <w:rsid w:val="008479D9"/>
    <w:rsid w:val="008506DF"/>
    <w:rsid w:val="0085103C"/>
    <w:rsid w:val="008516E0"/>
    <w:rsid w:val="0085438C"/>
    <w:rsid w:val="008549A7"/>
    <w:rsid w:val="00855A6B"/>
    <w:rsid w:val="00860932"/>
    <w:rsid w:val="00860C19"/>
    <w:rsid w:val="008611CC"/>
    <w:rsid w:val="00861477"/>
    <w:rsid w:val="00861F62"/>
    <w:rsid w:val="0086683F"/>
    <w:rsid w:val="00867E4C"/>
    <w:rsid w:val="008709F4"/>
    <w:rsid w:val="00877213"/>
    <w:rsid w:val="00880C53"/>
    <w:rsid w:val="00880C93"/>
    <w:rsid w:val="00881246"/>
    <w:rsid w:val="0088216F"/>
    <w:rsid w:val="00886EB5"/>
    <w:rsid w:val="00887337"/>
    <w:rsid w:val="008873B9"/>
    <w:rsid w:val="00892CF6"/>
    <w:rsid w:val="008944CE"/>
    <w:rsid w:val="00896A1C"/>
    <w:rsid w:val="008A365F"/>
    <w:rsid w:val="008A4FF1"/>
    <w:rsid w:val="008A61EF"/>
    <w:rsid w:val="008A62CA"/>
    <w:rsid w:val="008A7511"/>
    <w:rsid w:val="008A7B22"/>
    <w:rsid w:val="008A7BF8"/>
    <w:rsid w:val="008B18F5"/>
    <w:rsid w:val="008B25E6"/>
    <w:rsid w:val="008B2CD7"/>
    <w:rsid w:val="008B4A72"/>
    <w:rsid w:val="008B4C21"/>
    <w:rsid w:val="008B5F2B"/>
    <w:rsid w:val="008C2ED0"/>
    <w:rsid w:val="008C5038"/>
    <w:rsid w:val="008C5304"/>
    <w:rsid w:val="008C6041"/>
    <w:rsid w:val="008C6BC6"/>
    <w:rsid w:val="008C7E21"/>
    <w:rsid w:val="008D1E0C"/>
    <w:rsid w:val="008D32DE"/>
    <w:rsid w:val="008D4155"/>
    <w:rsid w:val="008D46B1"/>
    <w:rsid w:val="008D64B3"/>
    <w:rsid w:val="008E01DE"/>
    <w:rsid w:val="008E172D"/>
    <w:rsid w:val="008E2C76"/>
    <w:rsid w:val="008E329D"/>
    <w:rsid w:val="008E3586"/>
    <w:rsid w:val="008E73BC"/>
    <w:rsid w:val="008F2493"/>
    <w:rsid w:val="008F4308"/>
    <w:rsid w:val="008F6ABB"/>
    <w:rsid w:val="009011EB"/>
    <w:rsid w:val="00902AC3"/>
    <w:rsid w:val="00902C77"/>
    <w:rsid w:val="00907EF1"/>
    <w:rsid w:val="00911F9B"/>
    <w:rsid w:val="00913559"/>
    <w:rsid w:val="009148BE"/>
    <w:rsid w:val="00915572"/>
    <w:rsid w:val="00916875"/>
    <w:rsid w:val="009249D0"/>
    <w:rsid w:val="009304F5"/>
    <w:rsid w:val="009331D9"/>
    <w:rsid w:val="00933373"/>
    <w:rsid w:val="0093439A"/>
    <w:rsid w:val="00935672"/>
    <w:rsid w:val="009375F5"/>
    <w:rsid w:val="009402FF"/>
    <w:rsid w:val="00941ECC"/>
    <w:rsid w:val="00942273"/>
    <w:rsid w:val="00942B89"/>
    <w:rsid w:val="00943752"/>
    <w:rsid w:val="00945187"/>
    <w:rsid w:val="009465FB"/>
    <w:rsid w:val="00947047"/>
    <w:rsid w:val="00950024"/>
    <w:rsid w:val="009516B2"/>
    <w:rsid w:val="00952414"/>
    <w:rsid w:val="00952EFB"/>
    <w:rsid w:val="00953463"/>
    <w:rsid w:val="009558F9"/>
    <w:rsid w:val="0095697B"/>
    <w:rsid w:val="00957F18"/>
    <w:rsid w:val="00960193"/>
    <w:rsid w:val="00960505"/>
    <w:rsid w:val="009609D9"/>
    <w:rsid w:val="00961CCC"/>
    <w:rsid w:val="00961E4C"/>
    <w:rsid w:val="00965147"/>
    <w:rsid w:val="0097048E"/>
    <w:rsid w:val="009705D0"/>
    <w:rsid w:val="0097160E"/>
    <w:rsid w:val="00974678"/>
    <w:rsid w:val="00974F76"/>
    <w:rsid w:val="00982B4B"/>
    <w:rsid w:val="009838D0"/>
    <w:rsid w:val="00983DC9"/>
    <w:rsid w:val="00984191"/>
    <w:rsid w:val="00984B26"/>
    <w:rsid w:val="00985ECB"/>
    <w:rsid w:val="0098627E"/>
    <w:rsid w:val="00986A29"/>
    <w:rsid w:val="00990A6A"/>
    <w:rsid w:val="00991A3E"/>
    <w:rsid w:val="00992311"/>
    <w:rsid w:val="00992861"/>
    <w:rsid w:val="00993895"/>
    <w:rsid w:val="009948E9"/>
    <w:rsid w:val="009966DA"/>
    <w:rsid w:val="009A187E"/>
    <w:rsid w:val="009A1DC9"/>
    <w:rsid w:val="009A6162"/>
    <w:rsid w:val="009A67FF"/>
    <w:rsid w:val="009A6A1B"/>
    <w:rsid w:val="009B351E"/>
    <w:rsid w:val="009B4ECC"/>
    <w:rsid w:val="009B553C"/>
    <w:rsid w:val="009B6764"/>
    <w:rsid w:val="009B6997"/>
    <w:rsid w:val="009C25A1"/>
    <w:rsid w:val="009C4B6C"/>
    <w:rsid w:val="009C66BE"/>
    <w:rsid w:val="009C6C4E"/>
    <w:rsid w:val="009C7300"/>
    <w:rsid w:val="009D11CF"/>
    <w:rsid w:val="009D3409"/>
    <w:rsid w:val="009D444F"/>
    <w:rsid w:val="009D5F30"/>
    <w:rsid w:val="009D74A4"/>
    <w:rsid w:val="009E0668"/>
    <w:rsid w:val="009E258A"/>
    <w:rsid w:val="009E309D"/>
    <w:rsid w:val="009E3F10"/>
    <w:rsid w:val="009E5AD1"/>
    <w:rsid w:val="009E6469"/>
    <w:rsid w:val="009E69BA"/>
    <w:rsid w:val="009E7081"/>
    <w:rsid w:val="009F2FBC"/>
    <w:rsid w:val="009F6DB1"/>
    <w:rsid w:val="00A0263D"/>
    <w:rsid w:val="00A02910"/>
    <w:rsid w:val="00A0560F"/>
    <w:rsid w:val="00A068CE"/>
    <w:rsid w:val="00A07DC8"/>
    <w:rsid w:val="00A10144"/>
    <w:rsid w:val="00A104F4"/>
    <w:rsid w:val="00A1453F"/>
    <w:rsid w:val="00A14BE4"/>
    <w:rsid w:val="00A15D84"/>
    <w:rsid w:val="00A179FC"/>
    <w:rsid w:val="00A2096D"/>
    <w:rsid w:val="00A20FEA"/>
    <w:rsid w:val="00A23F84"/>
    <w:rsid w:val="00A2549E"/>
    <w:rsid w:val="00A25990"/>
    <w:rsid w:val="00A269FD"/>
    <w:rsid w:val="00A26B5C"/>
    <w:rsid w:val="00A32025"/>
    <w:rsid w:val="00A336F2"/>
    <w:rsid w:val="00A35A37"/>
    <w:rsid w:val="00A377F0"/>
    <w:rsid w:val="00A404B2"/>
    <w:rsid w:val="00A43519"/>
    <w:rsid w:val="00A44960"/>
    <w:rsid w:val="00A46515"/>
    <w:rsid w:val="00A47286"/>
    <w:rsid w:val="00A53663"/>
    <w:rsid w:val="00A53796"/>
    <w:rsid w:val="00A559C2"/>
    <w:rsid w:val="00A56A5C"/>
    <w:rsid w:val="00A60E65"/>
    <w:rsid w:val="00A61297"/>
    <w:rsid w:val="00A6152D"/>
    <w:rsid w:val="00A62E0D"/>
    <w:rsid w:val="00A6315F"/>
    <w:rsid w:val="00A6601C"/>
    <w:rsid w:val="00A67C79"/>
    <w:rsid w:val="00A72916"/>
    <w:rsid w:val="00A72CFA"/>
    <w:rsid w:val="00A73099"/>
    <w:rsid w:val="00A74902"/>
    <w:rsid w:val="00A75098"/>
    <w:rsid w:val="00A753A8"/>
    <w:rsid w:val="00A75B86"/>
    <w:rsid w:val="00A7755D"/>
    <w:rsid w:val="00A80AFB"/>
    <w:rsid w:val="00A8323D"/>
    <w:rsid w:val="00A83390"/>
    <w:rsid w:val="00A83EF0"/>
    <w:rsid w:val="00A852E9"/>
    <w:rsid w:val="00A86474"/>
    <w:rsid w:val="00A86991"/>
    <w:rsid w:val="00A86A4C"/>
    <w:rsid w:val="00A9248A"/>
    <w:rsid w:val="00A94CA4"/>
    <w:rsid w:val="00A96426"/>
    <w:rsid w:val="00A96CB0"/>
    <w:rsid w:val="00AA00D9"/>
    <w:rsid w:val="00AA29CA"/>
    <w:rsid w:val="00AA3137"/>
    <w:rsid w:val="00AA4338"/>
    <w:rsid w:val="00AA4750"/>
    <w:rsid w:val="00AA6212"/>
    <w:rsid w:val="00AA7FEA"/>
    <w:rsid w:val="00AB0035"/>
    <w:rsid w:val="00AB3664"/>
    <w:rsid w:val="00AB3E57"/>
    <w:rsid w:val="00AB5D61"/>
    <w:rsid w:val="00AC0BAA"/>
    <w:rsid w:val="00AC3319"/>
    <w:rsid w:val="00AD3C2A"/>
    <w:rsid w:val="00AD475B"/>
    <w:rsid w:val="00AD7950"/>
    <w:rsid w:val="00AD7A48"/>
    <w:rsid w:val="00AE03C6"/>
    <w:rsid w:val="00AE08A7"/>
    <w:rsid w:val="00AE133B"/>
    <w:rsid w:val="00AE26F4"/>
    <w:rsid w:val="00AE3534"/>
    <w:rsid w:val="00AE59C3"/>
    <w:rsid w:val="00AE5E80"/>
    <w:rsid w:val="00AE69D2"/>
    <w:rsid w:val="00AE72D5"/>
    <w:rsid w:val="00AF16FA"/>
    <w:rsid w:val="00AF2A62"/>
    <w:rsid w:val="00AF420B"/>
    <w:rsid w:val="00AF5CE1"/>
    <w:rsid w:val="00AF7353"/>
    <w:rsid w:val="00AF7770"/>
    <w:rsid w:val="00B01743"/>
    <w:rsid w:val="00B02E25"/>
    <w:rsid w:val="00B0429F"/>
    <w:rsid w:val="00B0637F"/>
    <w:rsid w:val="00B0652D"/>
    <w:rsid w:val="00B11A13"/>
    <w:rsid w:val="00B11DB4"/>
    <w:rsid w:val="00B125F9"/>
    <w:rsid w:val="00B12719"/>
    <w:rsid w:val="00B17658"/>
    <w:rsid w:val="00B22BFF"/>
    <w:rsid w:val="00B2308F"/>
    <w:rsid w:val="00B31D2F"/>
    <w:rsid w:val="00B3275F"/>
    <w:rsid w:val="00B3538D"/>
    <w:rsid w:val="00B35603"/>
    <w:rsid w:val="00B36AD7"/>
    <w:rsid w:val="00B36FEE"/>
    <w:rsid w:val="00B40B69"/>
    <w:rsid w:val="00B40C44"/>
    <w:rsid w:val="00B417F5"/>
    <w:rsid w:val="00B4198E"/>
    <w:rsid w:val="00B425FC"/>
    <w:rsid w:val="00B43F69"/>
    <w:rsid w:val="00B44D25"/>
    <w:rsid w:val="00B4662C"/>
    <w:rsid w:val="00B478EA"/>
    <w:rsid w:val="00B47C6A"/>
    <w:rsid w:val="00B51810"/>
    <w:rsid w:val="00B5457C"/>
    <w:rsid w:val="00B5608B"/>
    <w:rsid w:val="00B60830"/>
    <w:rsid w:val="00B62074"/>
    <w:rsid w:val="00B626B5"/>
    <w:rsid w:val="00B6286F"/>
    <w:rsid w:val="00B62C69"/>
    <w:rsid w:val="00B63C15"/>
    <w:rsid w:val="00B65BBB"/>
    <w:rsid w:val="00B70DDF"/>
    <w:rsid w:val="00B721E0"/>
    <w:rsid w:val="00B73F1E"/>
    <w:rsid w:val="00B743ED"/>
    <w:rsid w:val="00B74CDB"/>
    <w:rsid w:val="00B817FB"/>
    <w:rsid w:val="00B8208A"/>
    <w:rsid w:val="00B82998"/>
    <w:rsid w:val="00B833C6"/>
    <w:rsid w:val="00B84743"/>
    <w:rsid w:val="00B90862"/>
    <w:rsid w:val="00B94804"/>
    <w:rsid w:val="00B9557F"/>
    <w:rsid w:val="00B97B95"/>
    <w:rsid w:val="00BA1B49"/>
    <w:rsid w:val="00BA5894"/>
    <w:rsid w:val="00BA589D"/>
    <w:rsid w:val="00BB14A8"/>
    <w:rsid w:val="00BB53BE"/>
    <w:rsid w:val="00BC3BE8"/>
    <w:rsid w:val="00BC677E"/>
    <w:rsid w:val="00BC72EE"/>
    <w:rsid w:val="00BD08BA"/>
    <w:rsid w:val="00BD1416"/>
    <w:rsid w:val="00BD452D"/>
    <w:rsid w:val="00BD7E00"/>
    <w:rsid w:val="00BF24E9"/>
    <w:rsid w:val="00BF4202"/>
    <w:rsid w:val="00BF4655"/>
    <w:rsid w:val="00C04011"/>
    <w:rsid w:val="00C05315"/>
    <w:rsid w:val="00C05928"/>
    <w:rsid w:val="00C13609"/>
    <w:rsid w:val="00C152E5"/>
    <w:rsid w:val="00C16B89"/>
    <w:rsid w:val="00C24BBD"/>
    <w:rsid w:val="00C26D0B"/>
    <w:rsid w:val="00C27932"/>
    <w:rsid w:val="00C30065"/>
    <w:rsid w:val="00C311CC"/>
    <w:rsid w:val="00C34C77"/>
    <w:rsid w:val="00C35739"/>
    <w:rsid w:val="00C4031D"/>
    <w:rsid w:val="00C4058B"/>
    <w:rsid w:val="00C4113B"/>
    <w:rsid w:val="00C46F40"/>
    <w:rsid w:val="00C471D3"/>
    <w:rsid w:val="00C50D56"/>
    <w:rsid w:val="00C510ED"/>
    <w:rsid w:val="00C54D20"/>
    <w:rsid w:val="00C556F5"/>
    <w:rsid w:val="00C624B3"/>
    <w:rsid w:val="00C6337C"/>
    <w:rsid w:val="00C6574A"/>
    <w:rsid w:val="00C6650C"/>
    <w:rsid w:val="00C66AC2"/>
    <w:rsid w:val="00C7104C"/>
    <w:rsid w:val="00C73F14"/>
    <w:rsid w:val="00C74A44"/>
    <w:rsid w:val="00C74FD2"/>
    <w:rsid w:val="00C75DFA"/>
    <w:rsid w:val="00C769C9"/>
    <w:rsid w:val="00C7783D"/>
    <w:rsid w:val="00C816AF"/>
    <w:rsid w:val="00C81D2D"/>
    <w:rsid w:val="00C8326E"/>
    <w:rsid w:val="00C832B8"/>
    <w:rsid w:val="00C83DE6"/>
    <w:rsid w:val="00C915A7"/>
    <w:rsid w:val="00C91E03"/>
    <w:rsid w:val="00C92516"/>
    <w:rsid w:val="00C92763"/>
    <w:rsid w:val="00C968EE"/>
    <w:rsid w:val="00C97AFF"/>
    <w:rsid w:val="00CA0D68"/>
    <w:rsid w:val="00CA178A"/>
    <w:rsid w:val="00CA1CA4"/>
    <w:rsid w:val="00CA2987"/>
    <w:rsid w:val="00CA2CEA"/>
    <w:rsid w:val="00CA3E9E"/>
    <w:rsid w:val="00CA4D5B"/>
    <w:rsid w:val="00CA5E02"/>
    <w:rsid w:val="00CA62FE"/>
    <w:rsid w:val="00CA68BD"/>
    <w:rsid w:val="00CA7A32"/>
    <w:rsid w:val="00CB0AD7"/>
    <w:rsid w:val="00CB7602"/>
    <w:rsid w:val="00CC0A24"/>
    <w:rsid w:val="00CC1968"/>
    <w:rsid w:val="00CC28F5"/>
    <w:rsid w:val="00CC2DF4"/>
    <w:rsid w:val="00CC49F5"/>
    <w:rsid w:val="00CD2932"/>
    <w:rsid w:val="00CD3A18"/>
    <w:rsid w:val="00CD4D8E"/>
    <w:rsid w:val="00CD7771"/>
    <w:rsid w:val="00CE0DE2"/>
    <w:rsid w:val="00CE25AA"/>
    <w:rsid w:val="00CE4BA9"/>
    <w:rsid w:val="00CE4F6F"/>
    <w:rsid w:val="00CE50E9"/>
    <w:rsid w:val="00CE6250"/>
    <w:rsid w:val="00CE7340"/>
    <w:rsid w:val="00CF05A2"/>
    <w:rsid w:val="00CF7031"/>
    <w:rsid w:val="00D00295"/>
    <w:rsid w:val="00D04D50"/>
    <w:rsid w:val="00D07E69"/>
    <w:rsid w:val="00D1218A"/>
    <w:rsid w:val="00D12882"/>
    <w:rsid w:val="00D138B0"/>
    <w:rsid w:val="00D153FB"/>
    <w:rsid w:val="00D15BA4"/>
    <w:rsid w:val="00D160D0"/>
    <w:rsid w:val="00D16553"/>
    <w:rsid w:val="00D16ACE"/>
    <w:rsid w:val="00D21A94"/>
    <w:rsid w:val="00D25B0A"/>
    <w:rsid w:val="00D26894"/>
    <w:rsid w:val="00D308D8"/>
    <w:rsid w:val="00D34A0F"/>
    <w:rsid w:val="00D358D5"/>
    <w:rsid w:val="00D37D8D"/>
    <w:rsid w:val="00D4307A"/>
    <w:rsid w:val="00D44209"/>
    <w:rsid w:val="00D44E62"/>
    <w:rsid w:val="00D46C0D"/>
    <w:rsid w:val="00D47139"/>
    <w:rsid w:val="00D47A70"/>
    <w:rsid w:val="00D54174"/>
    <w:rsid w:val="00D543FB"/>
    <w:rsid w:val="00D54E1D"/>
    <w:rsid w:val="00D60B4E"/>
    <w:rsid w:val="00D62545"/>
    <w:rsid w:val="00D64E59"/>
    <w:rsid w:val="00D6648A"/>
    <w:rsid w:val="00D6665B"/>
    <w:rsid w:val="00D67600"/>
    <w:rsid w:val="00D701DD"/>
    <w:rsid w:val="00D71F33"/>
    <w:rsid w:val="00D72032"/>
    <w:rsid w:val="00D75239"/>
    <w:rsid w:val="00D7795C"/>
    <w:rsid w:val="00D82A68"/>
    <w:rsid w:val="00D82CBC"/>
    <w:rsid w:val="00D8770E"/>
    <w:rsid w:val="00D8789A"/>
    <w:rsid w:val="00D95432"/>
    <w:rsid w:val="00D97016"/>
    <w:rsid w:val="00D97DB4"/>
    <w:rsid w:val="00DA06C5"/>
    <w:rsid w:val="00DA0B1B"/>
    <w:rsid w:val="00DA22B8"/>
    <w:rsid w:val="00DA275C"/>
    <w:rsid w:val="00DA29EF"/>
    <w:rsid w:val="00DA33B5"/>
    <w:rsid w:val="00DA40A1"/>
    <w:rsid w:val="00DA42FE"/>
    <w:rsid w:val="00DA45B1"/>
    <w:rsid w:val="00DA4B90"/>
    <w:rsid w:val="00DA623B"/>
    <w:rsid w:val="00DA7B5F"/>
    <w:rsid w:val="00DB560C"/>
    <w:rsid w:val="00DB64F2"/>
    <w:rsid w:val="00DC1120"/>
    <w:rsid w:val="00DC1277"/>
    <w:rsid w:val="00DC31D1"/>
    <w:rsid w:val="00DC327D"/>
    <w:rsid w:val="00DC3879"/>
    <w:rsid w:val="00DC5E99"/>
    <w:rsid w:val="00DC63C6"/>
    <w:rsid w:val="00DC7EFF"/>
    <w:rsid w:val="00DD00C4"/>
    <w:rsid w:val="00DD1823"/>
    <w:rsid w:val="00DD1868"/>
    <w:rsid w:val="00DD3BF7"/>
    <w:rsid w:val="00DE1839"/>
    <w:rsid w:val="00DE1F6E"/>
    <w:rsid w:val="00DE3148"/>
    <w:rsid w:val="00DE33FF"/>
    <w:rsid w:val="00DE3E11"/>
    <w:rsid w:val="00DE45C8"/>
    <w:rsid w:val="00DE56D0"/>
    <w:rsid w:val="00DE6D1F"/>
    <w:rsid w:val="00DF2CF6"/>
    <w:rsid w:val="00DF36C8"/>
    <w:rsid w:val="00DF37EC"/>
    <w:rsid w:val="00DF49F8"/>
    <w:rsid w:val="00E004A0"/>
    <w:rsid w:val="00E0122B"/>
    <w:rsid w:val="00E02977"/>
    <w:rsid w:val="00E02CAE"/>
    <w:rsid w:val="00E0475D"/>
    <w:rsid w:val="00E05345"/>
    <w:rsid w:val="00E061DD"/>
    <w:rsid w:val="00E1071F"/>
    <w:rsid w:val="00E10ACE"/>
    <w:rsid w:val="00E12169"/>
    <w:rsid w:val="00E14B11"/>
    <w:rsid w:val="00E15D0A"/>
    <w:rsid w:val="00E16468"/>
    <w:rsid w:val="00E205F3"/>
    <w:rsid w:val="00E21DC5"/>
    <w:rsid w:val="00E224C2"/>
    <w:rsid w:val="00E27316"/>
    <w:rsid w:val="00E276E2"/>
    <w:rsid w:val="00E27A9B"/>
    <w:rsid w:val="00E27D16"/>
    <w:rsid w:val="00E310B7"/>
    <w:rsid w:val="00E32FF9"/>
    <w:rsid w:val="00E34C87"/>
    <w:rsid w:val="00E37034"/>
    <w:rsid w:val="00E42877"/>
    <w:rsid w:val="00E474B8"/>
    <w:rsid w:val="00E476B3"/>
    <w:rsid w:val="00E50D8E"/>
    <w:rsid w:val="00E51DA6"/>
    <w:rsid w:val="00E53868"/>
    <w:rsid w:val="00E53C69"/>
    <w:rsid w:val="00E5492D"/>
    <w:rsid w:val="00E61B25"/>
    <w:rsid w:val="00E62CC9"/>
    <w:rsid w:val="00E63731"/>
    <w:rsid w:val="00E64D85"/>
    <w:rsid w:val="00E66A2B"/>
    <w:rsid w:val="00E7171F"/>
    <w:rsid w:val="00E71926"/>
    <w:rsid w:val="00E71952"/>
    <w:rsid w:val="00E71B14"/>
    <w:rsid w:val="00E7685D"/>
    <w:rsid w:val="00E8074C"/>
    <w:rsid w:val="00E8354E"/>
    <w:rsid w:val="00E85867"/>
    <w:rsid w:val="00E931D6"/>
    <w:rsid w:val="00E94644"/>
    <w:rsid w:val="00E96DB4"/>
    <w:rsid w:val="00E97E81"/>
    <w:rsid w:val="00EA10FA"/>
    <w:rsid w:val="00EA18B3"/>
    <w:rsid w:val="00EA313F"/>
    <w:rsid w:val="00EA3DAE"/>
    <w:rsid w:val="00EA453F"/>
    <w:rsid w:val="00EB4D58"/>
    <w:rsid w:val="00EB6A58"/>
    <w:rsid w:val="00EC0283"/>
    <w:rsid w:val="00EC03E1"/>
    <w:rsid w:val="00EC1F5A"/>
    <w:rsid w:val="00EC461A"/>
    <w:rsid w:val="00EC5036"/>
    <w:rsid w:val="00EC5913"/>
    <w:rsid w:val="00EC6343"/>
    <w:rsid w:val="00ED2110"/>
    <w:rsid w:val="00ED2941"/>
    <w:rsid w:val="00ED3017"/>
    <w:rsid w:val="00ED4BBA"/>
    <w:rsid w:val="00ED6A0C"/>
    <w:rsid w:val="00EE1F39"/>
    <w:rsid w:val="00EE2BA4"/>
    <w:rsid w:val="00EE4A80"/>
    <w:rsid w:val="00EE5BFF"/>
    <w:rsid w:val="00EF06CC"/>
    <w:rsid w:val="00EF1E8D"/>
    <w:rsid w:val="00EF3C0D"/>
    <w:rsid w:val="00EF4074"/>
    <w:rsid w:val="00EF497F"/>
    <w:rsid w:val="00EF4E7D"/>
    <w:rsid w:val="00EF67A1"/>
    <w:rsid w:val="00F01B7A"/>
    <w:rsid w:val="00F042F5"/>
    <w:rsid w:val="00F066C8"/>
    <w:rsid w:val="00F06919"/>
    <w:rsid w:val="00F11EF1"/>
    <w:rsid w:val="00F12A99"/>
    <w:rsid w:val="00F12D23"/>
    <w:rsid w:val="00F145E9"/>
    <w:rsid w:val="00F14A43"/>
    <w:rsid w:val="00F175D9"/>
    <w:rsid w:val="00F17FD3"/>
    <w:rsid w:val="00F20456"/>
    <w:rsid w:val="00F221C1"/>
    <w:rsid w:val="00F30D31"/>
    <w:rsid w:val="00F32204"/>
    <w:rsid w:val="00F3565A"/>
    <w:rsid w:val="00F35B96"/>
    <w:rsid w:val="00F36886"/>
    <w:rsid w:val="00F3737C"/>
    <w:rsid w:val="00F41081"/>
    <w:rsid w:val="00F43689"/>
    <w:rsid w:val="00F46898"/>
    <w:rsid w:val="00F47ACD"/>
    <w:rsid w:val="00F534A0"/>
    <w:rsid w:val="00F53DCB"/>
    <w:rsid w:val="00F5436C"/>
    <w:rsid w:val="00F547C0"/>
    <w:rsid w:val="00F550C0"/>
    <w:rsid w:val="00F558C4"/>
    <w:rsid w:val="00F61592"/>
    <w:rsid w:val="00F62BAF"/>
    <w:rsid w:val="00F65122"/>
    <w:rsid w:val="00F660C5"/>
    <w:rsid w:val="00F66FFC"/>
    <w:rsid w:val="00F70527"/>
    <w:rsid w:val="00F7330D"/>
    <w:rsid w:val="00F73F81"/>
    <w:rsid w:val="00F75314"/>
    <w:rsid w:val="00F76077"/>
    <w:rsid w:val="00F776F9"/>
    <w:rsid w:val="00F811CE"/>
    <w:rsid w:val="00F820D2"/>
    <w:rsid w:val="00F8330C"/>
    <w:rsid w:val="00F8417E"/>
    <w:rsid w:val="00F8593F"/>
    <w:rsid w:val="00F925C1"/>
    <w:rsid w:val="00F932CF"/>
    <w:rsid w:val="00F9484C"/>
    <w:rsid w:val="00FA1D3F"/>
    <w:rsid w:val="00FA2E3D"/>
    <w:rsid w:val="00FA3161"/>
    <w:rsid w:val="00FA601C"/>
    <w:rsid w:val="00FA62BB"/>
    <w:rsid w:val="00FA6DAD"/>
    <w:rsid w:val="00FA737B"/>
    <w:rsid w:val="00FA7CA5"/>
    <w:rsid w:val="00FB0682"/>
    <w:rsid w:val="00FB0A78"/>
    <w:rsid w:val="00FB2D7D"/>
    <w:rsid w:val="00FC01A7"/>
    <w:rsid w:val="00FC0A6B"/>
    <w:rsid w:val="00FC262E"/>
    <w:rsid w:val="00FC4696"/>
    <w:rsid w:val="00FD160E"/>
    <w:rsid w:val="00FD3523"/>
    <w:rsid w:val="00FD3E28"/>
    <w:rsid w:val="00FE043F"/>
    <w:rsid w:val="00FE269E"/>
    <w:rsid w:val="00FE3544"/>
    <w:rsid w:val="00FE5BB0"/>
    <w:rsid w:val="00FE7CEE"/>
    <w:rsid w:val="00FF0DD2"/>
    <w:rsid w:val="00FF1416"/>
    <w:rsid w:val="00FF18F1"/>
    <w:rsid w:val="00FF2278"/>
    <w:rsid w:val="00FF2B82"/>
    <w:rsid w:val="00FF40F9"/>
    <w:rsid w:val="00FF491B"/>
    <w:rsid w:val="00FF4CCC"/>
    <w:rsid w:val="00FF5178"/>
    <w:rsid w:val="00FF69AE"/>
    <w:rsid w:val="00FF6B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F6BAC7"/>
  <w15:docId w15:val="{8D5D717E-2766-4B34-A5AE-3FC88F42F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3663"/>
    <w:pPr>
      <w:spacing w:line="360" w:lineRule="auto"/>
      <w:ind w:firstLine="709"/>
      <w:jc w:val="both"/>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0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83EC6"/>
    <w:pPr>
      <w:spacing w:after="200" w:line="276" w:lineRule="auto"/>
      <w:ind w:left="720" w:firstLine="0"/>
      <w:contextualSpacing/>
      <w:jc w:val="left"/>
    </w:pPr>
  </w:style>
  <w:style w:type="character" w:styleId="Hipercze">
    <w:name w:val="Hyperlink"/>
    <w:uiPriority w:val="99"/>
    <w:rsid w:val="00583EC6"/>
    <w:rPr>
      <w:rFonts w:cs="Times New Roman"/>
      <w:color w:val="0000FF"/>
      <w:u w:val="single"/>
    </w:rPr>
  </w:style>
  <w:style w:type="paragraph" w:styleId="Tekstpodstawowy2">
    <w:name w:val="Body Text 2"/>
    <w:basedOn w:val="Normalny"/>
    <w:link w:val="Tekstpodstawowy2Znak"/>
    <w:rsid w:val="00583EC6"/>
    <w:pPr>
      <w:widowControl w:val="0"/>
      <w:spacing w:line="240" w:lineRule="auto"/>
      <w:ind w:firstLine="0"/>
    </w:pPr>
    <w:rPr>
      <w:rFonts w:ascii="Times New Roman" w:eastAsia="Times New Roman" w:hAnsi="Times New Roman"/>
      <w:sz w:val="24"/>
      <w:szCs w:val="20"/>
      <w:lang w:eastAsia="pl-PL"/>
    </w:rPr>
  </w:style>
  <w:style w:type="character" w:customStyle="1" w:styleId="Tekstpodstawowy2Znak">
    <w:name w:val="Tekst podstawowy 2 Znak"/>
    <w:link w:val="Tekstpodstawowy2"/>
    <w:rsid w:val="00583EC6"/>
    <w:rPr>
      <w:rFonts w:ascii="Times New Roman" w:eastAsia="Times New Roman" w:hAnsi="Times New Roman"/>
      <w:sz w:val="24"/>
    </w:rPr>
  </w:style>
  <w:style w:type="paragraph" w:styleId="Tytu">
    <w:name w:val="Title"/>
    <w:basedOn w:val="Normalny"/>
    <w:link w:val="TytuZnak"/>
    <w:qFormat/>
    <w:rsid w:val="00501A40"/>
    <w:pPr>
      <w:spacing w:after="120"/>
      <w:ind w:firstLine="0"/>
      <w:jc w:val="center"/>
    </w:pPr>
    <w:rPr>
      <w:rFonts w:ascii="Arial" w:eastAsia="Times New Roman" w:hAnsi="Arial" w:cs="Arial"/>
      <w:b/>
      <w:sz w:val="24"/>
      <w:szCs w:val="24"/>
      <w:lang w:eastAsia="pl-PL"/>
    </w:rPr>
  </w:style>
  <w:style w:type="character" w:customStyle="1" w:styleId="TytuZnak">
    <w:name w:val="Tytuł Znak"/>
    <w:link w:val="Tytu"/>
    <w:rsid w:val="00501A40"/>
    <w:rPr>
      <w:rFonts w:ascii="Arial" w:eastAsia="Times New Roman" w:hAnsi="Arial" w:cs="Arial"/>
      <w:b/>
      <w:sz w:val="24"/>
      <w:szCs w:val="24"/>
    </w:rPr>
  </w:style>
  <w:style w:type="paragraph" w:customStyle="1" w:styleId="ZUSTzmustartykuempunktem">
    <w:name w:val="Z/UST(§) – zm. ust. (§) artykułem (punktem)"/>
    <w:basedOn w:val="Normalny"/>
    <w:uiPriority w:val="30"/>
    <w:qFormat/>
    <w:rsid w:val="00D16ACE"/>
    <w:pPr>
      <w:suppressAutoHyphens/>
      <w:autoSpaceDE w:val="0"/>
      <w:autoSpaceDN w:val="0"/>
      <w:adjustRightInd w:val="0"/>
      <w:ind w:left="510" w:firstLine="510"/>
    </w:pPr>
    <w:rPr>
      <w:rFonts w:ascii="Times" w:eastAsia="Times New Roman" w:hAnsi="Times" w:cs="Arial"/>
      <w:sz w:val="24"/>
      <w:szCs w:val="20"/>
      <w:lang w:eastAsia="pl-PL"/>
    </w:rPr>
  </w:style>
  <w:style w:type="paragraph" w:styleId="Nagwek">
    <w:name w:val="header"/>
    <w:basedOn w:val="Normalny"/>
    <w:link w:val="NagwekZnak"/>
    <w:uiPriority w:val="99"/>
    <w:unhideWhenUsed/>
    <w:rsid w:val="004F0059"/>
    <w:pPr>
      <w:tabs>
        <w:tab w:val="center" w:pos="4536"/>
        <w:tab w:val="right" w:pos="9072"/>
      </w:tabs>
    </w:pPr>
  </w:style>
  <w:style w:type="character" w:customStyle="1" w:styleId="NagwekZnak">
    <w:name w:val="Nagłówek Znak"/>
    <w:link w:val="Nagwek"/>
    <w:uiPriority w:val="99"/>
    <w:rsid w:val="004F0059"/>
    <w:rPr>
      <w:sz w:val="22"/>
      <w:szCs w:val="22"/>
      <w:lang w:eastAsia="en-US"/>
    </w:rPr>
  </w:style>
  <w:style w:type="paragraph" w:styleId="Stopka">
    <w:name w:val="footer"/>
    <w:basedOn w:val="Normalny"/>
    <w:link w:val="StopkaZnak"/>
    <w:uiPriority w:val="99"/>
    <w:unhideWhenUsed/>
    <w:rsid w:val="004F0059"/>
    <w:pPr>
      <w:tabs>
        <w:tab w:val="center" w:pos="4536"/>
        <w:tab w:val="right" w:pos="9072"/>
      </w:tabs>
    </w:pPr>
  </w:style>
  <w:style w:type="character" w:customStyle="1" w:styleId="StopkaZnak">
    <w:name w:val="Stopka Znak"/>
    <w:link w:val="Stopka"/>
    <w:uiPriority w:val="99"/>
    <w:rsid w:val="004F0059"/>
    <w:rPr>
      <w:sz w:val="22"/>
      <w:szCs w:val="22"/>
      <w:lang w:eastAsia="en-US"/>
    </w:rPr>
  </w:style>
  <w:style w:type="paragraph" w:styleId="Tekstprzypisukocowego">
    <w:name w:val="endnote text"/>
    <w:basedOn w:val="Normalny"/>
    <w:link w:val="TekstprzypisukocowegoZnak"/>
    <w:uiPriority w:val="99"/>
    <w:semiHidden/>
    <w:unhideWhenUsed/>
    <w:rsid w:val="00D82A68"/>
    <w:rPr>
      <w:sz w:val="20"/>
      <w:szCs w:val="20"/>
    </w:rPr>
  </w:style>
  <w:style w:type="character" w:customStyle="1" w:styleId="TekstprzypisukocowegoZnak">
    <w:name w:val="Tekst przypisu końcowego Znak"/>
    <w:link w:val="Tekstprzypisukocowego"/>
    <w:uiPriority w:val="99"/>
    <w:semiHidden/>
    <w:rsid w:val="00D82A68"/>
    <w:rPr>
      <w:lang w:eastAsia="en-US"/>
    </w:rPr>
  </w:style>
  <w:style w:type="character" w:styleId="Odwoanieprzypisukocowego">
    <w:name w:val="endnote reference"/>
    <w:uiPriority w:val="99"/>
    <w:semiHidden/>
    <w:unhideWhenUsed/>
    <w:rsid w:val="00D82A68"/>
    <w:rPr>
      <w:vertAlign w:val="superscript"/>
    </w:rPr>
  </w:style>
  <w:style w:type="character" w:customStyle="1" w:styleId="Bodytext">
    <w:name w:val="Body text_"/>
    <w:link w:val="Tekstpodstawowy1"/>
    <w:rsid w:val="003A147C"/>
    <w:rPr>
      <w:sz w:val="21"/>
      <w:szCs w:val="21"/>
      <w:shd w:val="clear" w:color="auto" w:fill="FFFFFF"/>
    </w:rPr>
  </w:style>
  <w:style w:type="paragraph" w:customStyle="1" w:styleId="Tekstpodstawowy1">
    <w:name w:val="Tekst podstawowy1"/>
    <w:basedOn w:val="Normalny"/>
    <w:link w:val="Bodytext"/>
    <w:rsid w:val="003A147C"/>
    <w:pPr>
      <w:widowControl w:val="0"/>
      <w:shd w:val="clear" w:color="auto" w:fill="FFFFFF"/>
      <w:spacing w:line="0" w:lineRule="atLeast"/>
      <w:ind w:hanging="340"/>
      <w:jc w:val="left"/>
    </w:pPr>
    <w:rPr>
      <w:sz w:val="21"/>
      <w:szCs w:val="21"/>
      <w:lang w:eastAsia="pl-PL"/>
    </w:rPr>
  </w:style>
  <w:style w:type="character" w:customStyle="1" w:styleId="Bodytext5">
    <w:name w:val="Body text (5)_"/>
    <w:link w:val="Bodytext50"/>
    <w:rsid w:val="003A147C"/>
    <w:rPr>
      <w:rFonts w:ascii="Arial Narrow" w:eastAsia="Arial Narrow" w:hAnsi="Arial Narrow" w:cs="Arial Narrow"/>
      <w:i/>
      <w:iCs/>
      <w:sz w:val="22"/>
      <w:szCs w:val="22"/>
      <w:shd w:val="clear" w:color="auto" w:fill="FFFFFF"/>
    </w:rPr>
  </w:style>
  <w:style w:type="character" w:customStyle="1" w:styleId="Bodytext5NotItalic">
    <w:name w:val="Body text (5) + Not Italic"/>
    <w:rsid w:val="003A147C"/>
    <w:rPr>
      <w:rFonts w:ascii="Arial Narrow" w:eastAsia="Arial Narrow" w:hAnsi="Arial Narrow" w:cs="Arial Narrow"/>
      <w:i/>
      <w:iCs/>
      <w:color w:val="000000"/>
      <w:spacing w:val="0"/>
      <w:w w:val="100"/>
      <w:position w:val="0"/>
      <w:sz w:val="22"/>
      <w:szCs w:val="22"/>
      <w:shd w:val="clear" w:color="auto" w:fill="FFFFFF"/>
      <w:lang w:val="pl-PL"/>
    </w:rPr>
  </w:style>
  <w:style w:type="paragraph" w:customStyle="1" w:styleId="Bodytext50">
    <w:name w:val="Body text (5)"/>
    <w:basedOn w:val="Normalny"/>
    <w:link w:val="Bodytext5"/>
    <w:rsid w:val="003A147C"/>
    <w:pPr>
      <w:widowControl w:val="0"/>
      <w:shd w:val="clear" w:color="auto" w:fill="FFFFFF"/>
      <w:spacing w:line="278" w:lineRule="exact"/>
      <w:ind w:hanging="280"/>
    </w:pPr>
    <w:rPr>
      <w:rFonts w:ascii="Arial Narrow" w:eastAsia="Arial Narrow" w:hAnsi="Arial Narrow" w:cs="Arial Narrow"/>
      <w:i/>
      <w:iCs/>
      <w:lang w:eastAsia="pl-PL"/>
    </w:rPr>
  </w:style>
  <w:style w:type="character" w:customStyle="1" w:styleId="Bodytext3Italic">
    <w:name w:val="Body text (3) + Italic"/>
    <w:rsid w:val="003A147C"/>
    <w:rPr>
      <w:rFonts w:ascii="Arial Narrow" w:eastAsia="Arial Narrow" w:hAnsi="Arial Narrow" w:cs="Arial Narrow"/>
      <w:i/>
      <w:iCs/>
      <w:color w:val="000000"/>
      <w:spacing w:val="0"/>
      <w:w w:val="100"/>
      <w:position w:val="0"/>
      <w:sz w:val="22"/>
      <w:szCs w:val="22"/>
      <w:shd w:val="clear" w:color="auto" w:fill="FFFFFF"/>
      <w:lang w:val="pl-PL"/>
    </w:rPr>
  </w:style>
  <w:style w:type="character" w:customStyle="1" w:styleId="BodytextItalic">
    <w:name w:val="Body text + Italic"/>
    <w:rsid w:val="003A147C"/>
    <w:rPr>
      <w:rFonts w:ascii="Arial Narrow" w:eastAsia="Arial Narrow" w:hAnsi="Arial Narrow" w:cs="Arial Narrow"/>
      <w:b w:val="0"/>
      <w:bCs w:val="0"/>
      <w:i/>
      <w:iCs/>
      <w:smallCaps w:val="0"/>
      <w:strike w:val="0"/>
      <w:color w:val="000000"/>
      <w:spacing w:val="0"/>
      <w:w w:val="100"/>
      <w:position w:val="0"/>
      <w:sz w:val="22"/>
      <w:szCs w:val="22"/>
      <w:u w:val="none"/>
      <w:shd w:val="clear" w:color="auto" w:fill="FFFFFF"/>
      <w:lang w:val="pl-PL"/>
    </w:rPr>
  </w:style>
  <w:style w:type="paragraph" w:customStyle="1" w:styleId="TIRtiret">
    <w:name w:val="TIR – tiret"/>
    <w:basedOn w:val="Normalny"/>
    <w:uiPriority w:val="15"/>
    <w:qFormat/>
    <w:rsid w:val="003A147C"/>
    <w:pPr>
      <w:ind w:left="1384" w:hanging="397"/>
    </w:pPr>
    <w:rPr>
      <w:rFonts w:ascii="Times" w:eastAsia="Times New Roman" w:hAnsi="Times" w:cs="Arial"/>
      <w:bCs/>
      <w:sz w:val="24"/>
      <w:szCs w:val="20"/>
      <w:lang w:eastAsia="pl-PL"/>
    </w:rPr>
  </w:style>
  <w:style w:type="paragraph" w:customStyle="1" w:styleId="USTustnpkodeksu">
    <w:name w:val="UST(§) – ust. (§ np. kodeksu)"/>
    <w:basedOn w:val="Normalny"/>
    <w:uiPriority w:val="12"/>
    <w:qFormat/>
    <w:rsid w:val="003A147C"/>
    <w:pPr>
      <w:suppressAutoHyphens/>
      <w:autoSpaceDE w:val="0"/>
      <w:autoSpaceDN w:val="0"/>
      <w:adjustRightInd w:val="0"/>
      <w:ind w:firstLine="510"/>
    </w:pPr>
    <w:rPr>
      <w:rFonts w:ascii="Times" w:eastAsia="Times New Roman" w:hAnsi="Times" w:cs="Arial"/>
      <w:bCs/>
      <w:sz w:val="24"/>
      <w:szCs w:val="20"/>
      <w:lang w:eastAsia="pl-PL"/>
    </w:rPr>
  </w:style>
  <w:style w:type="character" w:customStyle="1" w:styleId="tabulatory">
    <w:name w:val="tabulatory"/>
    <w:basedOn w:val="Domylnaczcionkaakapitu"/>
    <w:uiPriority w:val="99"/>
    <w:rsid w:val="003A147C"/>
  </w:style>
  <w:style w:type="paragraph" w:customStyle="1" w:styleId="Default">
    <w:name w:val="Default"/>
    <w:rsid w:val="003A147C"/>
    <w:pPr>
      <w:autoSpaceDE w:val="0"/>
      <w:autoSpaceDN w:val="0"/>
      <w:adjustRightInd w:val="0"/>
    </w:pPr>
    <w:rPr>
      <w:rFonts w:ascii="Times New Roman" w:hAnsi="Times New Roman"/>
      <w:color w:val="000000"/>
      <w:sz w:val="24"/>
      <w:szCs w:val="24"/>
    </w:rPr>
  </w:style>
  <w:style w:type="paragraph" w:styleId="NormalnyWeb">
    <w:name w:val="Normal (Web)"/>
    <w:basedOn w:val="Normalny"/>
    <w:uiPriority w:val="99"/>
    <w:unhideWhenUsed/>
    <w:rsid w:val="003A147C"/>
    <w:pPr>
      <w:spacing w:before="100" w:beforeAutospacing="1" w:after="100" w:afterAutospacing="1" w:line="240" w:lineRule="auto"/>
      <w:ind w:firstLine="0"/>
      <w:jc w:val="left"/>
    </w:pPr>
    <w:rPr>
      <w:rFonts w:ascii="Times New Roman" w:eastAsia="Times New Roman" w:hAnsi="Times New Roman"/>
      <w:sz w:val="24"/>
      <w:szCs w:val="24"/>
      <w:lang w:eastAsia="pl-PL"/>
    </w:rPr>
  </w:style>
  <w:style w:type="paragraph" w:customStyle="1" w:styleId="LITlitera">
    <w:name w:val="LIT – litera"/>
    <w:basedOn w:val="Normalny"/>
    <w:uiPriority w:val="14"/>
    <w:qFormat/>
    <w:rsid w:val="003A147C"/>
    <w:pPr>
      <w:ind w:left="986" w:hanging="476"/>
    </w:pPr>
    <w:rPr>
      <w:rFonts w:ascii="Times" w:eastAsia="Times New Roman" w:hAnsi="Times" w:cs="Arial"/>
      <w:bCs/>
      <w:sz w:val="24"/>
      <w:szCs w:val="20"/>
      <w:lang w:eastAsia="pl-PL"/>
    </w:rPr>
  </w:style>
  <w:style w:type="character" w:customStyle="1" w:styleId="apple-converted-space">
    <w:name w:val="apple-converted-space"/>
    <w:basedOn w:val="Domylnaczcionkaakapitu"/>
    <w:rsid w:val="003A147C"/>
  </w:style>
  <w:style w:type="paragraph" w:customStyle="1" w:styleId="TYTUAKTUprzedmiotregulacjiustawylubrozporzdzenia">
    <w:name w:val="TYTUŁ_AKTU – przedmiot regulacji ustawy lub rozporządzenia"/>
    <w:next w:val="Normalny"/>
    <w:uiPriority w:val="6"/>
    <w:qFormat/>
    <w:rsid w:val="00571341"/>
    <w:pPr>
      <w:keepNext/>
      <w:suppressAutoHyphens/>
      <w:spacing w:before="120" w:after="360" w:line="360" w:lineRule="auto"/>
      <w:jc w:val="center"/>
    </w:pPr>
    <w:rPr>
      <w:rFonts w:ascii="Times" w:eastAsia="Times New Roman" w:hAnsi="Times" w:cs="Arial"/>
      <w:b/>
      <w:bCs/>
      <w:sz w:val="24"/>
      <w:szCs w:val="24"/>
    </w:rPr>
  </w:style>
  <w:style w:type="paragraph" w:styleId="Tekstdymka">
    <w:name w:val="Balloon Text"/>
    <w:basedOn w:val="Normalny"/>
    <w:link w:val="TekstdymkaZnak"/>
    <w:uiPriority w:val="99"/>
    <w:semiHidden/>
    <w:unhideWhenUsed/>
    <w:rsid w:val="000833EB"/>
    <w:pPr>
      <w:spacing w:line="240" w:lineRule="auto"/>
    </w:pPr>
    <w:rPr>
      <w:rFonts w:ascii="Tahoma" w:hAnsi="Tahoma" w:cs="Tahoma"/>
      <w:sz w:val="16"/>
      <w:szCs w:val="16"/>
    </w:rPr>
  </w:style>
  <w:style w:type="character" w:customStyle="1" w:styleId="TekstdymkaZnak">
    <w:name w:val="Tekst dymka Znak"/>
    <w:link w:val="Tekstdymka"/>
    <w:uiPriority w:val="99"/>
    <w:semiHidden/>
    <w:rsid w:val="000833EB"/>
    <w:rPr>
      <w:rFonts w:ascii="Tahoma" w:hAnsi="Tahoma" w:cs="Tahoma"/>
      <w:sz w:val="16"/>
      <w:szCs w:val="16"/>
      <w:lang w:eastAsia="en-US"/>
    </w:rPr>
  </w:style>
  <w:style w:type="paragraph" w:customStyle="1" w:styleId="ARTartustawynprozporzdzenia">
    <w:name w:val="ART(§) – art. ustawy (§ np. rozporządzenia)"/>
    <w:link w:val="ARTartustawynprozporzdzeniaZnak"/>
    <w:uiPriority w:val="11"/>
    <w:qFormat/>
    <w:rsid w:val="007353EE"/>
    <w:pPr>
      <w:suppressAutoHyphens/>
      <w:autoSpaceDE w:val="0"/>
      <w:autoSpaceDN w:val="0"/>
      <w:adjustRightInd w:val="0"/>
      <w:spacing w:before="120" w:line="360" w:lineRule="auto"/>
      <w:ind w:firstLine="510"/>
      <w:jc w:val="both"/>
    </w:pPr>
    <w:rPr>
      <w:rFonts w:ascii="Times" w:eastAsia="Times New Roman" w:hAnsi="Times" w:cs="Arial"/>
      <w:sz w:val="24"/>
    </w:rPr>
  </w:style>
  <w:style w:type="character" w:customStyle="1" w:styleId="ARTartustawynprozporzdzeniaZnak">
    <w:name w:val="ART(§) – art. ustawy (§ np. rozporządzenia) Znak"/>
    <w:link w:val="ARTartustawynprozporzdzenia"/>
    <w:uiPriority w:val="11"/>
    <w:locked/>
    <w:rsid w:val="007353EE"/>
    <w:rPr>
      <w:rFonts w:ascii="Times" w:eastAsia="Times New Roman" w:hAnsi="Times" w:cs="Arial"/>
      <w:sz w:val="24"/>
      <w:lang w:val="pl-PL" w:eastAsia="pl-PL" w:bidi="ar-SA"/>
    </w:rPr>
  </w:style>
  <w:style w:type="character" w:customStyle="1" w:styleId="st">
    <w:name w:val="st"/>
    <w:rsid w:val="00D07E69"/>
  </w:style>
  <w:style w:type="character" w:styleId="Uwydatnienie">
    <w:name w:val="Emphasis"/>
    <w:uiPriority w:val="20"/>
    <w:qFormat/>
    <w:rsid w:val="00D07E69"/>
    <w:rPr>
      <w:i/>
      <w:iCs/>
    </w:rPr>
  </w:style>
  <w:style w:type="character" w:styleId="Odwoaniedokomentarza">
    <w:name w:val="annotation reference"/>
    <w:uiPriority w:val="99"/>
    <w:semiHidden/>
    <w:unhideWhenUsed/>
    <w:rsid w:val="00791EF4"/>
    <w:rPr>
      <w:sz w:val="16"/>
      <w:szCs w:val="16"/>
    </w:rPr>
  </w:style>
  <w:style w:type="paragraph" w:styleId="Tekstkomentarza">
    <w:name w:val="annotation text"/>
    <w:basedOn w:val="Normalny"/>
    <w:link w:val="TekstkomentarzaZnak"/>
    <w:uiPriority w:val="99"/>
    <w:semiHidden/>
    <w:unhideWhenUsed/>
    <w:rsid w:val="00791EF4"/>
    <w:rPr>
      <w:sz w:val="20"/>
      <w:szCs w:val="20"/>
    </w:rPr>
  </w:style>
  <w:style w:type="character" w:customStyle="1" w:styleId="TekstkomentarzaZnak">
    <w:name w:val="Tekst komentarza Znak"/>
    <w:link w:val="Tekstkomentarza"/>
    <w:uiPriority w:val="99"/>
    <w:semiHidden/>
    <w:rsid w:val="00791EF4"/>
    <w:rPr>
      <w:lang w:eastAsia="en-US"/>
    </w:rPr>
  </w:style>
  <w:style w:type="paragraph" w:styleId="Tematkomentarza">
    <w:name w:val="annotation subject"/>
    <w:basedOn w:val="Tekstkomentarza"/>
    <w:next w:val="Tekstkomentarza"/>
    <w:link w:val="TematkomentarzaZnak"/>
    <w:uiPriority w:val="99"/>
    <w:semiHidden/>
    <w:unhideWhenUsed/>
    <w:rsid w:val="00791EF4"/>
    <w:rPr>
      <w:b/>
      <w:bCs/>
    </w:rPr>
  </w:style>
  <w:style w:type="character" w:customStyle="1" w:styleId="TematkomentarzaZnak">
    <w:name w:val="Temat komentarza Znak"/>
    <w:link w:val="Tematkomentarza"/>
    <w:uiPriority w:val="99"/>
    <w:semiHidden/>
    <w:rsid w:val="00791EF4"/>
    <w:rPr>
      <w:b/>
      <w:bCs/>
      <w:lang w:eastAsia="en-US"/>
    </w:rPr>
  </w:style>
  <w:style w:type="character" w:customStyle="1" w:styleId="luchili">
    <w:name w:val="luc_hili"/>
    <w:rsid w:val="003C59B5"/>
  </w:style>
  <w:style w:type="paragraph" w:styleId="Tekstpodstawowy">
    <w:name w:val="Body Text"/>
    <w:basedOn w:val="Normalny"/>
    <w:link w:val="TekstpodstawowyZnak"/>
    <w:uiPriority w:val="99"/>
    <w:semiHidden/>
    <w:unhideWhenUsed/>
    <w:rsid w:val="00341F21"/>
    <w:pPr>
      <w:spacing w:after="120"/>
    </w:pPr>
  </w:style>
  <w:style w:type="character" w:customStyle="1" w:styleId="TekstpodstawowyZnak">
    <w:name w:val="Tekst podstawowy Znak"/>
    <w:basedOn w:val="Domylnaczcionkaakapitu"/>
    <w:link w:val="Tekstpodstawowy"/>
    <w:uiPriority w:val="99"/>
    <w:semiHidden/>
    <w:rsid w:val="00341F21"/>
    <w:rPr>
      <w:sz w:val="22"/>
      <w:szCs w:val="22"/>
      <w:lang w:eastAsia="en-US"/>
    </w:rPr>
  </w:style>
  <w:style w:type="table" w:customStyle="1" w:styleId="Tabela-Siatka1">
    <w:name w:val="Tabela - Siatka1"/>
    <w:basedOn w:val="Standardowy"/>
    <w:next w:val="Tabela-Siatka"/>
    <w:uiPriority w:val="59"/>
    <w:rsid w:val="00341F21"/>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69902">
      <w:bodyDiv w:val="1"/>
      <w:marLeft w:val="0"/>
      <w:marRight w:val="0"/>
      <w:marTop w:val="0"/>
      <w:marBottom w:val="0"/>
      <w:divBdr>
        <w:top w:val="none" w:sz="0" w:space="0" w:color="auto"/>
        <w:left w:val="none" w:sz="0" w:space="0" w:color="auto"/>
        <w:bottom w:val="none" w:sz="0" w:space="0" w:color="auto"/>
        <w:right w:val="none" w:sz="0" w:space="0" w:color="auto"/>
      </w:divBdr>
    </w:div>
    <w:div w:id="53167439">
      <w:bodyDiv w:val="1"/>
      <w:marLeft w:val="0"/>
      <w:marRight w:val="0"/>
      <w:marTop w:val="0"/>
      <w:marBottom w:val="0"/>
      <w:divBdr>
        <w:top w:val="none" w:sz="0" w:space="0" w:color="auto"/>
        <w:left w:val="none" w:sz="0" w:space="0" w:color="auto"/>
        <w:bottom w:val="none" w:sz="0" w:space="0" w:color="auto"/>
        <w:right w:val="none" w:sz="0" w:space="0" w:color="auto"/>
      </w:divBdr>
    </w:div>
    <w:div w:id="276177048">
      <w:bodyDiv w:val="1"/>
      <w:marLeft w:val="0"/>
      <w:marRight w:val="0"/>
      <w:marTop w:val="0"/>
      <w:marBottom w:val="0"/>
      <w:divBdr>
        <w:top w:val="none" w:sz="0" w:space="0" w:color="auto"/>
        <w:left w:val="none" w:sz="0" w:space="0" w:color="auto"/>
        <w:bottom w:val="none" w:sz="0" w:space="0" w:color="auto"/>
        <w:right w:val="none" w:sz="0" w:space="0" w:color="auto"/>
      </w:divBdr>
    </w:div>
    <w:div w:id="379213967">
      <w:bodyDiv w:val="1"/>
      <w:marLeft w:val="0"/>
      <w:marRight w:val="0"/>
      <w:marTop w:val="0"/>
      <w:marBottom w:val="0"/>
      <w:divBdr>
        <w:top w:val="none" w:sz="0" w:space="0" w:color="auto"/>
        <w:left w:val="none" w:sz="0" w:space="0" w:color="auto"/>
        <w:bottom w:val="none" w:sz="0" w:space="0" w:color="auto"/>
        <w:right w:val="none" w:sz="0" w:space="0" w:color="auto"/>
      </w:divBdr>
    </w:div>
    <w:div w:id="694691370">
      <w:bodyDiv w:val="1"/>
      <w:marLeft w:val="0"/>
      <w:marRight w:val="0"/>
      <w:marTop w:val="0"/>
      <w:marBottom w:val="0"/>
      <w:divBdr>
        <w:top w:val="none" w:sz="0" w:space="0" w:color="auto"/>
        <w:left w:val="none" w:sz="0" w:space="0" w:color="auto"/>
        <w:bottom w:val="none" w:sz="0" w:space="0" w:color="auto"/>
        <w:right w:val="none" w:sz="0" w:space="0" w:color="auto"/>
      </w:divBdr>
    </w:div>
    <w:div w:id="747194965">
      <w:bodyDiv w:val="1"/>
      <w:marLeft w:val="0"/>
      <w:marRight w:val="0"/>
      <w:marTop w:val="0"/>
      <w:marBottom w:val="0"/>
      <w:divBdr>
        <w:top w:val="none" w:sz="0" w:space="0" w:color="auto"/>
        <w:left w:val="none" w:sz="0" w:space="0" w:color="auto"/>
        <w:bottom w:val="none" w:sz="0" w:space="0" w:color="auto"/>
        <w:right w:val="none" w:sz="0" w:space="0" w:color="auto"/>
      </w:divBdr>
    </w:div>
    <w:div w:id="908543908">
      <w:bodyDiv w:val="1"/>
      <w:marLeft w:val="0"/>
      <w:marRight w:val="0"/>
      <w:marTop w:val="0"/>
      <w:marBottom w:val="0"/>
      <w:divBdr>
        <w:top w:val="none" w:sz="0" w:space="0" w:color="auto"/>
        <w:left w:val="none" w:sz="0" w:space="0" w:color="auto"/>
        <w:bottom w:val="none" w:sz="0" w:space="0" w:color="auto"/>
        <w:right w:val="none" w:sz="0" w:space="0" w:color="auto"/>
      </w:divBdr>
    </w:div>
    <w:div w:id="1126195021">
      <w:bodyDiv w:val="1"/>
      <w:marLeft w:val="0"/>
      <w:marRight w:val="0"/>
      <w:marTop w:val="0"/>
      <w:marBottom w:val="0"/>
      <w:divBdr>
        <w:top w:val="none" w:sz="0" w:space="0" w:color="auto"/>
        <w:left w:val="none" w:sz="0" w:space="0" w:color="auto"/>
        <w:bottom w:val="none" w:sz="0" w:space="0" w:color="auto"/>
        <w:right w:val="none" w:sz="0" w:space="0" w:color="auto"/>
      </w:divBdr>
    </w:div>
    <w:div w:id="1178078804">
      <w:bodyDiv w:val="1"/>
      <w:marLeft w:val="0"/>
      <w:marRight w:val="0"/>
      <w:marTop w:val="0"/>
      <w:marBottom w:val="0"/>
      <w:divBdr>
        <w:top w:val="none" w:sz="0" w:space="0" w:color="auto"/>
        <w:left w:val="none" w:sz="0" w:space="0" w:color="auto"/>
        <w:bottom w:val="none" w:sz="0" w:space="0" w:color="auto"/>
        <w:right w:val="none" w:sz="0" w:space="0" w:color="auto"/>
      </w:divBdr>
    </w:div>
    <w:div w:id="1639725554">
      <w:bodyDiv w:val="1"/>
      <w:marLeft w:val="0"/>
      <w:marRight w:val="0"/>
      <w:marTop w:val="0"/>
      <w:marBottom w:val="0"/>
      <w:divBdr>
        <w:top w:val="none" w:sz="0" w:space="0" w:color="auto"/>
        <w:left w:val="none" w:sz="0" w:space="0" w:color="auto"/>
        <w:bottom w:val="none" w:sz="0" w:space="0" w:color="auto"/>
        <w:right w:val="none" w:sz="0" w:space="0" w:color="auto"/>
      </w:divBdr>
      <w:divsChild>
        <w:div w:id="674724984">
          <w:marLeft w:val="0"/>
          <w:marRight w:val="0"/>
          <w:marTop w:val="0"/>
          <w:marBottom w:val="0"/>
          <w:divBdr>
            <w:top w:val="none" w:sz="0" w:space="0" w:color="auto"/>
            <w:left w:val="none" w:sz="0" w:space="0" w:color="auto"/>
            <w:bottom w:val="none" w:sz="0" w:space="0" w:color="auto"/>
            <w:right w:val="none" w:sz="0" w:space="0" w:color="auto"/>
          </w:divBdr>
        </w:div>
        <w:div w:id="815416497">
          <w:marLeft w:val="0"/>
          <w:marRight w:val="0"/>
          <w:marTop w:val="0"/>
          <w:marBottom w:val="0"/>
          <w:divBdr>
            <w:top w:val="none" w:sz="0" w:space="0" w:color="auto"/>
            <w:left w:val="none" w:sz="0" w:space="0" w:color="auto"/>
            <w:bottom w:val="none" w:sz="0" w:space="0" w:color="auto"/>
            <w:right w:val="none" w:sz="0" w:space="0" w:color="auto"/>
          </w:divBdr>
          <w:divsChild>
            <w:div w:id="1165170387">
              <w:marLeft w:val="0"/>
              <w:marRight w:val="0"/>
              <w:marTop w:val="0"/>
              <w:marBottom w:val="0"/>
              <w:divBdr>
                <w:top w:val="none" w:sz="0" w:space="0" w:color="auto"/>
                <w:left w:val="none" w:sz="0" w:space="0" w:color="auto"/>
                <w:bottom w:val="none" w:sz="0" w:space="0" w:color="auto"/>
                <w:right w:val="none" w:sz="0" w:space="0" w:color="auto"/>
              </w:divBdr>
              <w:divsChild>
                <w:div w:id="685522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831702">
          <w:marLeft w:val="0"/>
          <w:marRight w:val="0"/>
          <w:marTop w:val="0"/>
          <w:marBottom w:val="0"/>
          <w:divBdr>
            <w:top w:val="none" w:sz="0" w:space="0" w:color="auto"/>
            <w:left w:val="none" w:sz="0" w:space="0" w:color="auto"/>
            <w:bottom w:val="none" w:sz="0" w:space="0" w:color="auto"/>
            <w:right w:val="none" w:sz="0" w:space="0" w:color="auto"/>
          </w:divBdr>
          <w:divsChild>
            <w:div w:id="1878853297">
              <w:marLeft w:val="0"/>
              <w:marRight w:val="0"/>
              <w:marTop w:val="0"/>
              <w:marBottom w:val="0"/>
              <w:divBdr>
                <w:top w:val="none" w:sz="0" w:space="0" w:color="auto"/>
                <w:left w:val="none" w:sz="0" w:space="0" w:color="auto"/>
                <w:bottom w:val="none" w:sz="0" w:space="0" w:color="auto"/>
                <w:right w:val="none" w:sz="0" w:space="0" w:color="auto"/>
              </w:divBdr>
              <w:divsChild>
                <w:div w:id="136848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502212">
      <w:bodyDiv w:val="1"/>
      <w:marLeft w:val="0"/>
      <w:marRight w:val="0"/>
      <w:marTop w:val="0"/>
      <w:marBottom w:val="0"/>
      <w:divBdr>
        <w:top w:val="none" w:sz="0" w:space="0" w:color="auto"/>
        <w:left w:val="none" w:sz="0" w:space="0" w:color="auto"/>
        <w:bottom w:val="none" w:sz="0" w:space="0" w:color="auto"/>
        <w:right w:val="none" w:sz="0" w:space="0" w:color="auto"/>
      </w:divBdr>
    </w:div>
    <w:div w:id="2045934898">
      <w:bodyDiv w:val="1"/>
      <w:marLeft w:val="0"/>
      <w:marRight w:val="0"/>
      <w:marTop w:val="0"/>
      <w:marBottom w:val="0"/>
      <w:divBdr>
        <w:top w:val="none" w:sz="0" w:space="0" w:color="auto"/>
        <w:left w:val="none" w:sz="0" w:space="0" w:color="auto"/>
        <w:bottom w:val="none" w:sz="0" w:space="0" w:color="auto"/>
        <w:right w:val="none" w:sz="0" w:space="0" w:color="auto"/>
      </w:divBdr>
      <w:divsChild>
        <w:div w:id="1590457687">
          <w:marLeft w:val="0"/>
          <w:marRight w:val="0"/>
          <w:marTop w:val="0"/>
          <w:marBottom w:val="0"/>
          <w:divBdr>
            <w:top w:val="none" w:sz="0" w:space="0" w:color="auto"/>
            <w:left w:val="none" w:sz="0" w:space="0" w:color="auto"/>
            <w:bottom w:val="none" w:sz="0" w:space="0" w:color="auto"/>
            <w:right w:val="none" w:sz="0" w:space="0" w:color="auto"/>
          </w:divBdr>
        </w:div>
        <w:div w:id="1065689067">
          <w:marLeft w:val="0"/>
          <w:marRight w:val="0"/>
          <w:marTop w:val="0"/>
          <w:marBottom w:val="0"/>
          <w:divBdr>
            <w:top w:val="none" w:sz="0" w:space="0" w:color="auto"/>
            <w:left w:val="none" w:sz="0" w:space="0" w:color="auto"/>
            <w:bottom w:val="none" w:sz="0" w:space="0" w:color="auto"/>
            <w:right w:val="none" w:sz="0" w:space="0" w:color="auto"/>
          </w:divBdr>
          <w:divsChild>
            <w:div w:id="256329948">
              <w:marLeft w:val="0"/>
              <w:marRight w:val="0"/>
              <w:marTop w:val="0"/>
              <w:marBottom w:val="0"/>
              <w:divBdr>
                <w:top w:val="none" w:sz="0" w:space="0" w:color="auto"/>
                <w:left w:val="none" w:sz="0" w:space="0" w:color="auto"/>
                <w:bottom w:val="none" w:sz="0" w:space="0" w:color="auto"/>
                <w:right w:val="none" w:sz="0" w:space="0" w:color="auto"/>
              </w:divBdr>
              <w:divsChild>
                <w:div w:id="85866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705597">
          <w:marLeft w:val="0"/>
          <w:marRight w:val="0"/>
          <w:marTop w:val="0"/>
          <w:marBottom w:val="0"/>
          <w:divBdr>
            <w:top w:val="none" w:sz="0" w:space="0" w:color="auto"/>
            <w:left w:val="none" w:sz="0" w:space="0" w:color="auto"/>
            <w:bottom w:val="none" w:sz="0" w:space="0" w:color="auto"/>
            <w:right w:val="none" w:sz="0" w:space="0" w:color="auto"/>
          </w:divBdr>
          <w:divsChild>
            <w:div w:id="937644401">
              <w:marLeft w:val="0"/>
              <w:marRight w:val="0"/>
              <w:marTop w:val="0"/>
              <w:marBottom w:val="0"/>
              <w:divBdr>
                <w:top w:val="none" w:sz="0" w:space="0" w:color="auto"/>
                <w:left w:val="none" w:sz="0" w:space="0" w:color="auto"/>
                <w:bottom w:val="none" w:sz="0" w:space="0" w:color="auto"/>
                <w:right w:val="none" w:sz="0" w:space="0" w:color="auto"/>
              </w:divBdr>
              <w:divsChild>
                <w:div w:id="209500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356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B372B0-49AB-4F21-A04C-78F06D9BB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22153</Words>
  <Characters>132924</Characters>
  <Application>Microsoft Office Word</Application>
  <DocSecurity>0</DocSecurity>
  <Lines>1107</Lines>
  <Paragraphs>309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154768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Radosław Safiejko</dc:creator>
  <cp:lastModifiedBy>Zbucki Jakub</cp:lastModifiedBy>
  <cp:revision>2</cp:revision>
  <cp:lastPrinted>2017-03-28T10:07:00Z</cp:lastPrinted>
  <dcterms:created xsi:type="dcterms:W3CDTF">2020-10-16T12:46:00Z</dcterms:created>
  <dcterms:modified xsi:type="dcterms:W3CDTF">2020-10-16T12:46:00Z</dcterms:modified>
</cp:coreProperties>
</file>